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300" w:line="360" w:lineRule="auto"/>
        <w:jc w:val="both"/>
        <w:rPr>
          <w:rFonts w:ascii="Inter SemiBold" w:cs="Inter SemiBold" w:eastAsia="Inter SemiBold" w:hAnsi="Inter SemiBold"/>
        </w:rPr>
      </w:pPr>
      <w:bookmarkStart w:colFirst="0" w:colLast="0" w:name="_yoxmjyiqxaz4" w:id="0"/>
      <w:bookmarkEnd w:id="0"/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Intro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La fattura è il documento fiscale obbligatorio per chi ha una Partita IVA. Su Fiscozen, puoi creare fatture elettroniche (tramite il Sistema di Interscambio o SDI) o cartacee (solo per prestazioni sanitarie a privati). Per emettere una fattura devi inserire i dati del cliente, la data, l'importo e il metodo di pagamento (IBAN, Satispay o PayPal).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300" w:line="360" w:lineRule="auto"/>
        <w:jc w:val="both"/>
        <w:rPr>
          <w:rFonts w:ascii="Inter Light" w:cs="Inter Light" w:eastAsia="Inter Light" w:hAnsi="Inter Light"/>
          <w:sz w:val="24"/>
          <w:szCs w:val="24"/>
        </w:rPr>
      </w:pPr>
      <w:bookmarkStart w:colFirst="0" w:colLast="0" w:name="_5xtfvavw5z6b" w:id="1"/>
      <w:bookmarkEnd w:id="1"/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Tipologie di fatture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Inter Light" w:cs="Inter Light" w:eastAsia="Inter Light" w:hAnsi="Inter Light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Fattura cartacea: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 è il metodo tradizionale di emissione, in formato fisico. Su Fiscozen, le fatture cartacee vengono create digitalmente e possono essere scaricate come PDF per la stampa o l'invio al tuo cliente (tramite mail ad esempio).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Chi può emettere fatture cartacee? 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Solo chi è iscritto alle casse ENPAP, ENPAM, ENPAPI, per semplicità li chiameremo sanitari.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240" w:line="360" w:lineRule="auto"/>
        <w:ind w:left="720" w:hanging="360"/>
        <w:jc w:val="both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Fattura elettronica: 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è il documento fiscale emesso dai titolari di Partita IVA e inviato elettronicamente. Le fatture elettroniche, dopo l’invio, transitano dal </w:t>
      </w:r>
      <w:r w:rsidDel="00000000" w:rsidR="00000000" w:rsidRPr="00000000">
        <w:rPr>
          <w:rFonts w:ascii="Inter Light" w:cs="Inter Light" w:eastAsia="Inter Light" w:hAnsi="Inter Light"/>
          <w:b w:val="1"/>
          <w:bCs w:val="1"/>
          <w:sz w:val="24"/>
          <w:szCs w:val="24"/>
          <w:rtl w:val="0"/>
        </w:rPr>
        <w:t xml:space="preserve">Sistema di Interscambio (SDI)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 dell’Agenzia delle Entrate per poi arrivare sul cassetto fiscale del cliente finale.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Chi può emettere fatture elettroniche? 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Tutti. </w:t>
      </w:r>
    </w:p>
    <w:p w:rsidR="00000000" w:rsidDel="00000000" w:rsidP="00000000" w:rsidRDefault="00000000" w:rsidRPr="00000000" w14:paraId="00000006">
      <w:pPr>
        <w:jc w:val="both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I sanitari (casse ENPAP, ENPAM, ENPAPI) possono quindi emettere sia fatture elettroniche che cartacee, la tipologia di fattura da emettere dipende dal destinatario e dalla natura della prestazione.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rFonts w:ascii="Inter Light" w:cs="Inter Light" w:eastAsia="Inter Light" w:hAnsi="Inter Light"/>
          <w:sz w:val="24"/>
          <w:szCs w:val="24"/>
          <w:u w:val="none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Emetti una fattura cartacea se la prestazione è sanitaria verso clienti privati.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rFonts w:ascii="Inter Light" w:cs="Inter Light" w:eastAsia="Inter Light" w:hAnsi="Inter Light"/>
          <w:sz w:val="24"/>
          <w:szCs w:val="24"/>
          <w:u w:val="none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Emetti una fattura elettronica in tutti gli altri casi, quindi per prestazioni non sanitarie a privati oppure per prestazioni verso enti pubblici o Pubblica Amministrazione o cooperative o altre aziende.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line="360" w:lineRule="auto"/>
        <w:jc w:val="both"/>
        <w:rPr/>
      </w:pPr>
      <w:bookmarkStart w:colFirst="0" w:colLast="0" w:name="_pcv1sh96b4u8" w:id="2"/>
      <w:bookmarkEnd w:id="2"/>
      <w:r w:rsidDel="00000000" w:rsidR="00000000" w:rsidRPr="00000000">
        <w:rPr>
          <w:rtl w:val="0"/>
        </w:rPr>
        <w:t xml:space="preserve">Come creare una fattura in Fiscozen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b w:val="1"/>
          <w:bCs w:val="1"/>
          <w:sz w:val="24"/>
          <w:szCs w:val="24"/>
          <w:rtl w:val="0"/>
        </w:rPr>
        <w:t xml:space="preserve">Avvio: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 Inserire una nuova fattura da qui  </w:t>
      </w:r>
      <w:hyperlink r:id="rId6">
        <w:r w:rsidDel="00000000" w:rsidR="00000000" w:rsidRPr="00000000">
          <w:rPr>
            <w:rFonts w:ascii="Inter Light" w:cs="Inter Light" w:eastAsia="Inter Light" w:hAnsi="Inter Light"/>
            <w:color w:val="1155cc"/>
            <w:sz w:val="24"/>
            <w:szCs w:val="24"/>
            <w:u w:val="single"/>
            <w:rtl w:val="0"/>
          </w:rPr>
          <w:t xml:space="preserve">https://app.fiscozen.it/app/fatture/nuova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b w:val="1"/>
          <w:bCs w:val="1"/>
          <w:sz w:val="24"/>
          <w:szCs w:val="24"/>
          <w:rtl w:val="0"/>
        </w:rPr>
        <w:t xml:space="preserve">Dati anagrafici: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 Aggiungere il Committente finale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b w:val="1"/>
          <w:bCs w:val="1"/>
          <w:sz w:val="24"/>
          <w:szCs w:val="24"/>
          <w:rtl w:val="0"/>
        </w:rPr>
        <w:t xml:space="preserve">Dettagli prestazione: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 Aggiungere la prestazione con descrizione e importo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b w:val="1"/>
          <w:bCs w:val="1"/>
          <w:sz w:val="24"/>
          <w:szCs w:val="24"/>
          <w:rtl w:val="0"/>
        </w:rPr>
        <w:t xml:space="preserve">Pagamento: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 Selezionare il metodo di pagamento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Scadenza del metodo di pagamento: serve per indicare una data entro cui ricevere il pagamento ed è un campo facoltativo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b w:val="1"/>
          <w:bCs w:val="1"/>
          <w:sz w:val="24"/>
          <w:szCs w:val="24"/>
          <w:rtl w:val="0"/>
        </w:rPr>
        <w:t xml:space="preserve">Marca da bollo (se applicabile):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 Decidere se addebitare o meno la marca da bollo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b w:val="1"/>
          <w:bCs w:val="1"/>
          <w:sz w:val="24"/>
          <w:szCs w:val="24"/>
          <w:rtl w:val="0"/>
        </w:rPr>
        <w:t xml:space="preserve">Stato incasso: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nter Light" w:cs="Inter Light" w:eastAsia="Inter Light" w:hAnsi="Inter Light"/>
          <w:b w:val="1"/>
          <w:bCs w:val="1"/>
          <w:sz w:val="24"/>
          <w:szCs w:val="24"/>
          <w:rtl w:val="0"/>
        </w:rPr>
        <w:t xml:space="preserve">segnare se la fattura è stata incassata o meno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b w:val="1"/>
          <w:bCs w:val="1"/>
          <w:sz w:val="24"/>
          <w:szCs w:val="24"/>
          <w:rtl w:val="0"/>
        </w:rPr>
        <w:t xml:space="preserve">Creazione: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 Salvare la fattura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b w:val="1"/>
          <w:bCs w:val="1"/>
          <w:sz w:val="24"/>
          <w:szCs w:val="24"/>
          <w:rtl w:val="0"/>
        </w:rPr>
        <w:t xml:space="preserve">Invio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Per approfondimenti consulta la guida:</w:t>
      </w:r>
      <w:hyperlink r:id="rId7">
        <w:r w:rsidDel="00000000" w:rsidR="00000000" w:rsidRPr="00000000">
          <w:rPr>
            <w:rFonts w:ascii="Inter Light" w:cs="Inter Light" w:eastAsia="Inter Light" w:hAnsi="Inter Light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Inter Light" w:cs="Inter Light" w:eastAsia="Inter Light" w:hAnsi="Inter Light"/>
            <w:color w:val="1155cc"/>
            <w:sz w:val="24"/>
            <w:szCs w:val="24"/>
            <w:u w:val="single"/>
            <w:rtl w:val="0"/>
          </w:rPr>
          <w:t xml:space="preserve">https://www.fiscozen.it/come-fare-una-fattura/</w:t>
        </w:r>
      </w:hyperlink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. Oppure se preferisci il video esplicativo all'indirizzo</w:t>
      </w:r>
      <w:hyperlink r:id="rId9">
        <w:r w:rsidDel="00000000" w:rsidR="00000000" w:rsidRPr="00000000">
          <w:rPr>
            <w:rFonts w:ascii="Inter Light" w:cs="Inter Light" w:eastAsia="Inter Light" w:hAnsi="Inter Light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Inter Light" w:cs="Inter Light" w:eastAsia="Inter Light" w:hAnsi="Inter Light"/>
            <w:color w:val="1155cc"/>
            <w:sz w:val="24"/>
            <w:szCs w:val="24"/>
            <w:u w:val="single"/>
            <w:rtl w:val="0"/>
          </w:rPr>
          <w:t xml:space="preserve">https://www.youtube.com/watch?v=blmx58JFxSU&amp;feature=youtu.be</w:t>
        </w:r>
      </w:hyperlink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 che illustra i passaggi per la creazione della fattura sulla piattaforma di Fiscozen. 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Medium" w:cs="Inter Medium" w:eastAsia="Inter Medium" w:hAnsi="Inter Medium"/>
          <w:sz w:val="40"/>
          <w:szCs w:val="40"/>
          <w:rtl w:val="0"/>
        </w:rPr>
        <w:t xml:space="preserve">Come si invia la fattura al cliente finale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Inter Light" w:cs="Inter Light" w:eastAsia="Inter Light" w:hAnsi="Inter Light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Fattura cartacea: 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Scaricare la fattura salvata come PDF e inviarla al Committente.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Inter Light" w:cs="Inter Light" w:eastAsia="Inter Light" w:hAnsi="Inter Light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Fattura elettronica: 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Dopo aver salvato la fattura, per inviarla premere il tasto ‘invia fattura elettronica’ sul fondo della fattura, selezionare il Codice Destinatario/PEC del Committente. 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Anche per le fatture elettroniche è prassi allegare una copia in formato PDF della fattura via mail per i destinatari privati italiani; Per i destinatari esteri è sempre necessario inviare la copia PDF via mail poiché non hanno accesso al cassetto fiscale italiano.</w:t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Ricordati di inviare le fatture elettroniche entro 12 giorni dalla data di emissione per evitare sanzioni.</w:t>
      </w:r>
    </w:p>
    <w:p w:rsidR="00000000" w:rsidDel="00000000" w:rsidP="00000000" w:rsidRDefault="00000000" w:rsidRPr="00000000" w14:paraId="0000001A">
      <w:pPr>
        <w:pStyle w:val="Heading1"/>
        <w:spacing w:after="80" w:before="280" w:line="360" w:lineRule="auto"/>
        <w:jc w:val="both"/>
        <w:rPr/>
      </w:pPr>
      <w:bookmarkStart w:colFirst="0" w:colLast="0" w:name="_bptpvsyxmm99" w:id="3"/>
      <w:bookmarkEnd w:id="3"/>
      <w:r w:rsidDel="00000000" w:rsidR="00000000" w:rsidRPr="00000000">
        <w:rPr>
          <w:rtl w:val="0"/>
        </w:rPr>
        <w:t xml:space="preserve">Dati Obbligatori per creazione fattura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rFonts w:ascii="Inter Medium" w:cs="Inter Medium" w:eastAsia="Inter Medium" w:hAnsi="Inter Medium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Ogni fattura elettronica deve contenere obbligatoriamente i seguenti dati per essere considerata valida ai fini fiscali.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I tuoi dati che sono generalmente precompilati in Fiscozen e includono: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b w:val="1"/>
          <w:bCs w:val="1"/>
          <w:sz w:val="24"/>
          <w:szCs w:val="24"/>
          <w:rtl w:val="0"/>
        </w:rPr>
        <w:t xml:space="preserve">Identificazione: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 Nome e cognome (o Ragione Sociale).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b w:val="1"/>
          <w:bCs w:val="1"/>
          <w:sz w:val="24"/>
          <w:szCs w:val="24"/>
          <w:rtl w:val="0"/>
        </w:rPr>
        <w:t xml:space="preserve">Recapiti: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 Indirizzo completo dell’attività (via, numero, civico, CAP, città, provincia).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b w:val="1"/>
          <w:bCs w:val="1"/>
          <w:sz w:val="24"/>
          <w:szCs w:val="24"/>
          <w:rtl w:val="0"/>
        </w:rPr>
        <w:t xml:space="preserve">Identificativi fiscali: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 Partita IVA e Codice Fiscale.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I dati dei tuoi clienti che inserisci sul tuo profilo Fiscozen e includono: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b w:val="1"/>
          <w:bCs w:val="1"/>
          <w:sz w:val="24"/>
          <w:szCs w:val="24"/>
          <w:rtl w:val="0"/>
        </w:rPr>
        <w:t xml:space="preserve">Identificazione: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 Nome e cognome o Ragione Sociale.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b w:val="1"/>
          <w:bCs w:val="1"/>
          <w:sz w:val="24"/>
          <w:szCs w:val="24"/>
          <w:rtl w:val="0"/>
        </w:rPr>
        <w:t xml:space="preserve">Recapiti: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 Indirizzo completo di residenza o sede legale.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b w:val="1"/>
          <w:bCs w:val="1"/>
          <w:sz w:val="24"/>
          <w:szCs w:val="24"/>
          <w:rtl w:val="0"/>
        </w:rPr>
        <w:t xml:space="preserve">Identificativi fiscali: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 Codice Fiscale e/o Partita Iva.</w:t>
      </w:r>
    </w:p>
    <w:p w:rsidR="00000000" w:rsidDel="00000000" w:rsidP="00000000" w:rsidRDefault="00000000" w:rsidRPr="00000000" w14:paraId="00000024">
      <w:pPr>
        <w:spacing w:after="40" w:before="240" w:lineRule="auto"/>
        <w:jc w:val="both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Altri dettagli necessari da inserire: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di emissione: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 La data precisa in cui la fattura è stata creata (spesso coincide con la data della prestazione).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Numero della fattura: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 Il numero progressivo che identifica la fattura in modo univoco. La numerazione riparte da 1 ogni anno ed è automatica e cronologica in Fiscozen.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Descrizione</w:t>
      </w:r>
      <w:r w:rsidDel="00000000" w:rsidR="00000000" w:rsidRPr="00000000">
        <w:rPr>
          <w:rFonts w:ascii="Inter Light" w:cs="Inter Light" w:eastAsia="Inter Light" w:hAnsi="Inter Light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 Una descrizione chiara e dettagliata del servizio fornito.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Importo</w:t>
      </w:r>
      <w:r w:rsidDel="00000000" w:rsidR="00000000" w:rsidRPr="00000000">
        <w:rPr>
          <w:rFonts w:ascii="Inter Light" w:cs="Inter Light" w:eastAsia="Inter Light" w:hAnsi="Inter Light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 Il costo complessivo del servizio.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Inter Light" w:cs="Inter Light" w:eastAsia="Inter Light" w:hAnsi="Inter Light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Valuta: 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Usa la valuta con la quale ti hanno pagato.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Quantità</w:t>
      </w:r>
      <w:r w:rsidDel="00000000" w:rsidR="00000000" w:rsidRPr="00000000">
        <w:rPr>
          <w:rFonts w:ascii="Inter Light" w:cs="Inter Light" w:eastAsia="Inter Light" w:hAnsi="Inter Light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 Campo facoltativo.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Altri campi facoltativi: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di scadenza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: indica il termine specifico entro cui il committente deve effettuare il pagamento della prestazione; Il campo della data di scadenza è facoltativo e può non essere inserito se il pagamento della fattura è già stato ricevuto.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: utile per inserire informazioni specifiche che non rientrano in altre voci della fattura emessa; Un esempio di nota in fattura è il dettaglio della prestazione, i riferimenti ad accordi presi o l’applicazione di uno sconto sull’importo della fattura.</w:t>
      </w:r>
    </w:p>
    <w:p w:rsidR="00000000" w:rsidDel="00000000" w:rsidP="00000000" w:rsidRDefault="00000000" w:rsidRPr="00000000" w14:paraId="0000002E">
      <w:pPr>
        <w:pStyle w:val="Heading1"/>
        <w:spacing w:after="240" w:before="240" w:line="360" w:lineRule="auto"/>
        <w:rPr/>
      </w:pPr>
      <w:bookmarkStart w:colFirst="0" w:colLast="0" w:name="_1wxzr2vhyrtq" w:id="4"/>
      <w:bookmarkEnd w:id="4"/>
      <w:r w:rsidDel="00000000" w:rsidR="00000000" w:rsidRPr="00000000">
        <w:rPr>
          <w:rtl w:val="0"/>
        </w:rPr>
        <w:t xml:space="preserve">Cosa è il codice destinatario</w:t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Per inviare la fattura elettronica oppure la nota di credito elettronica serve il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Codice Destinatario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, chiamato anche Codice SDI o codice univoco. </w:t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Per i committenti privati italiani, associazioni no profit e condomini senza codice destinatario specifico si usa il codice generico 0000000; Per i committenti esteri si utilizza il codice generico XXXXXXX che Fiscozen popola in automatico.</w:t>
      </w:r>
    </w:p>
    <w:p w:rsidR="00000000" w:rsidDel="00000000" w:rsidP="00000000" w:rsidRDefault="00000000" w:rsidRPr="00000000" w14:paraId="00000031">
      <w:pPr>
        <w:pStyle w:val="Heading1"/>
        <w:spacing w:line="360" w:lineRule="auto"/>
        <w:jc w:val="both"/>
        <w:rPr/>
      </w:pPr>
      <w:bookmarkStart w:colFirst="0" w:colLast="0" w:name="_q0jf90amc3y8" w:id="5"/>
      <w:bookmarkEnd w:id="5"/>
      <w:r w:rsidDel="00000000" w:rsidR="00000000" w:rsidRPr="00000000">
        <w:rPr>
          <w:rtl w:val="0"/>
        </w:rPr>
        <w:t xml:space="preserve">Inserimento nuovi clienti e committenti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Per inserire sul profilo Fiscozen un cliente finale/committente a cui emettere fattura sono presenti due opzioni: 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- direttamente in fase di creazione della fattura, nella sezione “Cliente” è presente il tasto "+" per aggiungere il cliente;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- dalla dashboard seguendo il percorso “Fatture &gt; Clienti &gt; Nuovo cliente”.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Se il cliente finale/committente da aggiungere in piattaforma è estero vanno specificati i seguenti dati: 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- Nazione,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- tipologia di cliente,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- dati del cliente (nome, indirizzo ecc.),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- la p.iva del cliente, se a disposizione; se il cliente estero non ha p.iva o ha p.iva ma non è a disposizione, basta inserire un trattino (-) nel campo della p.iva.</w:t>
      </w:r>
    </w:p>
    <w:p w:rsidR="00000000" w:rsidDel="00000000" w:rsidP="00000000" w:rsidRDefault="00000000" w:rsidRPr="00000000" w14:paraId="0000003B">
      <w:pPr>
        <w:pStyle w:val="Heading1"/>
        <w:spacing w:before="300" w:lineRule="auto"/>
        <w:jc w:val="both"/>
        <w:rPr>
          <w:rFonts w:ascii="Inter SemiBold" w:cs="Inter SemiBold" w:eastAsia="Inter SemiBold" w:hAnsi="Inter SemiBold"/>
        </w:rPr>
      </w:pPr>
      <w:bookmarkStart w:colFirst="0" w:colLast="0" w:name="_hs7mpcue22q0" w:id="6"/>
      <w:bookmarkEnd w:id="6"/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Selezionare il metodo di pagamento in fattura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Per selezionare il metodo di pagamento all’interno di una fattura in fase di creazione è necessario seguire questo percorso: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-  scorrere la fattura e andare alla sezione “Pagamento”,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- nel campo “metodo”, nel menù a tendina che compare è possibile selezionare il metodo di pagamento su cui è stato ricevuto l'importo,</w:t>
        <w:br w:type="textWrapping"/>
        <w:t xml:space="preserve">-  può essere scelta la voce “assegno”, “contanti”, “carta di credito/bancomat”, o possono essere aggiunti, come metodi di pagamento, Satispay, Paypal o l’IBAN di un conto corrente per i bonifici.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Se tra i metodi di pagamento che sono suggeriti all’interno della fattura non si trova il metodo di pagamento che si desidera inserire, è possibile aggiungere un metodo di pagamento nella sezione “pagamento” cliccando sul tasto "+" che si trova accanto a "metodo" e inserire il metodo con cui ricevere l’importo della fattura.</w:t>
      </w:r>
    </w:p>
    <w:p w:rsidR="00000000" w:rsidDel="00000000" w:rsidP="00000000" w:rsidRDefault="00000000" w:rsidRPr="00000000" w14:paraId="00000041">
      <w:pPr>
        <w:pStyle w:val="Heading1"/>
        <w:spacing w:after="40" w:before="240" w:lineRule="auto"/>
        <w:jc w:val="both"/>
        <w:rPr/>
      </w:pPr>
      <w:bookmarkStart w:colFirst="0" w:colLast="0" w:name="_6amgpkntjwrn" w:id="7"/>
      <w:bookmarkEnd w:id="7"/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ota di credito 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Se una fattura elettronica è già stata inviata, quindi emessa, allora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 modificarla o annullarla 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è necessario emettere una nota di credito. </w:t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Su Fiscozen, puoi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emettere la nota di credito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 direttamente dalla sezione delle fatture emesse. Il sistema ti propone l'opzione correttiva in base allo stato di incasso della fattura: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Accedi alla sezione delle </w:t>
      </w:r>
      <w:r w:rsidDel="00000000" w:rsidR="00000000" w:rsidRPr="00000000">
        <w:rPr>
          <w:rFonts w:ascii="Inter Light" w:cs="Inter Light" w:eastAsia="Inter Light" w:hAnsi="Inter Light"/>
          <w:b w:val="1"/>
          <w:bCs w:val="1"/>
          <w:sz w:val="24"/>
          <w:szCs w:val="24"/>
          <w:rtl w:val="0"/>
        </w:rPr>
        <w:t xml:space="preserve">fatture emesse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Individua la riga della fattura da annullare e clicca sui </w:t>
      </w:r>
      <w:r w:rsidDel="00000000" w:rsidR="00000000" w:rsidRPr="00000000">
        <w:rPr>
          <w:rFonts w:ascii="Inter Light" w:cs="Inter Light" w:eastAsia="Inter Light" w:hAnsi="Inter Light"/>
          <w:b w:val="1"/>
          <w:bCs w:val="1"/>
          <w:sz w:val="24"/>
          <w:szCs w:val="24"/>
          <w:rtl w:val="0"/>
        </w:rPr>
        <w:t xml:space="preserve">tre puntini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 sulla destra.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Il sistema ti proporrà una delle seguenti opzioni: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b w:val="1"/>
          <w:bCs w:val="1"/>
          <w:sz w:val="24"/>
          <w:szCs w:val="24"/>
          <w:rtl w:val="0"/>
        </w:rPr>
        <w:t xml:space="preserve">'STORNA':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 Compare se la fattura </w:t>
      </w:r>
      <w:r w:rsidDel="00000000" w:rsidR="00000000" w:rsidRPr="00000000">
        <w:rPr>
          <w:rFonts w:ascii="Inter Light" w:cs="Inter Light" w:eastAsia="Inter Light" w:hAnsi="Inter Light"/>
          <w:b w:val="1"/>
          <w:bCs w:val="1"/>
          <w:sz w:val="24"/>
          <w:szCs w:val="24"/>
          <w:rtl w:val="0"/>
        </w:rPr>
        <w:t xml:space="preserve">non è stata incassata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. Questo annullamento non prevede un trasferimento di denaro.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b w:val="1"/>
          <w:bCs w:val="1"/>
          <w:sz w:val="24"/>
          <w:szCs w:val="24"/>
          <w:rtl w:val="0"/>
        </w:rPr>
        <w:t xml:space="preserve">'RIMBORSA':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 Compare se la fattura </w:t>
      </w:r>
      <w:r w:rsidDel="00000000" w:rsidR="00000000" w:rsidRPr="00000000">
        <w:rPr>
          <w:rFonts w:ascii="Inter Light" w:cs="Inter Light" w:eastAsia="Inter Light" w:hAnsi="Inter Light"/>
          <w:b w:val="1"/>
          <w:bCs w:val="1"/>
          <w:sz w:val="24"/>
          <w:szCs w:val="24"/>
          <w:rtl w:val="0"/>
        </w:rPr>
        <w:t xml:space="preserve">è stata incassata</w:t>
      </w: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. L'annullamento in questo caso richiede anche un rimborso monetario.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sz w:val="24"/>
          <w:szCs w:val="24"/>
          <w:rtl w:val="0"/>
        </w:rPr>
        <w:t xml:space="preserve">Una volta selezionata l'opzione, si apre una schermata con la nota di credito già precompilata.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Inter Medium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lang w:val="en_GB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00" w:before="200" w:lineRule="auto"/>
    </w:pPr>
    <w:rPr>
      <w:rFonts w:ascii="Inter Medium" w:cs="Inter Medium" w:eastAsia="Inter Medium" w:hAnsi="Inter Medium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line="276" w:lineRule="auto"/>
      <w:jc w:val="left"/>
    </w:pPr>
    <w:rPr>
      <w:rFonts w:ascii="Inter" w:cs="Inter" w:eastAsia="Inter" w:hAnsi="Inter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jc w:val="left"/>
    </w:pPr>
    <w:rPr>
      <w:rFonts w:ascii="Inter" w:cs="Inter" w:eastAsia="Inter" w:hAnsi="Inter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200" w:lineRule="auto"/>
    </w:pPr>
    <w:rPr>
      <w:rFonts w:ascii="Inter SemiBold" w:cs="Inter SemiBold" w:eastAsia="Inter SemiBold" w:hAnsi="Inter SemiBold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i w:val="1"/>
      <w:iCs w:val="1"/>
      <w:color w:val="00001e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0" Type="http://schemas.openxmlformats.org/officeDocument/2006/relationships/hyperlink" Target="https://www.youtube.com/watch?v=blmx58JFxSU&amp;feature=youtu.b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blmx58JFxSU&amp;feature=youtu.be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.fiscozen.it/app/fatture/nuova" TargetMode="External"/><Relationship Id="rId7" Type="http://schemas.openxmlformats.org/officeDocument/2006/relationships/hyperlink" Target="https://www.fiscozen.it/come-fare-una-fattura/" TargetMode="External"/><Relationship Id="rId8" Type="http://schemas.openxmlformats.org/officeDocument/2006/relationships/hyperlink" Target="https://www.fiscozen.it/come-fare-una-fattura/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Inter-italic.ttf"/><Relationship Id="rId10" Type="http://schemas.openxmlformats.org/officeDocument/2006/relationships/font" Target="fonts/Inter-bold.ttf"/><Relationship Id="rId13" Type="http://schemas.openxmlformats.org/officeDocument/2006/relationships/font" Target="fonts/InterMedium-regular.ttf"/><Relationship Id="rId12" Type="http://schemas.openxmlformats.org/officeDocument/2006/relationships/font" Target="fonts/Inter-boldItalic.ttf"/><Relationship Id="rId1" Type="http://schemas.openxmlformats.org/officeDocument/2006/relationships/font" Target="fonts/InterSemiBold-regular.ttf"/><Relationship Id="rId2" Type="http://schemas.openxmlformats.org/officeDocument/2006/relationships/font" Target="fonts/InterSemiBold-bold.ttf"/><Relationship Id="rId3" Type="http://schemas.openxmlformats.org/officeDocument/2006/relationships/font" Target="fonts/InterSemiBold-italic.ttf"/><Relationship Id="rId4" Type="http://schemas.openxmlformats.org/officeDocument/2006/relationships/font" Target="fonts/InterSemiBold-boldItalic.ttf"/><Relationship Id="rId9" Type="http://schemas.openxmlformats.org/officeDocument/2006/relationships/font" Target="fonts/Inter-regular.ttf"/><Relationship Id="rId15" Type="http://schemas.openxmlformats.org/officeDocument/2006/relationships/font" Target="fonts/InterMedium-italic.ttf"/><Relationship Id="rId14" Type="http://schemas.openxmlformats.org/officeDocument/2006/relationships/font" Target="fonts/InterMedium-bold.ttf"/><Relationship Id="rId16" Type="http://schemas.openxmlformats.org/officeDocument/2006/relationships/font" Target="fonts/InterMedium-boldItalic.ttf"/><Relationship Id="rId5" Type="http://schemas.openxmlformats.org/officeDocument/2006/relationships/font" Target="fonts/InterLight-regular.ttf"/><Relationship Id="rId6" Type="http://schemas.openxmlformats.org/officeDocument/2006/relationships/font" Target="fonts/InterLight-bold.ttf"/><Relationship Id="rId7" Type="http://schemas.openxmlformats.org/officeDocument/2006/relationships/font" Target="fonts/InterLight-italic.ttf"/><Relationship Id="rId8" Type="http://schemas.openxmlformats.org/officeDocument/2006/relationships/font" Target="fonts/Inter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