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7276" w14:textId="61D023A7"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proofErr w:type="gramStart"/>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w:t>
      </w:r>
      <w:proofErr w:type="gramEnd"/>
      <w:r w:rsidRPr="007646C3">
        <w:rPr>
          <w:rFonts w:ascii="Times New Roman" w:hAnsi="宋体"/>
          <w:szCs w:val="24"/>
        </w:rPr>
        <w:t>，段后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proofErr w:type="gramStart"/>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w:t>
      </w:r>
      <w:proofErr w:type="gramEnd"/>
      <w:r w:rsidRPr="00BD360C">
        <w:rPr>
          <w:rFonts w:ascii="Times New Roman" w:hAnsi="宋体"/>
          <w:szCs w:val="24"/>
        </w:rPr>
        <w:t>，段后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463C42">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463C42">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463C42">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463C42">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463C42">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463C42">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463C42">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463C42">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463C42">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463C42">
            <w:pPr>
              <w:pStyle w:val="aa"/>
              <w:snapToGrid w:val="0"/>
              <w:spacing w:line="420" w:lineRule="exact"/>
              <w:ind w:left="23"/>
              <w:rPr>
                <w:rFonts w:hAnsi="宋体"/>
              </w:rPr>
            </w:pPr>
          </w:p>
        </w:tc>
      </w:tr>
      <w:tr w:rsidR="00C01852" w:rsidRPr="003076A2" w14:paraId="088020AE" w14:textId="77777777" w:rsidTr="00463C42">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463C42">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463C42">
            <w:pPr>
              <w:pStyle w:val="aa"/>
              <w:snapToGrid w:val="0"/>
              <w:spacing w:line="420" w:lineRule="exact"/>
              <w:rPr>
                <w:rFonts w:hAnsi="宋体"/>
              </w:rPr>
            </w:pPr>
            <w:smartTag w:uri="urn:schemas-microsoft-com:office:smarttags" w:element="chsdate">
              <w:smartTagPr>
                <w:attr w:name="IsROCDate" w:val="False"/>
                <w:attr w:name="IsLunarDate" w:val="False"/>
                <w:attr w:name="Day" w:val="30"/>
                <w:attr w:name="Month" w:val="12"/>
                <w:attr w:name="Year" w:val="1899"/>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463C42">
            <w:pPr>
              <w:pStyle w:val="aa"/>
              <w:snapToGrid w:val="0"/>
              <w:spacing w:line="420" w:lineRule="exact"/>
              <w:ind w:firstLineChars="100" w:firstLine="240"/>
              <w:rPr>
                <w:rFonts w:hAnsi="宋体"/>
              </w:rPr>
            </w:pPr>
          </w:p>
        </w:tc>
      </w:tr>
      <w:tr w:rsidR="00C01852" w:rsidRPr="003076A2" w14:paraId="12B1D73B" w14:textId="77777777" w:rsidTr="00463C42">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463C42">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463C42">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463C42">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463C42">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463C42">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734966E7" w:rsidR="00E03C2B" w:rsidRPr="007723CA" w:rsidRDefault="007723CA" w:rsidP="00E03C2B">
      <w:pPr>
        <w:ind w:firstLine="420"/>
        <w:rPr>
          <w:szCs w:val="24"/>
        </w:rPr>
      </w:pPr>
      <w:r>
        <w:rPr>
          <w:rFonts w:hint="eastAsia"/>
          <w:szCs w:val="24"/>
        </w:rPr>
        <w:t>角度测量广泛</w:t>
      </w:r>
      <w:r w:rsidRPr="007723CA">
        <w:rPr>
          <w:rFonts w:hint="eastAsia"/>
          <w:szCs w:val="24"/>
        </w:rPr>
        <w:t>应用于诸多领域，引力常数</w:t>
      </w:r>
      <w:r w:rsidRPr="007723CA">
        <w:rPr>
          <w:rFonts w:hint="eastAsia"/>
          <w:szCs w:val="24"/>
        </w:rPr>
        <w:t>G</w:t>
      </w:r>
      <w:r w:rsidRPr="007723CA">
        <w:rPr>
          <w:rFonts w:hint="eastAsia"/>
          <w:szCs w:val="24"/>
        </w:rPr>
        <w:t>的测量、</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0D7862B0"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和差分光功率传感</w:t>
      </w:r>
      <w:r w:rsidR="008C3594" w:rsidRPr="003C38D1">
        <w:rPr>
          <w:rFonts w:hint="eastAsia"/>
          <w:szCs w:val="24"/>
          <w:vertAlign w:val="superscript"/>
        </w:rPr>
        <w:t>[</w:t>
      </w:r>
      <w:r w:rsidR="008C3594" w:rsidRPr="003C38D1">
        <w:rPr>
          <w:szCs w:val="24"/>
          <w:vertAlign w:val="superscript"/>
        </w:rPr>
        <w:t>2]</w:t>
      </w:r>
      <w:r w:rsidR="001B10A4">
        <w:rPr>
          <w:szCs w:val="24"/>
          <w:vertAlign w:val="superscript"/>
        </w:rPr>
        <w:t>[4]</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506D299A" w:rsidR="003C38D1" w:rsidRDefault="003C38D1" w:rsidP="00874911">
      <w:pPr>
        <w:pStyle w:val="af3"/>
      </w:pPr>
      <w:r>
        <w:rPr>
          <w:rFonts w:hint="eastAsia"/>
        </w:rPr>
        <w:t>图</w:t>
      </w:r>
      <w:r>
        <w:rPr>
          <w:rFonts w:hint="eastAsia"/>
        </w:rPr>
        <w:t>1</w:t>
      </w:r>
      <w:r>
        <w:t xml:space="preserve"> </w:t>
      </w:r>
      <w:r>
        <w:rPr>
          <w:rFonts w:hint="eastAsia"/>
        </w:rPr>
        <w:t>光电自准直原理。</w:t>
      </w:r>
    </w:p>
    <w:p w14:paraId="556F0764" w14:textId="147F5003"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001B10A4" w:rsidRPr="001B10A4">
        <w:rPr>
          <w:rFonts w:ascii="宋体" w:hAnsi="宋体"/>
          <w:szCs w:val="24"/>
          <w:vertAlign w:val="superscript"/>
        </w:rPr>
        <w:t>[4]</w:t>
      </w:r>
      <w:r w:rsidRPr="003C38D1">
        <w:rPr>
          <w:rFonts w:hint="eastAsia"/>
          <w:szCs w:val="24"/>
        </w:rPr>
        <w:t>。</w:t>
      </w:r>
    </w:p>
    <w:p w14:paraId="6D5EE7FA" w14:textId="1927CD90" w:rsidR="008339AE" w:rsidRPr="00747F6C" w:rsidRDefault="008339AE" w:rsidP="002429B2">
      <w:pPr>
        <w:ind w:firstLine="420"/>
        <w:rPr>
          <w:szCs w:val="24"/>
        </w:rPr>
      </w:pPr>
      <w:r w:rsidRPr="00747F6C">
        <w:rPr>
          <w:rFonts w:hint="eastAsia"/>
          <w:szCs w:val="24"/>
        </w:rPr>
        <w:t>光电自准直技术的应用受工作距离的限制。理想情况下，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w:t>
      </w:r>
      <w:r w:rsidR="00AB7740">
        <w:rPr>
          <w:rFonts w:hint="eastAsia"/>
          <w:szCs w:val="24"/>
        </w:rPr>
        <w:t>小</w:t>
      </w:r>
      <w:r w:rsidR="00F26712" w:rsidRPr="00747F6C">
        <w:rPr>
          <w:rFonts w:hint="eastAsia"/>
          <w:szCs w:val="24"/>
        </w:rPr>
        <w:t>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差分光功率测量角度的缺点是量程与分辨率相互制约。要想得到大量程，分辨率就要降低；要想得到高分辨率，量程必须减小。所以差分光功率传感无法适用于高分辨率大量程的角度测量。</w:t>
      </w:r>
    </w:p>
    <w:p w14:paraId="4FD40D6C" w14:textId="6E9051C0" w:rsidR="002429B2" w:rsidRDefault="002429B2" w:rsidP="001E0E8D">
      <w:pPr>
        <w:jc w:val="center"/>
      </w:pPr>
      <w:r>
        <w:rPr>
          <w:noProof/>
        </w:rPr>
        <w:lastRenderedPageBreak/>
        <w:drawing>
          <wp:inline distT="0" distB="0" distL="0" distR="0" wp14:anchorId="084CD644" wp14:editId="52E321B0">
            <wp:extent cx="1440000" cy="1367652"/>
            <wp:effectExtent l="0" t="0" r="8255" b="4445"/>
            <wp:docPr id="10" name="图片 9">
              <a:extLst xmlns:a="http://schemas.openxmlformats.org/drawingml/2006/main">
                <a:ext uri="{FF2B5EF4-FFF2-40B4-BE49-F238E27FC236}">
                  <a16:creationId xmlns:a16="http://schemas.microsoft.com/office/drawing/2014/main" id="{EBF015A5-4312-4050-B991-F29FEC9EA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BF015A5-4312-4050-B991-F29FEC9EA049}"/>
                        </a:ext>
                      </a:extLst>
                    </pic:cNvPr>
                    <pic:cNvPicPr>
                      <a:picLocks noChangeAspect="1"/>
                    </pic:cNvPicPr>
                  </pic:nvPicPr>
                  <pic:blipFill rotWithShape="1">
                    <a:blip r:embed="rId10"/>
                    <a:srcRect l="47563"/>
                    <a:stretch/>
                  </pic:blipFill>
                  <pic:spPr>
                    <a:xfrm>
                      <a:off x="0" y="0"/>
                      <a:ext cx="1440000" cy="1367652"/>
                    </a:xfrm>
                    <a:prstGeom prst="rect">
                      <a:avLst/>
                    </a:prstGeom>
                  </pic:spPr>
                </pic:pic>
              </a:graphicData>
            </a:graphic>
          </wp:inline>
        </w:drawing>
      </w:r>
    </w:p>
    <w:p w14:paraId="6FEFDBF1" w14:textId="102C48DF" w:rsidR="001E0E8D" w:rsidRPr="000A0391" w:rsidRDefault="001E0E8D" w:rsidP="00874911">
      <w:pPr>
        <w:pStyle w:val="af3"/>
      </w:pPr>
      <w:r>
        <w:rPr>
          <w:rFonts w:hint="eastAsia"/>
        </w:rPr>
        <w:t>图</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另外一种测角方法是波前探测，也就是差分波前传感方法。当两束光共线干涉且正入射探测面时，探测器上干涉信号的相位分布均匀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69E9E2A9" w:rsidR="008524C9" w:rsidRDefault="00FF277E" w:rsidP="00874911">
      <w:pPr>
        <w:pStyle w:val="af3"/>
      </w:pPr>
      <w:r>
        <w:rPr>
          <w:rFonts w:hint="eastAsia"/>
        </w:rPr>
        <w:t>图</w:t>
      </w:r>
      <w:r>
        <w:rPr>
          <w:rFonts w:hint="eastAsia"/>
        </w:rPr>
        <w:t>3</w:t>
      </w:r>
      <w:r>
        <w:t xml:space="preserve"> </w:t>
      </w:r>
      <w:r>
        <w:rPr>
          <w:rFonts w:hint="eastAsia"/>
        </w:rPr>
        <w:t>差分波前传感原理</w:t>
      </w:r>
    </w:p>
    <w:p w14:paraId="2D970807" w14:textId="7D9F9DFA"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75pt;height:31.35pt" o:ole="">
            <v:imagedata r:id="rId12" o:title=""/>
          </v:shape>
          <o:OLEObject Type="Embed" ProgID="Equation.DSMT4" ShapeID="_x0000_i1025" DrawAspect="Content" ObjectID="_1666808947"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9187C">
          <w:rPr>
            <w:noProof/>
          </w:rPr>
          <w:instrText>1</w:instrText>
        </w:r>
      </w:fldSimple>
      <w:r>
        <w:instrText>.</w:instrText>
      </w:r>
      <w:fldSimple w:instr=" SEQ MTEqn \c \* Arabic \* MERGEFORMAT ">
        <w:r w:rsidR="0059187C">
          <w:rPr>
            <w:noProof/>
          </w:rPr>
          <w:instrText>1</w:instrText>
        </w:r>
      </w:fldSimple>
      <w:r>
        <w:instrText>)</w:instrText>
      </w:r>
      <w:r>
        <w:fldChar w:fldCharType="end"/>
      </w:r>
    </w:p>
    <w:p w14:paraId="40C901D3" w14:textId="2BA227F4" w:rsidR="00747F6C" w:rsidRDefault="00FE1286" w:rsidP="00747F6C">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的相位差，其增益非常大。所以差分波前传感可以达到非常高的分辨率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9D7459">
        <w:rPr>
          <w:rFonts w:hint="eastAsia"/>
          <w:szCs w:val="24"/>
          <w:vertAlign w:val="superscript"/>
        </w:rPr>
        <w:t>1</w:t>
      </w:r>
      <w:r w:rsidR="00747F6C" w:rsidRPr="00747F6C">
        <w:rPr>
          <w:szCs w:val="24"/>
          <w:vertAlign w:val="superscript"/>
        </w:rPr>
        <w:t>]</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p>
    <w:p w14:paraId="37C915D4" w14:textId="4811E416" w:rsidR="00747F6C" w:rsidRPr="00323898" w:rsidRDefault="00747F6C" w:rsidP="00747F6C">
      <w:pPr>
        <w:rPr>
          <w:szCs w:val="24"/>
        </w:rPr>
      </w:pPr>
      <w:r>
        <w:tab/>
      </w:r>
      <w:r w:rsidRPr="00323898">
        <w:rPr>
          <w:rFonts w:hint="eastAsia"/>
          <w:szCs w:val="24"/>
        </w:rPr>
        <w:t>针对差分波前传感的缺点，本文使用</w:t>
      </w:r>
      <w:r w:rsidRPr="00323898">
        <w:rPr>
          <w:rFonts w:hint="eastAsia"/>
          <w:szCs w:val="24"/>
        </w:rPr>
        <w:t>CCD</w:t>
      </w:r>
      <w:r w:rsidR="00323898" w:rsidRPr="00323898">
        <w:rPr>
          <w:rFonts w:hint="eastAsia"/>
          <w:szCs w:val="24"/>
        </w:rPr>
        <w:t>芯片作为差分波前传感的光电探测器，扩大差分波前传感的量程至</w:t>
      </w:r>
      <w:r w:rsidR="00323898" w:rsidRPr="00323898">
        <w:rPr>
          <w:rFonts w:hint="eastAsia"/>
          <w:szCs w:val="24"/>
        </w:rPr>
        <w:t>10mrad</w:t>
      </w:r>
      <w:r w:rsidR="00323898" w:rsidRPr="00323898">
        <w:rPr>
          <w:rFonts w:hint="eastAsia"/>
          <w:szCs w:val="24"/>
        </w:rPr>
        <w:t>，同时保持分辨率在</w:t>
      </w:r>
      <w:proofErr w:type="spellStart"/>
      <w:r w:rsidR="00323898" w:rsidRPr="00323898">
        <w:rPr>
          <w:rFonts w:hint="eastAsia"/>
          <w:szCs w:val="24"/>
        </w:rPr>
        <w:t>nrad</w:t>
      </w:r>
      <w:proofErr w:type="spellEnd"/>
      <w:r w:rsidR="009D7459">
        <w:rPr>
          <w:rFonts w:hint="eastAsia"/>
          <w:szCs w:val="24"/>
        </w:rPr>
        <w:t>量级</w:t>
      </w:r>
      <w:r w:rsidR="00323898" w:rsidRPr="00323898">
        <w:rPr>
          <w:rFonts w:hint="eastAsia"/>
          <w:szCs w:val="24"/>
        </w:rPr>
        <w:t>。</w:t>
      </w:r>
    </w:p>
    <w:p w14:paraId="4590F20B" w14:textId="06EEB0A9" w:rsidR="006B26BD" w:rsidRDefault="001E0E8D" w:rsidP="001E0E8D">
      <w:pPr>
        <w:pStyle w:val="a"/>
        <w:spacing w:before="156" w:after="156"/>
      </w:pPr>
      <w:r>
        <w:rPr>
          <w:rFonts w:hint="eastAsia"/>
        </w:rPr>
        <w:t>国内外在该方向的研究现状及分析</w:t>
      </w:r>
    </w:p>
    <w:p w14:paraId="0DFBF4B3" w14:textId="73B02F8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(Fabry-</w:t>
      </w:r>
      <w:proofErr w:type="spellStart"/>
      <w:r w:rsidR="000A0391">
        <w:t>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0A0391" w:rsidRPr="000A0391">
        <w:rPr>
          <w:rFonts w:hint="eastAsia"/>
        </w:rPr>
        <w:t>4</w:t>
      </w:r>
      <w:r w:rsidR="000A0391" w:rsidRPr="000A0391">
        <w:rPr>
          <w:rFonts w:hint="eastAsia"/>
        </w:rPr>
        <w:t>所示</w:t>
      </w:r>
      <w:r w:rsidR="00403784">
        <w:rPr>
          <w:rFonts w:hint="eastAsia"/>
        </w:rPr>
        <w:t>，</w:t>
      </w:r>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5D82FF28" w:rsidR="000A0391" w:rsidRDefault="000A0391" w:rsidP="00874911">
      <w:pPr>
        <w:pStyle w:val="af3"/>
      </w:pPr>
      <w:r>
        <w:rPr>
          <w:rFonts w:hint="eastAsia"/>
        </w:rPr>
        <w:t>图</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6166420C" w:rsidR="004A0D17" w:rsidRDefault="00403784" w:rsidP="004A0D17">
      <w:pPr>
        <w:jc w:val="left"/>
        <w:rPr>
          <w:lang w:val="zh-CN"/>
        </w:rPr>
      </w:pPr>
      <w:r>
        <w:tab/>
      </w:r>
      <w:r w:rsidR="004A0D17" w:rsidRPr="0059187C">
        <w:rPr>
          <w:rFonts w:hint="eastAsia"/>
          <w:szCs w:val="24"/>
          <w:lang w:val="zh-CN"/>
        </w:rPr>
        <w:t>激光水平入射，当曲面反射镜发生偏转而平面镜</w:t>
      </w:r>
      <w:proofErr w:type="gramStart"/>
      <w:r w:rsidR="004A0D17" w:rsidRPr="0059187C">
        <w:rPr>
          <w:rFonts w:hint="eastAsia"/>
          <w:szCs w:val="24"/>
          <w:lang w:val="zh-CN"/>
        </w:rPr>
        <w:t>不</w:t>
      </w:r>
      <w:proofErr w:type="gramEnd"/>
      <w:r w:rsidR="004A0D17" w:rsidRPr="0059187C">
        <w:rPr>
          <w:rFonts w:hint="eastAsia"/>
          <w:szCs w:val="24"/>
          <w:lang w:val="zh-CN"/>
        </w:rPr>
        <w:t>偏转时，曲面镜的反射光束与平面镜的反射光束平行出射，两者</w:t>
      </w:r>
      <w:proofErr w:type="gramStart"/>
      <w:r w:rsidR="004A0D17" w:rsidRPr="0059187C">
        <w:rPr>
          <w:rFonts w:hint="eastAsia"/>
          <w:szCs w:val="24"/>
          <w:lang w:val="zh-CN"/>
        </w:rPr>
        <w:t>不</w:t>
      </w:r>
      <w:proofErr w:type="gramEnd"/>
      <w:r w:rsidR="004A0D17" w:rsidRPr="0059187C">
        <w:rPr>
          <w:rFonts w:hint="eastAsia"/>
          <w:szCs w:val="24"/>
          <w:lang w:val="zh-CN"/>
        </w:rPr>
        <w:t>共线；当平面镜发生偏转而曲面镜</w:t>
      </w:r>
      <w:proofErr w:type="gramStart"/>
      <w:r w:rsidR="004A0D17" w:rsidRPr="0059187C">
        <w:rPr>
          <w:rFonts w:hint="eastAsia"/>
          <w:szCs w:val="24"/>
          <w:lang w:val="zh-CN"/>
        </w:rPr>
        <w:t>不</w:t>
      </w:r>
      <w:proofErr w:type="gramEnd"/>
      <w:r w:rsidR="004A0D17" w:rsidRPr="0059187C">
        <w:rPr>
          <w:rFonts w:hint="eastAsia"/>
          <w:szCs w:val="24"/>
          <w:lang w:val="zh-CN"/>
        </w:rPr>
        <w:t>偏转时，平面镜的反射光束与曲面镜的反射光束出现偏角，其大小和平面镜的偏角相同，光束的交</w:t>
      </w:r>
      <w:r w:rsidR="004A0D17" w:rsidRPr="0059187C">
        <w:rPr>
          <w:rFonts w:hint="eastAsia"/>
          <w:szCs w:val="24"/>
          <w:lang w:val="zh-CN"/>
        </w:rPr>
        <w:lastRenderedPageBreak/>
        <w:t>点在曲面镜上，如图</w:t>
      </w:r>
      <w:r w:rsidR="009D0A89" w:rsidRPr="0059187C">
        <w:rPr>
          <w:rFonts w:hint="eastAsia"/>
          <w:szCs w:val="24"/>
          <w:lang w:val="zh-CN"/>
        </w:rPr>
        <w:t>4</w:t>
      </w:r>
      <w:r w:rsidR="004A0D17" w:rsidRPr="0059187C">
        <w:rPr>
          <w:rFonts w:hint="eastAsia"/>
          <w:szCs w:val="24"/>
          <w:lang w:val="zh-CN"/>
        </w:rPr>
        <w:t>所示。</w:t>
      </w:r>
    </w:p>
    <w:p w14:paraId="71B884E9" w14:textId="6099A7BB" w:rsidR="004A0D17" w:rsidRPr="004A0D17" w:rsidRDefault="004A0D17" w:rsidP="004A0D17">
      <w:pPr>
        <w:jc w:val="left"/>
        <w:rPr>
          <w:lang w:val="zh-CN"/>
        </w:rPr>
      </w:pPr>
      <w:r>
        <w:rPr>
          <w:lang w:val="zh-CN"/>
        </w:rPr>
        <w:tab/>
      </w:r>
      <w:r>
        <w:rPr>
          <w:rFonts w:hint="eastAsia"/>
          <w:lang w:val="zh-CN"/>
        </w:rPr>
        <w:t>平面镜反射光束包括了由平面镜偏转产生的光束偏转信息以及曲面镜偏转产生的光束偏移信息。该文设计了自动对准系统，如图</w:t>
      </w:r>
      <w:r w:rsidR="009D0A89">
        <w:rPr>
          <w:rFonts w:hint="eastAsia"/>
          <w:lang w:val="zh-CN"/>
        </w:rPr>
        <w:t>5</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3A998946" w:rsidR="004A0D17" w:rsidRDefault="004A0D17" w:rsidP="00874911">
      <w:pPr>
        <w:pStyle w:val="af3"/>
      </w:pPr>
      <w:r>
        <w:rPr>
          <w:rFonts w:hint="eastAsia"/>
        </w:rPr>
        <w:t>图</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高斯光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217417F5" w:rsidR="004A0D17" w:rsidRDefault="004A0D17" w:rsidP="00874911">
      <w:pPr>
        <w:pStyle w:val="af3"/>
      </w:pPr>
      <w:r>
        <w:rPr>
          <w:rFonts w:hint="eastAsia"/>
        </w:rPr>
        <w:t>图</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DC7CB3F" w14:textId="0084B9EC" w:rsidR="00DF4C62" w:rsidRDefault="00255840" w:rsidP="00993A20">
      <w:pPr>
        <w:ind w:firstLine="420"/>
        <w:rPr>
          <w:rFonts w:ascii="Cambria Math" w:hAnsi="Cambria Math"/>
        </w:rPr>
      </w:pPr>
      <w:r>
        <w:rPr>
          <w:rFonts w:hint="eastAsia"/>
        </w:rPr>
        <w:t>2005</w:t>
      </w:r>
      <w:r>
        <w:rPr>
          <w:rFonts w:hint="eastAsia"/>
        </w:rPr>
        <w:t>年，斯坦福大学</w:t>
      </w:r>
      <w:r w:rsidR="00EA038A">
        <w:rPr>
          <w:rFonts w:hint="eastAsia"/>
        </w:rPr>
        <w:t>在原子干涉仪</w:t>
      </w:r>
      <w:r w:rsidR="00E10BF0">
        <w:rPr>
          <w:rFonts w:hint="eastAsia"/>
        </w:rPr>
        <w:t>(</w:t>
      </w:r>
      <w:r w:rsidR="00E10BF0">
        <w:t>atom interferometer)</w:t>
      </w:r>
      <w:r w:rsidR="00EA038A">
        <w:rPr>
          <w:rFonts w:hint="eastAsia"/>
        </w:rPr>
        <w:t>中</w:t>
      </w:r>
      <w:r w:rsidR="00803C69">
        <w:rPr>
          <w:rFonts w:hint="eastAsia"/>
        </w:rPr>
        <w:t>使用差分波前传感测量光</w:t>
      </w:r>
      <w:r w:rsidR="00803C69">
        <w:rPr>
          <w:rFonts w:hint="eastAsia"/>
        </w:rPr>
        <w:lastRenderedPageBreak/>
        <w:t>束</w:t>
      </w:r>
      <w:r w:rsidR="00EA038A">
        <w:rPr>
          <w:rFonts w:hint="eastAsia"/>
        </w:rPr>
        <w:t>指向</w:t>
      </w:r>
      <w:r w:rsidR="00803C69">
        <w:rPr>
          <w:rFonts w:hint="eastAsia"/>
        </w:rPr>
        <w:t>的抖动</w:t>
      </w:r>
      <w:r w:rsidR="009C576C" w:rsidRPr="009C576C">
        <w:rPr>
          <w:rFonts w:hint="eastAsia"/>
          <w:vertAlign w:val="superscript"/>
        </w:rPr>
        <w:t>[</w:t>
      </w:r>
      <w:r w:rsidR="009C576C" w:rsidRPr="009C576C">
        <w:rPr>
          <w:vertAlign w:val="superscript"/>
        </w:rPr>
        <w:t>5]</w:t>
      </w:r>
      <w:r w:rsidR="00EA038A">
        <w:rPr>
          <w:rFonts w:hint="eastAsia"/>
        </w:rPr>
        <w:t>，如图</w:t>
      </w:r>
      <w:r w:rsidR="00EA038A">
        <w:rPr>
          <w:rFonts w:hint="eastAsia"/>
        </w:rPr>
        <w:t>6</w:t>
      </w:r>
      <w:r w:rsidR="00EA038A">
        <w:rPr>
          <w:rFonts w:hint="eastAsia"/>
        </w:rPr>
        <w:t>所示。一道激光经过</w:t>
      </w:r>
      <w:r w:rsidR="00EA038A">
        <w:rPr>
          <w:rFonts w:hint="eastAsia"/>
        </w:rPr>
        <w:t>PBS</w:t>
      </w:r>
      <w:r w:rsidR="00EA038A">
        <w:rPr>
          <w:rFonts w:hint="eastAsia"/>
        </w:rPr>
        <w:t>照射在棱镜</w:t>
      </w:r>
      <w:r w:rsidR="00EA038A">
        <w:rPr>
          <w:rFonts w:hint="eastAsia"/>
        </w:rPr>
        <w:t>(</w:t>
      </w:r>
      <w:r w:rsidR="00EA038A">
        <w:t>corner cube)</w:t>
      </w:r>
      <w:r w:rsidR="00EA038A">
        <w:rPr>
          <w:rFonts w:hint="eastAsia"/>
        </w:rPr>
        <w:t>上，</w:t>
      </w:r>
      <w:r w:rsidR="00EA038A">
        <w:rPr>
          <w:rFonts w:hint="eastAsia"/>
        </w:rPr>
        <w:t>PBS</w:t>
      </w:r>
      <w:r w:rsidR="00EA038A">
        <w:rPr>
          <w:rFonts w:hint="eastAsia"/>
        </w:rPr>
        <w:t>的</w:t>
      </w:r>
      <w:r w:rsidR="00993A20">
        <w:rPr>
          <w:rFonts w:hint="eastAsia"/>
        </w:rPr>
        <w:t>反射和透射比约为</w:t>
      </w:r>
      <w:r w:rsidR="00993A20">
        <w:rPr>
          <w:rFonts w:hint="eastAsia"/>
        </w:rPr>
        <w:t>1:99</w:t>
      </w:r>
      <w:r w:rsidR="00E10BF0">
        <w:rPr>
          <w:rFonts w:hint="eastAsia"/>
        </w:rPr>
        <w:t>。</w:t>
      </w:r>
      <w:r w:rsidR="00993A20">
        <w:rPr>
          <w:rFonts w:hint="eastAsia"/>
        </w:rPr>
        <w:t>从棱镜出射</w:t>
      </w:r>
      <w:proofErr w:type="gramStart"/>
      <w:r w:rsidR="00993A20">
        <w:rPr>
          <w:rFonts w:hint="eastAsia"/>
        </w:rPr>
        <w:t>的光沿原</w:t>
      </w:r>
      <w:proofErr w:type="gramEnd"/>
      <w:r w:rsidR="00993A20">
        <w:rPr>
          <w:rFonts w:hint="eastAsia"/>
        </w:rPr>
        <w:t>方向返回经过</w:t>
      </w:r>
      <w:r w:rsidR="00993A20">
        <w:rPr>
          <w:rFonts w:hint="eastAsia"/>
        </w:rPr>
        <w:t>PBS</w:t>
      </w:r>
      <w:r w:rsidR="00993A20">
        <w:rPr>
          <w:rFonts w:hint="eastAsia"/>
        </w:rPr>
        <w:t>照射在四象限探测器上。另外</w:t>
      </w:r>
      <w:proofErr w:type="gramStart"/>
      <w:r w:rsidR="00993A20">
        <w:rPr>
          <w:rFonts w:hint="eastAsia"/>
        </w:rPr>
        <w:t>一</w:t>
      </w:r>
      <w:proofErr w:type="gramEnd"/>
      <w:r w:rsidR="00993A20">
        <w:rPr>
          <w:rFonts w:hint="eastAsia"/>
        </w:rPr>
        <w:t>道光从反方向入射</w:t>
      </w:r>
      <w:r w:rsidR="00993A20">
        <w:rPr>
          <w:rFonts w:hint="eastAsia"/>
        </w:rPr>
        <w:t>PBS</w:t>
      </w:r>
      <w:r w:rsidR="00993A20">
        <w:rPr>
          <w:rFonts w:hint="eastAsia"/>
        </w:rPr>
        <w:t>，反射后照射在探测器上。两束光角频率差为</w:t>
      </w:r>
      <w:r w:rsidR="00993A20" w:rsidRPr="00993A20">
        <w:rPr>
          <w:rFonts w:hint="eastAsia"/>
          <w:i/>
        </w:rPr>
        <w:t>f</w:t>
      </w:r>
      <w:r w:rsidR="00993A20">
        <w:rPr>
          <w:rFonts w:hint="eastAsia"/>
        </w:rPr>
        <w:t>，探测器上产生频率为</w:t>
      </w:r>
      <w:r w:rsidR="00993A20" w:rsidRPr="001609F2">
        <w:rPr>
          <w:rFonts w:hint="eastAsia"/>
          <w:i/>
        </w:rPr>
        <w:t>f</w:t>
      </w:r>
      <w:r w:rsidR="00993A20">
        <w:rPr>
          <w:rFonts w:hint="eastAsia"/>
        </w:rPr>
        <w:t>的</w:t>
      </w:r>
      <w:r w:rsidR="001609F2">
        <w:rPr>
          <w:rFonts w:hint="eastAsia"/>
        </w:rPr>
        <w:t>交流信号，也称拍频信号。拍频信号的相位记为</w:t>
      </w:r>
      <w:r w:rsidR="001609F2" w:rsidRPr="00595228">
        <w:rPr>
          <w:rFonts w:ascii="Cambria Math" w:hAnsi="Cambria Math"/>
        </w:rPr>
        <w:t>ϕ</w:t>
      </w:r>
      <w:r w:rsidR="001609F2">
        <w:rPr>
          <w:rFonts w:hint="eastAsia"/>
        </w:rPr>
        <w:t>，它也是两束光的波前在探测器位置处的差值。</w:t>
      </w:r>
      <w:r w:rsidR="00595228">
        <w:rPr>
          <w:rFonts w:hint="eastAsia"/>
        </w:rPr>
        <w:t>如果</w:t>
      </w:r>
      <w:r w:rsidR="00E10BF0">
        <w:rPr>
          <w:rFonts w:ascii="Cambria Math" w:hAnsi="Cambria Math"/>
        </w:rPr>
        <w:t>ϕ</w:t>
      </w:r>
      <w:r w:rsidR="00E10BF0" w:rsidRPr="00E10BF0">
        <w:rPr>
          <w:rFonts w:hint="eastAsia"/>
          <w:vertAlign w:val="subscript"/>
        </w:rPr>
        <w:t>13</w:t>
      </w:r>
      <w:r w:rsidR="00E10BF0">
        <w:rPr>
          <w:rFonts w:hint="eastAsia"/>
        </w:rPr>
        <w:t>=</w:t>
      </w:r>
      <w:r w:rsidR="00E10BF0">
        <w:rPr>
          <w:rFonts w:ascii="Cambria Math" w:hAnsi="Cambria Math"/>
        </w:rPr>
        <w:t>ϕ</w:t>
      </w:r>
      <w:r w:rsidR="00E10BF0" w:rsidRPr="00E10BF0">
        <w:rPr>
          <w:rFonts w:hint="eastAsia"/>
          <w:vertAlign w:val="subscript"/>
        </w:rPr>
        <w:t>24</w:t>
      </w:r>
      <w:r w:rsidR="00E10BF0">
        <w:rPr>
          <w:rFonts w:hint="eastAsia"/>
        </w:rPr>
        <w:t>=0</w:t>
      </w:r>
      <w:r w:rsidR="00E10BF0">
        <w:rPr>
          <w:rFonts w:hint="eastAsia"/>
        </w:rPr>
        <w:t>，这意味着两束</w:t>
      </w:r>
      <w:proofErr w:type="gramStart"/>
      <w:r w:rsidR="00E10BF0">
        <w:rPr>
          <w:rFonts w:hint="eastAsia"/>
        </w:rPr>
        <w:t>光完全</w:t>
      </w:r>
      <w:proofErr w:type="gramEnd"/>
      <w:r w:rsidR="00E10BF0">
        <w:rPr>
          <w:rFonts w:hint="eastAsia"/>
        </w:rPr>
        <w:t>反向平行传播，即使两束光在探测器上的光斑大小不一致，也不会产生任何相位差。</w:t>
      </w:r>
      <w:r w:rsidR="00E10BF0">
        <w:rPr>
          <w:rFonts w:ascii="Cambria Math" w:hAnsi="Cambria Math"/>
        </w:rPr>
        <w:t>β</w:t>
      </w:r>
      <w:r w:rsidR="00E10BF0">
        <w:rPr>
          <w:rFonts w:hint="eastAsia"/>
        </w:rPr>
        <w:t>为两束光的夹角，</w:t>
      </w:r>
      <w:r w:rsidR="00E10BF0">
        <w:rPr>
          <w:rFonts w:ascii="Cambria Math" w:hAnsi="Cambria Math"/>
        </w:rPr>
        <w:t>β≪</w:t>
      </w:r>
      <w:r w:rsidR="00E10BF0">
        <w:rPr>
          <w:rFonts w:hint="eastAsia"/>
        </w:rPr>
        <w:t>1</w:t>
      </w:r>
      <w:r w:rsidR="009D0A89">
        <w:rPr>
          <w:rFonts w:hint="eastAsia"/>
        </w:rPr>
        <w:t>。</w:t>
      </w:r>
      <w:r w:rsidR="00E10BF0">
        <w:rPr>
          <w:rFonts w:hint="eastAsia"/>
        </w:rPr>
        <w:t>对</w:t>
      </w:r>
      <w:r w:rsidR="009D0A89">
        <w:rPr>
          <w:rFonts w:hint="eastAsia"/>
        </w:rPr>
        <w:t>于</w:t>
      </w:r>
      <w:r w:rsidR="00E10BF0">
        <w:rPr>
          <w:rFonts w:hint="eastAsia"/>
        </w:rPr>
        <w:t>该</w:t>
      </w:r>
      <w:r w:rsidR="001C36B8">
        <w:rPr>
          <w:rFonts w:hint="eastAsia"/>
        </w:rPr>
        <w:t>装置</w:t>
      </w:r>
      <w:r w:rsidR="00E10BF0">
        <w:rPr>
          <w:rFonts w:hint="eastAsia"/>
        </w:rPr>
        <w:t>而言，探测器产生的相位差</w:t>
      </w:r>
      <w:r w:rsidR="00E10BF0">
        <w:rPr>
          <w:rFonts w:ascii="Cambria Math" w:hAnsi="Cambria Math"/>
        </w:rPr>
        <w:t>ϕ</w:t>
      </w:r>
      <w:r w:rsidR="00E10BF0" w:rsidRPr="00E10BF0">
        <w:rPr>
          <w:rFonts w:hint="eastAsia"/>
          <w:vertAlign w:val="subscript"/>
        </w:rPr>
        <w:t>13</w:t>
      </w:r>
      <w:r w:rsidR="00E10BF0" w:rsidRPr="00E10BF0">
        <w:rPr>
          <w:rFonts w:ascii="Cambria Math" w:hAnsi="Cambria Math"/>
        </w:rPr>
        <w:t>≈</w:t>
      </w:r>
      <w:r w:rsidR="00E10BF0" w:rsidRPr="00E10BF0">
        <w:t>6.6×10</w:t>
      </w:r>
      <w:r w:rsidR="00E10BF0" w:rsidRPr="00E10BF0">
        <w:rPr>
          <w:vertAlign w:val="superscript"/>
        </w:rPr>
        <w:t>4</w:t>
      </w:r>
      <w:r w:rsidR="00E10BF0">
        <w:rPr>
          <w:rFonts w:ascii="Cambria Math" w:hAnsi="Cambria Math"/>
        </w:rPr>
        <w:t>β</w:t>
      </w:r>
      <w:r w:rsidR="009D0A89">
        <w:rPr>
          <w:rFonts w:ascii="Cambria Math" w:hAnsi="Cambria Math" w:hint="eastAsia"/>
        </w:rPr>
        <w:t>，增益</w:t>
      </w:r>
      <w:r w:rsidR="00635B5E">
        <w:rPr>
          <w:rFonts w:ascii="Cambria Math" w:hAnsi="Cambria Math" w:hint="eastAsia"/>
        </w:rPr>
        <w:t>大</w:t>
      </w:r>
      <w:r w:rsidR="009D0A89">
        <w:rPr>
          <w:rFonts w:ascii="Cambria Math" w:hAnsi="Cambria Math" w:hint="eastAsia"/>
        </w:rPr>
        <w:t>，即便是</w:t>
      </w:r>
      <w:r w:rsidR="00635B5E">
        <w:rPr>
          <w:rFonts w:ascii="Cambria Math" w:hAnsi="Cambria Math" w:hint="eastAsia"/>
        </w:rPr>
        <w:t>存在</w:t>
      </w:r>
      <w:r w:rsidR="009D0A89">
        <w:rPr>
          <w:rFonts w:ascii="Cambria Math" w:hAnsi="Cambria Math" w:hint="eastAsia"/>
        </w:rPr>
        <w:t>非常微小的角度，探测器</w:t>
      </w:r>
      <w:r w:rsidR="00235A4D">
        <w:rPr>
          <w:rFonts w:ascii="Cambria Math" w:hAnsi="Cambria Math" w:hint="eastAsia"/>
        </w:rPr>
        <w:t>依然</w:t>
      </w:r>
      <w:r w:rsidR="009D0A89">
        <w:rPr>
          <w:rFonts w:ascii="Cambria Math" w:hAnsi="Cambria Math" w:hint="eastAsia"/>
        </w:rPr>
        <w:t>有响应。</w:t>
      </w:r>
      <w:r w:rsidR="00235A4D">
        <w:rPr>
          <w:rFonts w:ascii="Cambria Math" w:hAnsi="Cambria Math" w:hint="eastAsia"/>
        </w:rPr>
        <w:t>这套装置</w:t>
      </w:r>
      <w:r w:rsidR="00312B42">
        <w:rPr>
          <w:rFonts w:ascii="Cambria Math" w:hAnsi="Cambria Math" w:hint="eastAsia"/>
        </w:rPr>
        <w:t>实现了</w:t>
      </w:r>
      <w:r w:rsidR="00235A4D">
        <w:rPr>
          <w:rFonts w:ascii="Cambria Math" w:hAnsi="Cambria Math" w:hint="eastAsia"/>
        </w:rPr>
        <w:t>分辨率为</w:t>
      </w:r>
      <w:r w:rsidR="00235A4D" w:rsidRPr="00312B42">
        <w:t>5</w:t>
      </w:r>
      <w:r w:rsidR="00235A4D" w:rsidRPr="00235A4D">
        <w:t>nrad/√Hz</w:t>
      </w:r>
      <w:r w:rsidR="00235A4D">
        <w:rPr>
          <w:rFonts w:hint="eastAsia"/>
        </w:rPr>
        <w:t>的角度测量。</w:t>
      </w:r>
    </w:p>
    <w:p w14:paraId="465BF9A0" w14:textId="31EA934B" w:rsidR="005E32D5" w:rsidRDefault="00235A4D" w:rsidP="00993A20">
      <w:pPr>
        <w:ind w:firstLine="420"/>
      </w:pPr>
      <w:r>
        <w:rPr>
          <w:rFonts w:hint="eastAsia"/>
        </w:rPr>
        <w:t>除了</w:t>
      </w:r>
      <w:r w:rsidR="009C576C">
        <w:rPr>
          <w:rFonts w:hint="eastAsia"/>
        </w:rPr>
        <w:t>用于</w:t>
      </w:r>
      <w:r>
        <w:rPr>
          <w:rFonts w:hint="eastAsia"/>
        </w:rPr>
        <w:t>FP</w:t>
      </w:r>
      <w:r>
        <w:rPr>
          <w:rFonts w:hint="eastAsia"/>
        </w:rPr>
        <w:t>腔和原子干涉仪中，差分波前传感</w:t>
      </w:r>
      <w:r w:rsidR="00312B42">
        <w:rPr>
          <w:rFonts w:hint="eastAsia"/>
        </w:rPr>
        <w:t>在</w:t>
      </w:r>
      <w:r w:rsidR="009D7459">
        <w:rPr>
          <w:rFonts w:hint="eastAsia"/>
        </w:rPr>
        <w:t>LISA</w:t>
      </w:r>
      <w:r w:rsidR="009D7459">
        <w:t xml:space="preserve"> </w:t>
      </w:r>
      <w:r w:rsidR="009D7459">
        <w:rPr>
          <w:rFonts w:hint="eastAsia"/>
        </w:rPr>
        <w:t>Pathfinder</w:t>
      </w:r>
      <w:r w:rsidR="009D7459">
        <w:rPr>
          <w:rFonts w:hint="eastAsia"/>
        </w:rPr>
        <w:t>中发挥作用。</w:t>
      </w:r>
      <w:r w:rsidR="009D7459">
        <w:rPr>
          <w:rFonts w:hint="eastAsia"/>
        </w:rPr>
        <w:t>LISA</w:t>
      </w:r>
      <w:r w:rsidR="009D7459">
        <w:t xml:space="preserve"> </w:t>
      </w:r>
      <w:r w:rsidR="009D7459">
        <w:rPr>
          <w:rFonts w:hint="eastAsia"/>
        </w:rPr>
        <w:t>Pathfinder</w:t>
      </w:r>
      <w:r w:rsidR="009D7459">
        <w:rPr>
          <w:rFonts w:hint="eastAsia"/>
        </w:rPr>
        <w:t>是</w:t>
      </w:r>
      <w:r w:rsidR="00F73AC7">
        <w:rPr>
          <w:rFonts w:hint="eastAsia"/>
        </w:rPr>
        <w:t>引力波探测项目</w:t>
      </w:r>
      <w:r w:rsidR="00F73AC7">
        <w:rPr>
          <w:rFonts w:hint="eastAsia"/>
        </w:rPr>
        <w:t>LISA</w:t>
      </w:r>
      <w:r w:rsidR="00F73AC7">
        <w:t>(Laser Interferometer Space Antenna)</w:t>
      </w:r>
      <w:r w:rsidR="00F73AC7">
        <w:rPr>
          <w:rFonts w:hint="eastAsia"/>
        </w:rPr>
        <w:t>的技术验证卫星，它包含了两个始终处于自由落体状态的检验质量，使用激光干涉测量检验质量距离的微小变化。这是</w:t>
      </w:r>
      <w:r w:rsidR="00F73AC7">
        <w:rPr>
          <w:rFonts w:hint="eastAsia"/>
        </w:rPr>
        <w:t>LISA</w:t>
      </w:r>
      <w:r w:rsidR="00F73AC7">
        <w:rPr>
          <w:rFonts w:hint="eastAsia"/>
        </w:rPr>
        <w:t>项目和无拖曳控制的核心技术</w:t>
      </w:r>
      <w:r w:rsidR="00F73AC7" w:rsidRPr="00F73AC7">
        <w:rPr>
          <w:rFonts w:hint="eastAsia"/>
          <w:vertAlign w:val="superscript"/>
        </w:rPr>
        <w:t>[</w:t>
      </w:r>
      <w:r w:rsidR="00F73AC7" w:rsidRPr="00F73AC7">
        <w:rPr>
          <w:vertAlign w:val="superscript"/>
        </w:rPr>
        <w:t>6]</w:t>
      </w:r>
      <w:r w:rsidR="00F73AC7">
        <w:rPr>
          <w:rFonts w:hint="eastAsia"/>
        </w:rPr>
        <w:t>。</w:t>
      </w:r>
      <w:r w:rsidR="00F73AC7">
        <w:rPr>
          <w:rFonts w:hint="eastAsia"/>
        </w:rPr>
        <w:t>L</w:t>
      </w:r>
      <w:r w:rsidR="00F73AC7">
        <w:t>ISA Pathfinder</w:t>
      </w:r>
      <w:r w:rsidR="00F73AC7">
        <w:rPr>
          <w:rFonts w:hint="eastAsia"/>
        </w:rPr>
        <w:t>卫星</w:t>
      </w:r>
      <w:r w:rsidR="006B41A3">
        <w:rPr>
          <w:rFonts w:hint="eastAsia"/>
        </w:rPr>
        <w:t>内部的干涉仪能够测量检验质量的距离变化</w:t>
      </w:r>
      <w:r w:rsidR="003635AB">
        <w:rPr>
          <w:rFonts w:hint="eastAsia"/>
        </w:rPr>
        <w:t>以及检验质量相对倾角。</w:t>
      </w:r>
      <w:r w:rsidR="00195B13">
        <w:rPr>
          <w:rFonts w:hint="eastAsia"/>
        </w:rPr>
        <w:t>图</w:t>
      </w:r>
      <w:r w:rsidR="00195B13">
        <w:rPr>
          <w:rFonts w:hint="eastAsia"/>
        </w:rPr>
        <w:t>1-7</w:t>
      </w:r>
      <w:r w:rsidR="00195B13">
        <w:rPr>
          <w:rFonts w:hint="eastAsia"/>
        </w:rPr>
        <w:t>是卫星内部干涉测量检验质量倾角的原理图。</w:t>
      </w:r>
    </w:p>
    <w:p w14:paraId="043E998E" w14:textId="72A4B221" w:rsidR="00235A4D" w:rsidRDefault="005E32D5" w:rsidP="003635AB">
      <w:pPr>
        <w:ind w:firstLine="420"/>
        <w:jc w:val="center"/>
      </w:pPr>
      <w:r>
        <w:rPr>
          <w:rFonts w:hint="eastAsia"/>
          <w:noProof/>
        </w:rPr>
        <w:drawing>
          <wp:inline distT="0" distB="0" distL="0" distR="0" wp14:anchorId="34F61BE4" wp14:editId="10CA1E63">
            <wp:extent cx="318706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065" cy="1828800"/>
                    </a:xfrm>
                    <a:prstGeom prst="rect">
                      <a:avLst/>
                    </a:prstGeom>
                    <a:noFill/>
                    <a:ln>
                      <a:noFill/>
                    </a:ln>
                  </pic:spPr>
                </pic:pic>
              </a:graphicData>
            </a:graphic>
          </wp:inline>
        </w:drawing>
      </w:r>
    </w:p>
    <w:p w14:paraId="33528F87" w14:textId="71CBD732" w:rsidR="003635AB" w:rsidRDefault="003635AB" w:rsidP="00874911">
      <w:pPr>
        <w:pStyle w:val="af3"/>
      </w:pPr>
      <w:r>
        <w:rPr>
          <w:rFonts w:hint="eastAsia"/>
        </w:rPr>
        <w:t>图</w:t>
      </w:r>
      <w:r>
        <w:rPr>
          <w:rFonts w:hint="eastAsia"/>
        </w:rPr>
        <w:t>1-7</w:t>
      </w:r>
      <w:r>
        <w:t xml:space="preserve"> </w:t>
      </w:r>
      <w:r>
        <w:rPr>
          <w:rFonts w:hint="eastAsia"/>
        </w:rPr>
        <w:t>Lisa</w:t>
      </w:r>
      <w:r>
        <w:t xml:space="preserve"> </w:t>
      </w:r>
      <w:r>
        <w:rPr>
          <w:rFonts w:hint="eastAsia"/>
        </w:rPr>
        <w:t>Pathfinder</w:t>
      </w:r>
      <w:r>
        <w:rPr>
          <w:rFonts w:hint="eastAsia"/>
        </w:rPr>
        <w:t>干涉仪中的差分波前传感</w:t>
      </w:r>
      <w:r w:rsidR="00195B13">
        <w:rPr>
          <w:rFonts w:hint="eastAsia"/>
        </w:rPr>
        <w:t>原理图</w:t>
      </w:r>
      <w:r w:rsidR="00195B13" w:rsidRPr="00195B13">
        <w:rPr>
          <w:rFonts w:hint="eastAsia"/>
          <w:vertAlign w:val="superscript"/>
        </w:rPr>
        <w:t>[</w:t>
      </w:r>
      <w:r w:rsidR="00195B13" w:rsidRPr="00195B13">
        <w:rPr>
          <w:vertAlign w:val="superscript"/>
        </w:rPr>
        <w:t>7]</w:t>
      </w:r>
      <w:r w:rsidR="00195B13">
        <w:rPr>
          <w:rFonts w:hint="eastAsia"/>
        </w:rPr>
        <w:t>。</w:t>
      </w:r>
    </w:p>
    <w:p w14:paraId="3A007A5A" w14:textId="226D42AB" w:rsidR="00195B13" w:rsidRDefault="00292D6E" w:rsidP="0082320C">
      <w:pPr>
        <w:ind w:firstLine="420"/>
      </w:pPr>
      <w:r>
        <w:rPr>
          <w:rFonts w:hint="eastAsia"/>
        </w:rPr>
        <w:t>图中的红色和蓝色曲线表示两束激光的等相面。相位计处理</w:t>
      </w:r>
      <w:r>
        <w:rPr>
          <w:rFonts w:hint="eastAsia"/>
        </w:rPr>
        <w:t>QPD</w:t>
      </w:r>
      <w:r>
        <w:rPr>
          <w:rFonts w:hint="eastAsia"/>
        </w:rPr>
        <w:t>单个象限的信号</w:t>
      </w:r>
      <w:r w:rsidR="00E6257F">
        <w:rPr>
          <w:rFonts w:hint="eastAsia"/>
        </w:rPr>
        <w:t>和</w:t>
      </w:r>
      <w:r>
        <w:rPr>
          <w:rFonts w:hint="eastAsia"/>
        </w:rPr>
        <w:t>参考信号并得到两个信号的相位差，这样做是为了减小光纤、声光调制器以及光强不稳定引起的噪声。对两个象限产生的相位做差，得到由波前倾角产生的相位差信号</w:t>
      </w:r>
      <w:r w:rsidR="00E6257F">
        <w:rPr>
          <w:rFonts w:hint="eastAsia"/>
        </w:rPr>
        <w:t>；</w:t>
      </w:r>
      <w:r>
        <w:rPr>
          <w:rFonts w:hint="eastAsia"/>
        </w:rPr>
        <w:t>对相位求平均，得到</w:t>
      </w:r>
      <w:r w:rsidR="00E63019">
        <w:rPr>
          <w:rFonts w:hint="eastAsia"/>
        </w:rPr>
        <w:t>两束光的光程差产生的相位。检验质量偏转角度</w:t>
      </w:r>
      <w:r w:rsidR="00E63019">
        <w:rPr>
          <w:rFonts w:ascii="Cambria Math" w:hAnsi="Cambria Math"/>
        </w:rPr>
        <w:t>α</w:t>
      </w:r>
      <w:r w:rsidR="00E6257F">
        <w:rPr>
          <w:rFonts w:ascii="Cambria Math" w:hAnsi="Cambria Math" w:hint="eastAsia"/>
        </w:rPr>
        <w:t>与其产生</w:t>
      </w:r>
      <w:r w:rsidR="00E63019">
        <w:rPr>
          <w:rFonts w:ascii="Cambria Math" w:hAnsi="Cambria Math" w:hint="eastAsia"/>
        </w:rPr>
        <w:t>的</w:t>
      </w:r>
      <w:r w:rsidR="00E6257F">
        <w:rPr>
          <w:rFonts w:ascii="Cambria Math" w:hAnsi="Cambria Math" w:hint="eastAsia"/>
        </w:rPr>
        <w:t>相位差</w:t>
      </w:r>
      <w:r w:rsidR="00E63019">
        <w:rPr>
          <w:rFonts w:ascii="Cambria Math" w:hAnsi="Cambria Math"/>
        </w:rPr>
        <w:t>φ</w:t>
      </w:r>
      <w:r w:rsidR="00E63019">
        <w:rPr>
          <w:rFonts w:ascii="Cambria Math" w:hAnsi="Cambria Math" w:hint="eastAsia"/>
        </w:rPr>
        <w:t>之间的关系可以表示为</w:t>
      </w:r>
      <w:r w:rsidR="00E63019">
        <w:rPr>
          <w:rFonts w:ascii="Cambria Math" w:hAnsi="Cambria Math"/>
        </w:rPr>
        <w:t>φ</w:t>
      </w:r>
      <w:r w:rsidR="00E63019">
        <w:rPr>
          <w:rFonts w:ascii="Cambria Math" w:hAnsi="Cambria Math" w:hint="eastAsia"/>
        </w:rPr>
        <w:t>/</w:t>
      </w:r>
      <w:r w:rsidR="00E63019">
        <w:rPr>
          <w:rFonts w:ascii="Cambria Math" w:hAnsi="Cambria Math"/>
        </w:rPr>
        <w:t>α≈</w:t>
      </w:r>
      <w:r w:rsidR="00E63019" w:rsidRPr="00E63019">
        <w:t>5×10</w:t>
      </w:r>
      <w:r w:rsidR="00E63019" w:rsidRPr="00E63019">
        <w:rPr>
          <w:vertAlign w:val="superscript"/>
        </w:rPr>
        <w:t>3</w:t>
      </w:r>
      <w:r w:rsidR="00312B42">
        <w:rPr>
          <w:rFonts w:hint="eastAsia"/>
        </w:rPr>
        <w:t>。</w:t>
      </w:r>
    </w:p>
    <w:p w14:paraId="11D53057" w14:textId="5C4CC5FD" w:rsidR="00312B42" w:rsidRDefault="00824AE7" w:rsidP="0082320C">
      <w:pPr>
        <w:ind w:firstLine="420"/>
      </w:pPr>
      <w:r>
        <w:rPr>
          <w:rFonts w:hint="eastAsia"/>
        </w:rPr>
        <w:t>2010</w:t>
      </w:r>
      <w:r>
        <w:rPr>
          <w:rFonts w:hint="eastAsia"/>
        </w:rPr>
        <w:t>年，</w:t>
      </w:r>
      <w:r w:rsidR="0059187C">
        <w:rPr>
          <w:rFonts w:hint="eastAsia"/>
        </w:rPr>
        <w:t>德国</w:t>
      </w:r>
      <w:r w:rsidR="0059187C">
        <w:rPr>
          <w:rFonts w:hint="eastAsia"/>
        </w:rPr>
        <w:t>AEI</w:t>
      </w:r>
      <w:r w:rsidR="0059187C">
        <w:t>(Albert-Einstein-Institute)</w:t>
      </w:r>
      <w:r w:rsidR="0059187C">
        <w:rPr>
          <w:rFonts w:hint="eastAsia"/>
        </w:rPr>
        <w:t>研究所</w:t>
      </w:r>
      <w:r w:rsidR="00E6257F">
        <w:rPr>
          <w:rFonts w:hint="eastAsia"/>
        </w:rPr>
        <w:t>计算了</w:t>
      </w:r>
      <w:r w:rsidR="00E6257F">
        <w:rPr>
          <w:rFonts w:hint="eastAsia"/>
        </w:rPr>
        <w:t>QPD</w:t>
      </w:r>
      <w:r w:rsidR="003D0766">
        <w:rPr>
          <w:rFonts w:hint="eastAsia"/>
        </w:rPr>
        <w:t>产生的</w:t>
      </w:r>
      <w:r w:rsidR="00E6257F">
        <w:rPr>
          <w:rFonts w:hint="eastAsia"/>
        </w:rPr>
        <w:t>差分波前传感信号</w:t>
      </w:r>
      <w:r w:rsidR="003D0766">
        <w:rPr>
          <w:rFonts w:hint="eastAsia"/>
        </w:rPr>
        <w:t>对光束夹角的</w:t>
      </w:r>
      <w:proofErr w:type="gramStart"/>
      <w:r w:rsidR="00E6257F">
        <w:rPr>
          <w:rFonts w:hint="eastAsia"/>
        </w:rPr>
        <w:t>一阶项的</w:t>
      </w:r>
      <w:proofErr w:type="gramEnd"/>
      <w:r w:rsidR="00E6257F">
        <w:rPr>
          <w:rFonts w:hint="eastAsia"/>
        </w:rPr>
        <w:t>解析表达式</w:t>
      </w:r>
      <w:r w:rsidR="00E6257F" w:rsidRPr="00E6257F">
        <w:rPr>
          <w:rFonts w:hint="eastAsia"/>
          <w:vertAlign w:val="superscript"/>
        </w:rPr>
        <w:t>[8</w:t>
      </w:r>
      <w:r w:rsidR="00E6257F" w:rsidRPr="00E6257F">
        <w:rPr>
          <w:vertAlign w:val="superscript"/>
        </w:rPr>
        <w:t>]</w:t>
      </w:r>
      <w:r w:rsidR="00E6257F">
        <w:rPr>
          <w:rFonts w:hint="eastAsia"/>
        </w:rPr>
        <w:t>。</w:t>
      </w:r>
      <w:r w:rsidR="00E6257F">
        <w:rPr>
          <w:rFonts w:hint="eastAsia"/>
        </w:rPr>
        <w:t>2012</w:t>
      </w:r>
      <w:r w:rsidR="00E6257F">
        <w:rPr>
          <w:rFonts w:hint="eastAsia"/>
        </w:rPr>
        <w:t>年该所</w:t>
      </w:r>
      <w:r w:rsidR="0082320C">
        <w:rPr>
          <w:rFonts w:hint="eastAsia"/>
        </w:rPr>
        <w:t>对比了根据探测器</w:t>
      </w:r>
      <w:r w:rsidR="00874911">
        <w:rPr>
          <w:rFonts w:hint="eastAsia"/>
        </w:rPr>
        <w:t>信号得到</w:t>
      </w:r>
      <w:r w:rsidR="0082320C">
        <w:rPr>
          <w:rFonts w:hint="eastAsia"/>
        </w:rPr>
        <w:t>的</w:t>
      </w:r>
      <w:r w:rsidR="00874911">
        <w:rPr>
          <w:rFonts w:hint="eastAsia"/>
        </w:rPr>
        <w:t>差分功率传感信号和差分波前传感信号</w:t>
      </w:r>
      <w:r w:rsidR="0082320C">
        <w:rPr>
          <w:rFonts w:hint="eastAsia"/>
        </w:rPr>
        <w:t>的优点和缺点，并分析了</w:t>
      </w:r>
      <w:r>
        <w:rPr>
          <w:rFonts w:hint="eastAsia"/>
        </w:rPr>
        <w:t>产生缺陷的原因</w:t>
      </w:r>
      <w:r w:rsidR="0059187C" w:rsidRPr="000D2A80">
        <w:rPr>
          <w:rFonts w:hint="eastAsia"/>
          <w:vertAlign w:val="superscript"/>
        </w:rPr>
        <w:t>[</w:t>
      </w:r>
      <w:r w:rsidR="0059187C" w:rsidRPr="000D2A80">
        <w:rPr>
          <w:vertAlign w:val="superscript"/>
        </w:rPr>
        <w:t>1]</w:t>
      </w:r>
      <w:r w:rsidR="00874911">
        <w:rPr>
          <w:rFonts w:hint="eastAsia"/>
        </w:rPr>
        <w:t>。</w:t>
      </w:r>
    </w:p>
    <w:p w14:paraId="5C7A4E57" w14:textId="6FC55266" w:rsidR="004452F1" w:rsidRDefault="004452F1" w:rsidP="004452F1">
      <w:pPr>
        <w:ind w:firstLine="420"/>
        <w:jc w:val="center"/>
      </w:pPr>
      <w:r>
        <w:rPr>
          <w:noProof/>
        </w:rPr>
        <w:drawing>
          <wp:inline distT="0" distB="0" distL="0" distR="0" wp14:anchorId="1C1C0668" wp14:editId="6454AF0A">
            <wp:extent cx="2439670" cy="6832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9670" cy="683260"/>
                    </a:xfrm>
                    <a:prstGeom prst="rect">
                      <a:avLst/>
                    </a:prstGeom>
                    <a:noFill/>
                    <a:ln>
                      <a:noFill/>
                    </a:ln>
                  </pic:spPr>
                </pic:pic>
              </a:graphicData>
            </a:graphic>
          </wp:inline>
        </w:drawing>
      </w:r>
    </w:p>
    <w:p w14:paraId="7FF7082A" w14:textId="2C8F0FF3" w:rsidR="004452F1" w:rsidRDefault="004452F1" w:rsidP="004452F1">
      <w:pPr>
        <w:pStyle w:val="af3"/>
      </w:pPr>
      <w:r>
        <w:rPr>
          <w:rFonts w:hint="eastAsia"/>
        </w:rPr>
        <w:t>图</w:t>
      </w:r>
      <w:r>
        <w:rPr>
          <w:rFonts w:hint="eastAsia"/>
        </w:rPr>
        <w:t>1-8</w:t>
      </w:r>
      <w:r>
        <w:t xml:space="preserve"> </w:t>
      </w:r>
      <w:r>
        <w:rPr>
          <w:rFonts w:hint="eastAsia"/>
        </w:rPr>
        <w:t>激光干涉示意图</w:t>
      </w:r>
    </w:p>
    <w:p w14:paraId="64D1781C" w14:textId="46486438" w:rsidR="004452F1" w:rsidRPr="004452F1" w:rsidRDefault="004452F1" w:rsidP="004452F1">
      <w:pPr>
        <w:rPr>
          <w:rFonts w:hint="eastAsia"/>
        </w:rPr>
      </w:pPr>
      <w:r>
        <w:tab/>
      </w:r>
      <w:r>
        <w:rPr>
          <w:rFonts w:hint="eastAsia"/>
        </w:rPr>
        <w:t>参考光正入射</w:t>
      </w:r>
      <w:r>
        <w:rPr>
          <w:rFonts w:hint="eastAsia"/>
        </w:rPr>
        <w:t>QPD</w:t>
      </w:r>
      <w:r>
        <w:rPr>
          <w:rFonts w:hint="eastAsia"/>
        </w:rPr>
        <w:t>表面，测量光倾斜入射，夹角为</w:t>
      </w:r>
      <w:r>
        <w:rPr>
          <w:rFonts w:ascii="Cambria Math" w:hAnsi="Cambria Math"/>
        </w:rPr>
        <w:t>α</w:t>
      </w:r>
      <w:r>
        <w:rPr>
          <w:rFonts w:ascii="Cambria Math" w:hAnsi="Cambria Math" w:hint="eastAsia"/>
        </w:rPr>
        <w:t>。</w:t>
      </w:r>
      <w:r w:rsidRPr="004452F1">
        <w:rPr>
          <w:rFonts w:hint="eastAsia"/>
        </w:rPr>
        <w:t>QPD</w:t>
      </w:r>
      <w:r>
        <w:rPr>
          <w:rFonts w:ascii="Cambria Math" w:hAnsi="Cambria Math" w:hint="eastAsia"/>
        </w:rPr>
        <w:t>表面与光束旋转中心的距离为</w:t>
      </w:r>
      <w:proofErr w:type="spellStart"/>
      <w:r w:rsidRPr="004452F1">
        <w:rPr>
          <w:rFonts w:hint="eastAsia"/>
          <w:i/>
        </w:rPr>
        <w:t>z</w:t>
      </w:r>
      <w:r w:rsidRPr="004452F1">
        <w:rPr>
          <w:rFonts w:hint="eastAsia"/>
          <w:vertAlign w:val="subscript"/>
        </w:rPr>
        <w:t>tm</w:t>
      </w:r>
      <w:proofErr w:type="spellEnd"/>
      <w:r>
        <w:rPr>
          <w:rFonts w:hint="eastAsia"/>
        </w:rPr>
        <w:t>，</w:t>
      </w:r>
      <w:r>
        <w:rPr>
          <w:rFonts w:hint="eastAsia"/>
        </w:rPr>
        <w:t>QPD</w:t>
      </w:r>
      <w:r>
        <w:rPr>
          <w:rFonts w:hint="eastAsia"/>
        </w:rPr>
        <w:t>半径为</w:t>
      </w:r>
      <w:proofErr w:type="spellStart"/>
      <w:r w:rsidRPr="004452F1">
        <w:rPr>
          <w:rFonts w:hint="eastAsia"/>
          <w:i/>
        </w:rPr>
        <w:t>r</w:t>
      </w:r>
      <w:r w:rsidRPr="004452F1">
        <w:rPr>
          <w:rFonts w:hint="eastAsia"/>
          <w:vertAlign w:val="subscript"/>
        </w:rPr>
        <w:t>c</w:t>
      </w:r>
      <w:proofErr w:type="spellEnd"/>
      <w:r>
        <w:rPr>
          <w:rFonts w:ascii="Cambria Math" w:hAnsi="Cambria Math" w:hint="eastAsia"/>
        </w:rPr>
        <w:t>。文章忽略了</w:t>
      </w:r>
      <w:r w:rsidRPr="004452F1">
        <w:t>QPD</w:t>
      </w:r>
      <w:r>
        <w:rPr>
          <w:rFonts w:ascii="Cambria Math" w:hAnsi="Cambria Math" w:hint="eastAsia"/>
        </w:rPr>
        <w:t>的间隙，将</w:t>
      </w:r>
      <w:r w:rsidRPr="004452F1">
        <w:t>QPD</w:t>
      </w:r>
      <w:r>
        <w:rPr>
          <w:rFonts w:ascii="Cambria Math" w:hAnsi="Cambria Math" w:hint="eastAsia"/>
        </w:rPr>
        <w:t>视作理想的圆。根据</w:t>
      </w:r>
      <w:r w:rsidRPr="003D0766">
        <w:rPr>
          <w:rFonts w:hint="eastAsia"/>
        </w:rPr>
        <w:t>QPD</w:t>
      </w:r>
      <w:r>
        <w:rPr>
          <w:rFonts w:ascii="Cambria Math" w:hAnsi="Cambria Math" w:hint="eastAsia"/>
        </w:rPr>
        <w:t>的信号得到图</w:t>
      </w:r>
      <w:r w:rsidRPr="004452F1">
        <w:rPr>
          <w:rFonts w:hint="eastAsia"/>
        </w:rPr>
        <w:t>1-9</w:t>
      </w:r>
      <w:r w:rsidRPr="004452F1">
        <w:rPr>
          <w:rFonts w:hint="eastAsia"/>
        </w:rPr>
        <w:t>的</w:t>
      </w:r>
      <w:r w:rsidRPr="004452F1">
        <w:rPr>
          <w:rFonts w:hint="eastAsia"/>
        </w:rPr>
        <w:t>DWS</w:t>
      </w:r>
      <w:r w:rsidRPr="004452F1">
        <w:rPr>
          <w:rFonts w:hint="eastAsia"/>
        </w:rPr>
        <w:t>信号和对比度信号随光束夹角的变化。</w:t>
      </w:r>
    </w:p>
    <w:p w14:paraId="354701BD" w14:textId="1AC3D581" w:rsidR="00212ADE" w:rsidRDefault="0082320C" w:rsidP="0082320C">
      <w:pPr>
        <w:jc w:val="center"/>
      </w:pPr>
      <w:r>
        <w:rPr>
          <w:noProof/>
        </w:rPr>
        <w:lastRenderedPageBreak/>
        <w:drawing>
          <wp:inline distT="0" distB="0" distL="0" distR="0" wp14:anchorId="27B1670B" wp14:editId="75ED74A8">
            <wp:extent cx="4320000" cy="1517125"/>
            <wp:effectExtent l="0" t="0" r="444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517125"/>
                    </a:xfrm>
                    <a:prstGeom prst="rect">
                      <a:avLst/>
                    </a:prstGeom>
                    <a:noFill/>
                    <a:ln>
                      <a:noFill/>
                    </a:ln>
                  </pic:spPr>
                </pic:pic>
              </a:graphicData>
            </a:graphic>
          </wp:inline>
        </w:drawing>
      </w:r>
    </w:p>
    <w:p w14:paraId="65E27746" w14:textId="55146D78" w:rsidR="00824AE7" w:rsidRDefault="00824AE7" w:rsidP="00824AE7">
      <w:pPr>
        <w:pStyle w:val="af3"/>
      </w:pPr>
      <w:r>
        <w:rPr>
          <w:rFonts w:hint="eastAsia"/>
        </w:rPr>
        <w:t>图</w:t>
      </w:r>
      <w:r>
        <w:rPr>
          <w:rFonts w:hint="eastAsia"/>
        </w:rPr>
        <w:t>1-</w:t>
      </w:r>
      <w:r w:rsidR="004452F1">
        <w:rPr>
          <w:rFonts w:hint="eastAsia"/>
        </w:rPr>
        <w:t>9</w:t>
      </w:r>
      <w:r>
        <w:t xml:space="preserve"> </w:t>
      </w:r>
      <w:r>
        <w:rPr>
          <w:rFonts w:hint="eastAsia"/>
        </w:rPr>
        <w:t>光斑半径分别为</w:t>
      </w:r>
      <w:r>
        <w:rPr>
          <w:rFonts w:hint="eastAsia"/>
        </w:rPr>
        <w:t>0.2mm</w:t>
      </w:r>
      <w:r>
        <w:rPr>
          <w:rFonts w:hint="eastAsia"/>
        </w:rPr>
        <w:t>和</w:t>
      </w:r>
      <w:r>
        <w:rPr>
          <w:rFonts w:hint="eastAsia"/>
        </w:rPr>
        <w:t>0.5mm</w:t>
      </w:r>
      <w:r>
        <w:rPr>
          <w:rFonts w:hint="eastAsia"/>
        </w:rPr>
        <w:t>的差分波前传感信号和对比度</w:t>
      </w:r>
      <w:r>
        <w:rPr>
          <w:rFonts w:hint="eastAsia"/>
        </w:rPr>
        <w:t>(</w:t>
      </w:r>
      <w:r>
        <w:t>contrast)</w:t>
      </w:r>
      <w:r>
        <w:rPr>
          <w:rFonts w:hint="eastAsia"/>
        </w:rPr>
        <w:t>信号。</w:t>
      </w:r>
    </w:p>
    <w:p w14:paraId="51FEB6CC" w14:textId="31362D17" w:rsidR="00824AE7" w:rsidRDefault="00824AE7" w:rsidP="00824AE7">
      <w:r>
        <w:tab/>
      </w:r>
      <w:r w:rsidR="00E6257F">
        <w:rPr>
          <w:rFonts w:hint="eastAsia"/>
        </w:rPr>
        <w:t>图中</w:t>
      </w:r>
      <w:r>
        <w:rPr>
          <w:rFonts w:hint="eastAsia"/>
        </w:rPr>
        <w:t>虚线表示了数值计算结果，实线是解析式计算结果。</w:t>
      </w:r>
      <w:r w:rsidR="00E6257F">
        <w:rPr>
          <w:rFonts w:hint="eastAsia"/>
        </w:rPr>
        <w:t>由于解析式省略了高阶项，所以数值计算结果更准确。可以看出，随着光束夹角的增大，</w:t>
      </w:r>
      <w:r w:rsidR="00E6257F">
        <w:rPr>
          <w:rFonts w:hint="eastAsia"/>
        </w:rPr>
        <w:t>DWS</w:t>
      </w:r>
      <w:r w:rsidR="00E6257F">
        <w:rPr>
          <w:rFonts w:hint="eastAsia"/>
        </w:rPr>
        <w:t>信号的高阶项的影响越来越大，在夹角超过</w:t>
      </w:r>
      <w:r w:rsidR="00E6257F">
        <w:rPr>
          <w:rFonts w:hint="eastAsia"/>
        </w:rPr>
        <w:t>1000urad</w:t>
      </w:r>
      <w:r w:rsidR="00E6257F">
        <w:rPr>
          <w:rFonts w:hint="eastAsia"/>
        </w:rPr>
        <w:t>时，</w:t>
      </w:r>
      <w:r w:rsidR="00E6257F">
        <w:rPr>
          <w:rFonts w:hint="eastAsia"/>
        </w:rPr>
        <w:t>DWS</w:t>
      </w:r>
      <w:r w:rsidR="00E6257F">
        <w:rPr>
          <w:rFonts w:hint="eastAsia"/>
        </w:rPr>
        <w:t>信号不再呈线性变化。与此同时，</w:t>
      </w:r>
      <w:r w:rsidR="00FF5F5D">
        <w:rPr>
          <w:rFonts w:hint="eastAsia"/>
        </w:rPr>
        <w:t>QPD</w:t>
      </w:r>
      <w:r w:rsidR="00FF5F5D">
        <w:rPr>
          <w:rFonts w:hint="eastAsia"/>
        </w:rPr>
        <w:t>信号的对比度也在不断下降，</w:t>
      </w:r>
      <w:r w:rsidR="003D0766">
        <w:rPr>
          <w:rFonts w:hint="eastAsia"/>
        </w:rPr>
        <w:t>这是</w:t>
      </w:r>
      <w:r w:rsidR="00FF5F5D">
        <w:rPr>
          <w:rFonts w:hint="eastAsia"/>
        </w:rPr>
        <w:t>因为</w:t>
      </w:r>
      <w:r w:rsidR="004452F1">
        <w:rPr>
          <w:rFonts w:hint="eastAsia"/>
        </w:rPr>
        <w:t>随着光束夹角增大，</w:t>
      </w:r>
      <w:r w:rsidR="003D0766">
        <w:rPr>
          <w:rFonts w:hint="eastAsia"/>
        </w:rPr>
        <w:t>测量光与参考光会逐渐分离</w:t>
      </w:r>
      <w:r w:rsidR="00FF5F5D">
        <w:rPr>
          <w:rFonts w:hint="eastAsia"/>
        </w:rPr>
        <w:t>。所以差分波前传感信号在大角度时不再随光束夹角线性变化。</w:t>
      </w:r>
      <w:r w:rsidR="003D0766">
        <w:rPr>
          <w:rFonts w:hint="eastAsia"/>
        </w:rPr>
        <w:t>差分波前</w:t>
      </w:r>
      <w:proofErr w:type="gramStart"/>
      <w:r w:rsidR="003D0766">
        <w:rPr>
          <w:rFonts w:hint="eastAsia"/>
        </w:rPr>
        <w:t>传感只</w:t>
      </w:r>
      <w:proofErr w:type="gramEnd"/>
      <w:r w:rsidR="003D0766">
        <w:rPr>
          <w:rFonts w:hint="eastAsia"/>
        </w:rPr>
        <w:t>适合小角度测量。</w:t>
      </w:r>
    </w:p>
    <w:p w14:paraId="569A185D" w14:textId="2FB75A53" w:rsidR="00FF5F5D" w:rsidRPr="00FF5F5D" w:rsidRDefault="003D0766" w:rsidP="003D0766">
      <w:pPr>
        <w:jc w:val="center"/>
        <w:rPr>
          <w:rFonts w:hint="eastAsia"/>
        </w:rPr>
      </w:pPr>
      <w:r>
        <w:rPr>
          <w:noProof/>
        </w:rPr>
        <w:drawing>
          <wp:inline distT="0" distB="0" distL="0" distR="0" wp14:anchorId="1E6ED8DD" wp14:editId="6D5657ED">
            <wp:extent cx="4572000" cy="1724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724660"/>
                    </a:xfrm>
                    <a:prstGeom prst="rect">
                      <a:avLst/>
                    </a:prstGeom>
                    <a:noFill/>
                    <a:ln>
                      <a:noFill/>
                    </a:ln>
                  </pic:spPr>
                </pic:pic>
              </a:graphicData>
            </a:graphic>
          </wp:inline>
        </w:drawing>
      </w:r>
    </w:p>
    <w:p w14:paraId="77516301" w14:textId="2810E97C" w:rsidR="006B26BD" w:rsidRDefault="006B26BD" w:rsidP="007723CA">
      <w:pPr>
        <w:ind w:firstLine="420"/>
      </w:pPr>
      <w:bookmarkStart w:id="0" w:name="_GoBack"/>
      <w:bookmarkEnd w:id="0"/>
    </w:p>
    <w:p w14:paraId="2BDA10E4" w14:textId="77777777" w:rsidR="003D0766" w:rsidRDefault="003D0766" w:rsidP="007723CA">
      <w:pPr>
        <w:ind w:firstLine="420"/>
        <w:rPr>
          <w:rFonts w:hint="eastAsia"/>
        </w:rPr>
      </w:pPr>
    </w:p>
    <w:p w14:paraId="7749D203" w14:textId="77777777" w:rsidR="006B26BD" w:rsidRDefault="006B26BD" w:rsidP="007723CA">
      <w:pPr>
        <w:ind w:firstLine="420"/>
        <w:sectPr w:rsidR="006B26BD" w:rsidSect="00463C42">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615A6DFA" w14:textId="78E9202E" w:rsidR="00926771" w:rsidRDefault="00926771" w:rsidP="00926771">
      <w:pPr>
        <w:pStyle w:val="ac"/>
        <w:numPr>
          <w:ilvl w:val="0"/>
          <w:numId w:val="2"/>
        </w:numPr>
        <w:ind w:firstLineChars="0"/>
      </w:pPr>
      <w:r>
        <w:rPr>
          <w:rFonts w:hint="eastAsia"/>
        </w:rPr>
        <w:t>使用基模高斯光建立干涉光场模型；</w:t>
      </w:r>
    </w:p>
    <w:p w14:paraId="228489C9" w14:textId="2CCD57FC" w:rsidR="0018686D" w:rsidRDefault="0018686D" w:rsidP="0018686D">
      <w:pPr>
        <w:ind w:left="420"/>
      </w:pPr>
      <w:r>
        <w:rPr>
          <w:rFonts w:hint="eastAsia"/>
        </w:rPr>
        <w:t>激光出射的光可以使用基模高斯光作为光场模型。</w:t>
      </w:r>
    </w:p>
    <w:p w14:paraId="0B4386BE" w14:textId="64CC40A0" w:rsidR="00926771" w:rsidRDefault="00926771" w:rsidP="00926771">
      <w:pPr>
        <w:pStyle w:val="ac"/>
        <w:numPr>
          <w:ilvl w:val="0"/>
          <w:numId w:val="2"/>
        </w:numPr>
        <w:ind w:firstLineChars="0"/>
      </w:pPr>
      <w:r>
        <w:rPr>
          <w:rFonts w:hint="eastAsia"/>
        </w:rPr>
        <w:t>计算偏角与干涉相位分布的关系；</w:t>
      </w:r>
    </w:p>
    <w:p w14:paraId="7577CF9A" w14:textId="718BE3C2" w:rsidR="0018686D" w:rsidRDefault="0018686D" w:rsidP="00E1313E">
      <w:pPr>
        <w:pStyle w:val="ac"/>
        <w:numPr>
          <w:ilvl w:val="0"/>
          <w:numId w:val="2"/>
        </w:numPr>
        <w:ind w:firstLineChars="0"/>
      </w:pPr>
      <w:r>
        <w:rPr>
          <w:rFonts w:hint="eastAsia"/>
        </w:rPr>
        <w:t>CCD</w:t>
      </w:r>
      <w:r>
        <w:rPr>
          <w:rFonts w:hint="eastAsia"/>
        </w:rPr>
        <w:t>相位解调算法</w:t>
      </w:r>
      <w:r w:rsidR="00E1313E">
        <w:rPr>
          <w:rFonts w:hint="eastAsia"/>
        </w:rPr>
        <w:t>与解包裹研究</w:t>
      </w:r>
      <w:r>
        <w:rPr>
          <w:rFonts w:hint="eastAsia"/>
        </w:rPr>
        <w:t>；</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56B1AD5A" w:rsidR="00926771" w:rsidRPr="00F21A11" w:rsidRDefault="0018686D" w:rsidP="0018686D">
      <w:pPr>
        <w:pStyle w:val="ac"/>
        <w:numPr>
          <w:ilvl w:val="0"/>
          <w:numId w:val="2"/>
        </w:numPr>
        <w:ind w:firstLineChars="0"/>
      </w:pPr>
      <w:r>
        <w:rPr>
          <w:rFonts w:hint="eastAsia"/>
        </w:rPr>
        <w:t>低延时触发电路的设计</w:t>
      </w:r>
    </w:p>
    <w:p w14:paraId="097269D3" w14:textId="3B89A3DD" w:rsidR="002B485E" w:rsidRDefault="00F21A11" w:rsidP="002B485E">
      <w:pPr>
        <w:pStyle w:val="a"/>
        <w:spacing w:before="156" w:after="156"/>
      </w:pPr>
      <w:r>
        <w:rPr>
          <w:rFonts w:hint="eastAsia"/>
        </w:rPr>
        <w:t>已完成的研究工作</w:t>
      </w:r>
    </w:p>
    <w:p w14:paraId="012CA119" w14:textId="2E21E3CD" w:rsidR="002B485E" w:rsidRDefault="004B221F" w:rsidP="004B221F">
      <w:pPr>
        <w:pStyle w:val="af"/>
        <w:spacing w:before="156" w:after="156"/>
      </w:pPr>
      <w:r>
        <w:rPr>
          <w:rFonts w:hint="eastAsia"/>
        </w:rPr>
        <w:t>4.1</w:t>
      </w:r>
      <w:r>
        <w:t xml:space="preserve"> </w:t>
      </w:r>
      <w:r w:rsidR="002B485E">
        <w:rPr>
          <w:rFonts w:hint="eastAsia"/>
        </w:rPr>
        <w:t>外差效率与探测面像元大小的关系</w:t>
      </w:r>
      <w:r w:rsidR="002B485E">
        <w:tab/>
      </w:r>
    </w:p>
    <w:p w14:paraId="75DCA47B" w14:textId="4B20399F" w:rsidR="002B485E" w:rsidRDefault="002B485E" w:rsidP="002B485E">
      <w:pPr>
        <w:pStyle w:val="ac"/>
        <w:ind w:firstLineChars="0" w:firstLine="0"/>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36DB9F52" w14:textId="77777777" w:rsidR="00FE2AAD" w:rsidRDefault="00FE2AAD" w:rsidP="00FE2AAD">
      <w:pPr>
        <w:ind w:firstLine="420"/>
        <w:jc w:val="center"/>
      </w:pPr>
      <w:r>
        <w:rPr>
          <w:noProof/>
        </w:rPr>
        <w:drawing>
          <wp:inline distT="0" distB="0" distL="0" distR="0" wp14:anchorId="05E9C490" wp14:editId="74266E00">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6AC015E6" w14:textId="7CCE8473" w:rsidR="002B485E" w:rsidRPr="00FE2AAD" w:rsidRDefault="00FE2AAD" w:rsidP="00FE2AAD">
      <w:pPr>
        <w:ind w:firstLine="420"/>
        <w:jc w:val="center"/>
      </w:pPr>
      <w:r>
        <w:rPr>
          <w:rFonts w:hint="eastAsia"/>
        </w:rPr>
        <w:t>图</w:t>
      </w:r>
      <w:r>
        <w:rPr>
          <w:rFonts w:hint="eastAsia"/>
        </w:rPr>
        <w:t>4-1</w:t>
      </w:r>
      <w:r>
        <w:t xml:space="preserve"> </w:t>
      </w:r>
      <w:r>
        <w:rPr>
          <w:rFonts w:hint="eastAsia"/>
        </w:rPr>
        <w:t>光束倾斜入射干涉示意图</w:t>
      </w:r>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6" type="#_x0000_t75" style="width:202.8pt;height:75.55pt" o:ole="">
            <v:imagedata r:id="rId22" o:title=""/>
          </v:shape>
          <o:OLEObject Type="Embed" ProgID="Equation.DSMT4" ShapeID="_x0000_i1026" DrawAspect="Content" ObjectID="_1666808948" r:id="rId23"/>
        </w:object>
      </w:r>
      <w:r>
        <w:tab/>
      </w:r>
      <w:r>
        <w:rPr>
          <w:rFonts w:hint="eastAsia"/>
        </w:rPr>
        <w:t>(</w:t>
      </w:r>
      <w:r>
        <w:t>4.1)</w:t>
      </w:r>
    </w:p>
    <w:p w14:paraId="4F57C384" w14:textId="4A8DD111" w:rsidR="00071138" w:rsidRDefault="00071138" w:rsidP="00C64D33">
      <w:pPr>
        <w:pStyle w:val="ac"/>
        <w:tabs>
          <w:tab w:val="center" w:pos="3828"/>
          <w:tab w:val="center" w:pos="8222"/>
        </w:tabs>
        <w:ind w:firstLine="480"/>
        <w:jc w:val="left"/>
      </w:pPr>
      <w:r>
        <w:rPr>
          <w:rFonts w:hint="eastAsia"/>
        </w:rPr>
        <w:t>P</w:t>
      </w:r>
      <w:r>
        <w:rPr>
          <w:rFonts w:hint="eastAsia"/>
        </w:rPr>
        <w:t>为高斯光的光功率，</w:t>
      </w:r>
      <w:r>
        <w:rPr>
          <w:rFonts w:ascii="Cambria Math" w:hAnsi="Cambria Math"/>
        </w:rPr>
        <w:t>ω</w:t>
      </w:r>
      <w:r>
        <w:rPr>
          <w:rFonts w:hint="eastAsia"/>
        </w:rPr>
        <w:t>为高斯光的角频率，</w:t>
      </w:r>
      <w:r>
        <w:rPr>
          <w:rFonts w:hint="eastAsia"/>
        </w:rPr>
        <w:t>R</w:t>
      </w:r>
      <w:r>
        <w:t>(z)</w:t>
      </w:r>
      <w:r>
        <w:rPr>
          <w:rFonts w:hint="eastAsia"/>
        </w:rPr>
        <w:t>为高斯光在</w:t>
      </w:r>
      <w:r>
        <w:rPr>
          <w:rFonts w:hint="eastAsia"/>
        </w:rPr>
        <w:t>z</w:t>
      </w:r>
      <w:r>
        <w:rPr>
          <w:rFonts w:hint="eastAsia"/>
        </w:rPr>
        <w:t>处的等相面曲率半径。</w:t>
      </w:r>
    </w:p>
    <w:p w14:paraId="3D9A472D" w14:textId="7B515040" w:rsidR="00C64D33" w:rsidRDefault="00C64D33" w:rsidP="00C64D33">
      <w:pPr>
        <w:pStyle w:val="ac"/>
        <w:tabs>
          <w:tab w:val="center" w:pos="3828"/>
          <w:tab w:val="center" w:pos="8222"/>
        </w:tabs>
        <w:ind w:firstLine="480"/>
        <w:jc w:val="center"/>
      </w:pPr>
      <w:r>
        <w:tab/>
      </w:r>
      <w:r w:rsidRPr="00BA489C">
        <w:rPr>
          <w:position w:val="-24"/>
        </w:rPr>
        <w:object w:dxaOrig="1880" w:dyaOrig="620" w14:anchorId="7BCC747D">
          <v:shape id="_x0000_i1027" type="#_x0000_t75" style="width:93.75pt;height:31.35pt" o:ole="">
            <v:imagedata r:id="rId24" o:title=""/>
          </v:shape>
          <o:OLEObject Type="Embed" ProgID="Equation.DSMT4" ShapeID="_x0000_i1027" DrawAspect="Content" ObjectID="_1666808949" r:id="rId25"/>
        </w:object>
      </w:r>
      <w:r>
        <w:tab/>
      </w:r>
      <w:r>
        <w:rPr>
          <w:rFonts w:hint="eastAsia"/>
        </w:rPr>
        <w:t>(</w:t>
      </w:r>
      <w:r>
        <w:t>4.2)</w:t>
      </w:r>
    </w:p>
    <w:p w14:paraId="7980AA4C" w14:textId="4D5CF9F6" w:rsidR="00C64D33" w:rsidRDefault="00C64D33" w:rsidP="00C64D33">
      <w:pPr>
        <w:pStyle w:val="ac"/>
        <w:tabs>
          <w:tab w:val="center" w:pos="3828"/>
          <w:tab w:val="center" w:pos="8222"/>
        </w:tabs>
        <w:ind w:firstLine="480"/>
        <w:jc w:val="left"/>
      </w:pPr>
      <w:proofErr w:type="spellStart"/>
      <w:r w:rsidRPr="00C64D33">
        <w:rPr>
          <w:i/>
        </w:rPr>
        <w:t>z</w:t>
      </w:r>
      <w:r w:rsidRPr="00C64D33">
        <w:rPr>
          <w:vertAlign w:val="subscript"/>
        </w:rPr>
        <w:t>R</w:t>
      </w:r>
      <w:proofErr w:type="spellEnd"/>
      <w:r>
        <w:rPr>
          <w:rFonts w:hint="eastAsia"/>
        </w:rPr>
        <w:t>是高斯光的瑞利长度，</w:t>
      </w:r>
      <w:r w:rsidRPr="00C64D33">
        <w:rPr>
          <w:rFonts w:hint="eastAsia"/>
          <w:i/>
        </w:rPr>
        <w:t>z</w:t>
      </w:r>
      <w:r>
        <w:rPr>
          <w:rFonts w:hint="eastAsia"/>
        </w:rPr>
        <w:t>=</w:t>
      </w:r>
      <w:proofErr w:type="spellStart"/>
      <w:r w:rsidRPr="00C64D33">
        <w:rPr>
          <w:rFonts w:hint="eastAsia"/>
          <w:i/>
        </w:rPr>
        <w:t>z</w:t>
      </w:r>
      <w:r w:rsidRPr="000F1930">
        <w:rPr>
          <w:rFonts w:hint="eastAsia"/>
          <w:i/>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rsidR="000F1930">
        <w:rPr>
          <w:rFonts w:hint="eastAsia"/>
        </w:rP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28" type="#_x0000_t75" style="width:48.85pt;height:30.65pt" o:ole="">
            <v:imagedata r:id="rId26" o:title=""/>
          </v:shape>
          <o:OLEObject Type="Embed" ProgID="Equation.DSMT4" ShapeID="_x0000_i1028" DrawAspect="Content" ObjectID="_1666808950" r:id="rId27"/>
        </w:object>
      </w:r>
      <w:r>
        <w:tab/>
        <w:t>(4.3)</w:t>
      </w:r>
    </w:p>
    <w:p w14:paraId="100CE47E" w14:textId="677EA85B" w:rsidR="00C64D33" w:rsidRDefault="00C64D33" w:rsidP="00C64D33">
      <w:pPr>
        <w:pStyle w:val="ac"/>
        <w:tabs>
          <w:tab w:val="center" w:pos="3828"/>
          <w:tab w:val="center" w:pos="8222"/>
        </w:tabs>
        <w:ind w:firstLine="480"/>
        <w:jc w:val="left"/>
      </w:pPr>
      <w:r w:rsidRPr="00BA489C">
        <w:rPr>
          <w:i/>
        </w:rPr>
        <w:t>w</w:t>
      </w:r>
      <w:r>
        <w:t>(z)</w:t>
      </w:r>
      <w:r>
        <w:rPr>
          <w:rFonts w:hint="eastAsia"/>
        </w:rPr>
        <w:t>为高斯光在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r w:rsidR="00FE2AAD">
        <w:rPr>
          <w:rFonts w:hint="eastAsia"/>
        </w:rPr>
        <w:t>。</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29" type="#_x0000_t75" style="width:113.35pt;height:42.05pt" o:ole="">
            <v:imagedata r:id="rId28" o:title=""/>
          </v:shape>
          <o:OLEObject Type="Embed" ProgID="Equation.DSMT4" ShapeID="_x0000_i1029" DrawAspect="Content" ObjectID="_1666808951" r:id="rId29"/>
        </w:object>
      </w:r>
      <w:r>
        <w:tab/>
        <w:t>(4.4)</w:t>
      </w:r>
    </w:p>
    <w:p w14:paraId="0247A856" w14:textId="00841DFA" w:rsidR="000C5355" w:rsidRDefault="000C5355" w:rsidP="000C5355">
      <w:r>
        <w:rPr>
          <w:i/>
        </w:rPr>
        <w:lastRenderedPageBreak/>
        <w:tab/>
      </w:r>
      <w:r w:rsidRPr="00274FA2">
        <w:rPr>
          <w:i/>
        </w:rPr>
        <w:t>ϕ</w:t>
      </w:r>
      <w:r w:rsidRPr="00274FA2">
        <w:rPr>
          <w:rFonts w:hint="eastAsia"/>
        </w:rPr>
        <w:t>(</w:t>
      </w:r>
      <w:r w:rsidRPr="00274FA2">
        <w:t>z)</w:t>
      </w:r>
      <w:r w:rsidR="00FE2AAD">
        <w:rPr>
          <w:rFonts w:hint="eastAsia"/>
        </w:rPr>
        <w:t>为</w:t>
      </w:r>
      <w:r>
        <w:rPr>
          <w:rFonts w:hint="eastAsia"/>
        </w:rPr>
        <w:t>高斯光在</w:t>
      </w:r>
      <w:r>
        <w:rPr>
          <w:rFonts w:hint="eastAsia"/>
        </w:rPr>
        <w:t>z</w:t>
      </w:r>
      <w:r>
        <w:rPr>
          <w:rFonts w:hint="eastAsia"/>
        </w:rPr>
        <w:t>处的相位因子</w:t>
      </w:r>
      <w:r w:rsidR="00FE2AAD">
        <w:rPr>
          <w:rFonts w:hint="eastAsia"/>
        </w:rPr>
        <w:t>。。</w:t>
      </w:r>
    </w:p>
    <w:p w14:paraId="61357E33" w14:textId="56C58CB6" w:rsidR="000C5355" w:rsidRDefault="000C5355" w:rsidP="000C5355">
      <w:pPr>
        <w:pStyle w:val="ac"/>
        <w:tabs>
          <w:tab w:val="center" w:pos="3828"/>
          <w:tab w:val="center" w:pos="8222"/>
        </w:tabs>
        <w:ind w:firstLine="480"/>
        <w:jc w:val="center"/>
      </w:pPr>
      <w:r>
        <w:tab/>
      </w:r>
      <w:r w:rsidRPr="00274FA2">
        <w:rPr>
          <w:position w:val="-30"/>
        </w:rPr>
        <w:object w:dxaOrig="1740" w:dyaOrig="680" w14:anchorId="61F1DCFC">
          <v:shape id="_x0000_i1030" type="#_x0000_t75" style="width:86.95pt;height:34.2pt" o:ole="">
            <v:imagedata r:id="rId30" o:title=""/>
          </v:shape>
          <o:OLEObject Type="Embed" ProgID="Equation.DSMT4" ShapeID="_x0000_i1030" DrawAspect="Content" ObjectID="_1666808952" r:id="rId31"/>
        </w:object>
      </w:r>
      <w:r>
        <w:tab/>
        <w:t>(4.5)</w:t>
      </w:r>
    </w:p>
    <w:p w14:paraId="099576E3" w14:textId="1BAA19AC" w:rsidR="000F1930" w:rsidRDefault="000C5355" w:rsidP="0071011F">
      <w:pPr>
        <w:ind w:firstLine="420"/>
        <w:rPr>
          <w:szCs w:val="24"/>
        </w:rPr>
      </w:pPr>
      <w:r>
        <w:rPr>
          <w:rFonts w:hint="eastAsia"/>
        </w:rPr>
        <w:t>图</w:t>
      </w:r>
      <w:r>
        <w:t>4-1</w:t>
      </w:r>
      <w:r>
        <w:rPr>
          <w:rFonts w:hint="eastAsia"/>
        </w:rPr>
        <w:t>表示光束入射示意图，</w:t>
      </w:r>
      <w:r w:rsidR="000F1930">
        <w:rPr>
          <w:rFonts w:hint="eastAsia"/>
        </w:rPr>
        <w:t>两束光的轴心相交于探测面，称倾斜光束为测量光，垂直入射光束为参考光。</w:t>
      </w:r>
      <w:r w:rsidR="000F1930" w:rsidRPr="000F1930">
        <w:rPr>
          <w:i/>
        </w:rPr>
        <w:t>β</w:t>
      </w:r>
      <w:r w:rsidR="000F1930">
        <w:rPr>
          <w:rFonts w:hint="eastAsia"/>
        </w:rPr>
        <w:t>是测量光与水平面的夹角，</w:t>
      </w:r>
      <w:r w:rsidR="000F1930" w:rsidRPr="000F1930">
        <w:rPr>
          <w:i/>
        </w:rPr>
        <w:t>α</w:t>
      </w:r>
      <w:r w:rsidR="000F1930">
        <w:rPr>
          <w:rFonts w:hint="eastAsia"/>
        </w:rPr>
        <w:t>是测量光的光轴与竖直平面的夹角。为简化分析，设两束光的光学参数一致，且探测面中心刚好处于两束光的束腰半径处。这样测量光相当于参考光绕原点旋转而成，原点即为探测面中心。设探测面上任一点为</w:t>
      </w:r>
      <w:r w:rsidR="000F1930">
        <w:t>(</w:t>
      </w:r>
      <w:r w:rsidR="000F1930" w:rsidRPr="007E47AF">
        <w:rPr>
          <w:i/>
        </w:rPr>
        <w:t>x</w:t>
      </w:r>
      <w:r w:rsidR="000F1930">
        <w:t xml:space="preserve">, </w:t>
      </w:r>
      <w:r w:rsidR="000F1930" w:rsidRPr="007E47AF">
        <w:rPr>
          <w:i/>
        </w:rPr>
        <w:t>y</w:t>
      </w:r>
      <w:r w:rsidR="000F1930">
        <w:t>)</w:t>
      </w:r>
      <w:r w:rsidR="0071011F">
        <w:t>,</w:t>
      </w:r>
      <w:r w:rsidR="0071011F">
        <w:rPr>
          <w:rFonts w:hint="eastAsia"/>
        </w:rPr>
        <w:t>参考光在该点的电场强度为</w:t>
      </w:r>
      <w:r w:rsidR="0071011F" w:rsidRPr="0071011F">
        <w:rPr>
          <w:rFonts w:hint="eastAsia"/>
          <w:i/>
        </w:rPr>
        <w:t>E</w:t>
      </w:r>
      <w:r w:rsidR="0071011F">
        <w:t>(</w:t>
      </w:r>
      <w:r w:rsidR="0071011F" w:rsidRPr="007E47AF">
        <w:rPr>
          <w:i/>
        </w:rPr>
        <w:t>x</w:t>
      </w:r>
      <w:r w:rsidR="0071011F">
        <w:t xml:space="preserve">, </w:t>
      </w:r>
      <w:r w:rsidR="0071011F" w:rsidRPr="007E47AF">
        <w:rPr>
          <w:i/>
        </w:rPr>
        <w:t>y</w:t>
      </w:r>
      <w:r w:rsidR="0071011F">
        <w:t>, 0),</w:t>
      </w:r>
      <w:r w:rsidR="0071011F">
        <w:rPr>
          <w:rFonts w:hint="eastAsia"/>
        </w:rPr>
        <w:t>而由于测量光发生了旋转，所以测量光在该点的电场强度为</w:t>
      </w:r>
      <w:r w:rsidR="0071011F" w:rsidRPr="0071011F">
        <w:rPr>
          <w:rFonts w:hint="eastAsia"/>
          <w:i/>
        </w:rPr>
        <w:t>E</w:t>
      </w:r>
      <w:r w:rsidR="0071011F">
        <w:t>(</w:t>
      </w:r>
      <w:proofErr w:type="spellStart"/>
      <w:r w:rsidR="0071011F" w:rsidRPr="00127B1B">
        <w:rPr>
          <w:i/>
        </w:rPr>
        <w:t>x</w:t>
      </w:r>
      <w:r w:rsidR="0071011F" w:rsidRPr="0071011F">
        <w:rPr>
          <w:vertAlign w:val="subscript"/>
        </w:rPr>
        <w:t>m</w:t>
      </w:r>
      <w:proofErr w:type="spellEnd"/>
      <w:r w:rsidR="0071011F">
        <w:t xml:space="preserve">, </w:t>
      </w:r>
      <w:proofErr w:type="spellStart"/>
      <w:r w:rsidR="0071011F" w:rsidRPr="00127B1B">
        <w:rPr>
          <w:i/>
        </w:rPr>
        <w:t>y</w:t>
      </w:r>
      <w:r w:rsidR="0071011F" w:rsidRPr="0071011F">
        <w:rPr>
          <w:vertAlign w:val="subscript"/>
        </w:rPr>
        <w:t>m</w:t>
      </w:r>
      <w:proofErr w:type="spellEnd"/>
      <w:r w:rsidR="0071011F">
        <w:t xml:space="preserve">, </w:t>
      </w:r>
      <w:proofErr w:type="spellStart"/>
      <w:r w:rsidR="0071011F" w:rsidRPr="00127B1B">
        <w:rPr>
          <w:i/>
        </w:rPr>
        <w:t>z</w:t>
      </w:r>
      <w:r w:rsidR="0071011F" w:rsidRPr="0071011F">
        <w:rPr>
          <w:vertAlign w:val="subscript"/>
        </w:rPr>
        <w:t>m</w:t>
      </w:r>
      <w:proofErr w:type="spellEnd"/>
      <w:r w:rsidR="0071011F">
        <w:t>)</w:t>
      </w:r>
      <w:r w:rsidR="00127B1B">
        <w:t xml:space="preserve">, </w:t>
      </w:r>
      <w:proofErr w:type="spellStart"/>
      <w:r w:rsidR="00127B1B" w:rsidRPr="00127B1B">
        <w:rPr>
          <w:i/>
        </w:rPr>
        <w:t>x</w:t>
      </w:r>
      <w:r w:rsidR="00127B1B" w:rsidRPr="00127B1B">
        <w:rPr>
          <w:vertAlign w:val="subscript"/>
        </w:rPr>
        <w:t>m</w:t>
      </w:r>
      <w:proofErr w:type="spellEnd"/>
      <w:r w:rsidR="00127B1B">
        <w:rPr>
          <w:rFonts w:hint="eastAsia"/>
        </w:rPr>
        <w:t>、</w:t>
      </w:r>
      <w:proofErr w:type="spellStart"/>
      <w:r w:rsidR="00127B1B" w:rsidRPr="00127B1B">
        <w:rPr>
          <w:rFonts w:hint="eastAsia"/>
          <w:i/>
        </w:rPr>
        <w:t>y</w:t>
      </w:r>
      <w:r w:rsidR="00127B1B" w:rsidRPr="00127B1B">
        <w:rPr>
          <w:vertAlign w:val="subscript"/>
        </w:rPr>
        <w:t>m</w:t>
      </w:r>
      <w:proofErr w:type="spellEnd"/>
      <w:r w:rsidR="00127B1B">
        <w:rPr>
          <w:rFonts w:hint="eastAsia"/>
        </w:rPr>
        <w:t>、</w:t>
      </w:r>
      <w:proofErr w:type="spellStart"/>
      <w:r w:rsidR="00127B1B" w:rsidRPr="00127B1B">
        <w:rPr>
          <w:rFonts w:hint="eastAsia"/>
          <w:i/>
        </w:rPr>
        <w:t>z</w:t>
      </w:r>
      <w:r w:rsidR="00127B1B" w:rsidRPr="00127B1B">
        <w:rPr>
          <w:rFonts w:hint="eastAsia"/>
          <w:vertAlign w:val="subscript"/>
        </w:rPr>
        <w:t>m</w:t>
      </w:r>
      <w:proofErr w:type="spellEnd"/>
      <w:r w:rsidR="00127B1B">
        <w:rPr>
          <w:rFonts w:hint="eastAsia"/>
        </w:rPr>
        <w:t>都是</w:t>
      </w:r>
      <w:r w:rsidR="00127B1B" w:rsidRPr="007E47AF">
        <w:rPr>
          <w:rFonts w:hint="eastAsia"/>
          <w:i/>
        </w:rPr>
        <w:t>x</w:t>
      </w:r>
      <w:r w:rsidR="00127B1B">
        <w:rPr>
          <w:rFonts w:hint="eastAsia"/>
        </w:rPr>
        <w:t>和</w:t>
      </w:r>
      <w:r w:rsidR="00127B1B" w:rsidRPr="007E47AF">
        <w:rPr>
          <w:rFonts w:hint="eastAsia"/>
          <w:i/>
        </w:rPr>
        <w:t>y</w:t>
      </w:r>
      <w:r w:rsidR="00127B1B">
        <w:rPr>
          <w:rFonts w:hint="eastAsia"/>
        </w:rPr>
        <w:t>的函数，其表示该点绕原点旋转后的坐标值。当探测面上任意一点用向量表示时，</w:t>
      </w:r>
      <m:oMath>
        <m:acc>
          <m:accPr>
            <m:chr m:val="⃗"/>
            <m:ctrlPr>
              <w:rPr>
                <w:rFonts w:ascii="Cambria Math" w:hAnsi="Cambria Math"/>
              </w:rPr>
            </m:ctrlPr>
          </m:accPr>
          <m:e>
            <m:r>
              <m:rPr>
                <m:sty m:val="p"/>
              </m:rPr>
              <w:rPr>
                <w:rFonts w:ascii="Cambria Math" w:hAnsi="Cambria Math"/>
              </w:rPr>
              <m:t>r</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,0</m:t>
                </m:r>
                <m:ctrlPr>
                  <w:rPr>
                    <w:rFonts w:ascii="Cambria Math" w:hAnsi="Cambria Math"/>
                    <w:i/>
                  </w:rPr>
                </m:ctrlPr>
              </m:e>
            </m:d>
          </m:e>
          <m:sup>
            <m:r>
              <m:rPr>
                <m:sty m:val="p"/>
              </m:rPr>
              <w:rPr>
                <w:rFonts w:ascii="Cambria Math" w:hAnsi="Cambria Math"/>
              </w:rPr>
              <m:t>T</m:t>
            </m:r>
          </m:sup>
        </m:sSup>
      </m:oMath>
      <w:r w:rsidR="00127B1B">
        <w:rPr>
          <w:rFonts w:hint="eastAsia"/>
        </w:rPr>
        <w:t>，绕</w:t>
      </w:r>
      <w:r w:rsidR="00127B1B">
        <w:rPr>
          <w:rFonts w:hint="eastAsia"/>
        </w:rPr>
        <w:t>x</w:t>
      </w:r>
      <w:r w:rsidR="00127B1B">
        <w:rPr>
          <w:rFonts w:hint="eastAsia"/>
        </w:rPr>
        <w:t>轴旋转后的新向量为</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r</m:t>
                </m:r>
              </m:e>
            </m:acc>
          </m:e>
          <m:sub>
            <m:r>
              <m:rPr>
                <m:sty m:val="p"/>
              </m:rPr>
              <w:rPr>
                <w:rFonts w:ascii="Cambria Math" w:hAnsi="Cambria Math"/>
                <w:szCs w:val="24"/>
              </w:rPr>
              <m:t>m</m:t>
            </m:r>
          </m:sub>
        </m:sSub>
        <m:r>
          <m:rPr>
            <m:sty m:val="p"/>
          </m:rP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m</m:t>
                    </m:r>
                  </m:sub>
                </m:sSub>
              </m:e>
            </m:d>
            <m:ctrlPr>
              <w:rPr>
                <w:rFonts w:ascii="Cambria Math" w:hAnsi="Cambria Math"/>
                <w:szCs w:val="24"/>
              </w:rPr>
            </m:ctrlPr>
          </m:e>
          <m:sup>
            <m:r>
              <w:rPr>
                <w:rFonts w:ascii="Cambria Math" w:hAnsi="Cambria Math"/>
                <w:szCs w:val="24"/>
              </w:rPr>
              <m:t>T</m:t>
            </m:r>
          </m:sup>
        </m:sSup>
      </m:oMath>
      <w:r w:rsidR="00E82823">
        <w:rPr>
          <w:rFonts w:hint="eastAsia"/>
          <w:szCs w:val="24"/>
        </w:rPr>
        <w:t>,</w:t>
      </w:r>
      <w:r w:rsidR="00E82823">
        <w:rPr>
          <w:rFonts w:hint="eastAsia"/>
          <w:szCs w:val="24"/>
        </w:rPr>
        <w:t>两者的关系可以使用旋转矩阵来表示。</w:t>
      </w:r>
    </w:p>
    <w:p w14:paraId="5189927E" w14:textId="29027585" w:rsidR="00E82823" w:rsidRDefault="00E82823" w:rsidP="00E82823">
      <w:pPr>
        <w:pStyle w:val="MTDisplayEquation"/>
      </w:pPr>
      <w:r>
        <w:tab/>
      </w:r>
      <w:r w:rsidR="00247865" w:rsidRPr="00E82823">
        <w:rPr>
          <w:position w:val="-50"/>
        </w:rPr>
        <w:object w:dxaOrig="5260" w:dyaOrig="1120" w14:anchorId="5ED7173D">
          <v:shape id="_x0000_i1031" type="#_x0000_t75" style="width:262.7pt;height:56.3pt" o:ole="">
            <v:imagedata r:id="rId32" o:title=""/>
          </v:shape>
          <o:OLEObject Type="Embed" ProgID="Equation.DSMT4" ShapeID="_x0000_i1031" DrawAspect="Content" ObjectID="_1666808953" r:id="rId33"/>
        </w:object>
      </w:r>
      <w:r>
        <w:t xml:space="preserve"> </w:t>
      </w:r>
      <w:r>
        <w:tab/>
        <w:t>(4.6)</w:t>
      </w:r>
    </w:p>
    <w:p w14:paraId="3704EBE1" w14:textId="5CF3CD24" w:rsidR="0018619F" w:rsidRDefault="00E82823" w:rsidP="00E82823">
      <w:r>
        <w:tab/>
      </w:r>
      <w:r w:rsidR="00247865">
        <w:rPr>
          <w:rFonts w:hint="eastAsia"/>
        </w:rPr>
        <w:t>当光束绕</w:t>
      </w:r>
      <w:r w:rsidR="00247865">
        <w:rPr>
          <w:rFonts w:hint="eastAsia"/>
        </w:rPr>
        <w:t>x</w:t>
      </w:r>
      <w:r w:rsidR="00247865">
        <w:rPr>
          <w:rFonts w:hint="eastAsia"/>
        </w:rPr>
        <w:t>轴旋转</w:t>
      </w:r>
      <w:r w:rsidR="00247865">
        <w:rPr>
          <w:rFonts w:ascii="Cambria Math" w:hAnsi="Cambria Math"/>
        </w:rPr>
        <w:t>α</w:t>
      </w:r>
      <w:r w:rsidR="00247865">
        <w:rPr>
          <w:rFonts w:hint="eastAsia"/>
        </w:rPr>
        <w:t>角，绕</w:t>
      </w:r>
      <w:r w:rsidR="00247865">
        <w:rPr>
          <w:rFonts w:hint="eastAsia"/>
        </w:rPr>
        <w:t>y</w:t>
      </w:r>
      <w:r w:rsidR="00247865">
        <w:rPr>
          <w:rFonts w:hint="eastAsia"/>
        </w:rPr>
        <w:t>轴旋转</w:t>
      </w:r>
      <w:r w:rsidR="00247865">
        <w:rPr>
          <w:rFonts w:ascii="Cambria Math" w:hAnsi="Cambria Math"/>
        </w:rPr>
        <w:t>β</w:t>
      </w:r>
      <w:r w:rsidR="00247865">
        <w:rPr>
          <w:rFonts w:hint="eastAsia"/>
        </w:rPr>
        <w:t>角时，旋转后的向量与初始向量之间的关系为</w:t>
      </w:r>
      <w:r w:rsidR="00247865" w:rsidRPr="00247865">
        <w:rPr>
          <w:rFonts w:hint="eastAsia"/>
          <w:i/>
        </w:rPr>
        <w:t>r</w:t>
      </w:r>
      <w:r w:rsidR="00247865" w:rsidRPr="00247865">
        <w:rPr>
          <w:vertAlign w:val="subscript"/>
        </w:rPr>
        <w:t>m</w:t>
      </w:r>
      <w:r w:rsidR="00247865">
        <w:t>=</w:t>
      </w:r>
      <w:r w:rsidR="00247865" w:rsidRPr="00247865">
        <w:rPr>
          <w:i/>
        </w:rPr>
        <w:t>M</w:t>
      </w:r>
      <w:r w:rsidR="00247865" w:rsidRPr="00247865">
        <w:rPr>
          <w:rFonts w:ascii="Cambria Math" w:hAnsi="Cambria Math"/>
          <w:vertAlign w:val="subscript"/>
        </w:rPr>
        <w:t>α</w:t>
      </w:r>
      <w:r w:rsidR="00247865" w:rsidRPr="00247865">
        <w:rPr>
          <w:i/>
        </w:rPr>
        <w:t>M</w:t>
      </w:r>
      <w:r w:rsidR="00247865" w:rsidRPr="00247865">
        <w:rPr>
          <w:rFonts w:ascii="Cambria Math" w:hAnsi="Cambria Math"/>
          <w:vertAlign w:val="subscript"/>
        </w:rPr>
        <w:t>β</w:t>
      </w:r>
      <w:r w:rsidR="00247865" w:rsidRPr="00247865">
        <w:rPr>
          <w:i/>
        </w:rPr>
        <w:t>r</w:t>
      </w:r>
      <w:r w:rsidR="00247865">
        <w:rPr>
          <w:rFonts w:hint="eastAsia"/>
        </w:rPr>
        <w:t>。</w:t>
      </w:r>
      <w:r w:rsidR="00FE2AAD">
        <w:rPr>
          <w:rFonts w:hint="eastAsia"/>
        </w:rPr>
        <w:t>由于高斯光在束腰半径处的相位面是一个平面，为了更好的区分高斯光旋转前后的相位分布，仿真计算</w:t>
      </w:r>
      <w:r w:rsidR="00FE2AAD" w:rsidRPr="00FE2AAD">
        <w:rPr>
          <w:rFonts w:hint="eastAsia"/>
          <w:i/>
        </w:rPr>
        <w:t>z</w:t>
      </w:r>
      <w:r w:rsidR="00FE2AAD">
        <w:rPr>
          <w:rFonts w:hint="eastAsia"/>
        </w:rPr>
        <w:t>=10cm</w:t>
      </w:r>
      <w:r w:rsidR="00FE2AAD">
        <w:rPr>
          <w:rFonts w:hint="eastAsia"/>
        </w:rPr>
        <w:t>处的光束相位分布，其中束腰半径为</w:t>
      </w:r>
      <w:r w:rsidR="00FE2AAD" w:rsidRPr="00FE2AAD">
        <w:rPr>
          <w:rFonts w:hint="eastAsia"/>
          <w:i/>
        </w:rPr>
        <w:t>w</w:t>
      </w:r>
      <w:r w:rsidR="00FE2AAD" w:rsidRPr="00FE2AAD">
        <w:rPr>
          <w:rFonts w:hint="eastAsia"/>
          <w:vertAlign w:val="subscript"/>
        </w:rPr>
        <w:t>0</w:t>
      </w:r>
      <w:r w:rsidR="00FE2AAD">
        <w:rPr>
          <w:rFonts w:hint="eastAsia"/>
        </w:rPr>
        <w:t>=0.3125mm</w:t>
      </w:r>
      <w:r w:rsidR="00FE2AAD">
        <w:rPr>
          <w:rFonts w:hint="eastAsia"/>
        </w:rPr>
        <w:t>，</w:t>
      </w:r>
      <w:r w:rsidR="00FE2AAD" w:rsidRPr="00FE2AAD">
        <w:t>λ</w:t>
      </w:r>
      <w:r w:rsidR="00FE2AAD">
        <w:rPr>
          <w:rFonts w:hint="eastAsia"/>
        </w:rPr>
        <w:t>=1064nm</w:t>
      </w:r>
      <w:r w:rsidR="00FE2AAD">
        <w:rPr>
          <w:rFonts w:hint="eastAsia"/>
        </w:rPr>
        <w:t>，</w:t>
      </w:r>
      <w:r w:rsidR="007E47AF">
        <w:rPr>
          <w:rFonts w:hint="eastAsia"/>
        </w:rPr>
        <w:t>偏转光束绕</w:t>
      </w:r>
      <w:r w:rsidR="007E47AF" w:rsidRPr="007E47AF">
        <w:rPr>
          <w:rFonts w:hint="eastAsia"/>
          <w:i/>
        </w:rPr>
        <w:t>y</w:t>
      </w:r>
      <w:r w:rsidR="007E47AF">
        <w:rPr>
          <w:rFonts w:hint="eastAsia"/>
        </w:rPr>
        <w:t>轴旋转</w:t>
      </w:r>
      <w:r w:rsidR="007E47AF">
        <w:rPr>
          <w:rFonts w:hint="eastAsia"/>
        </w:rPr>
        <w:t>1mrad</w:t>
      </w:r>
      <w:r w:rsidR="007E47AF">
        <w:rPr>
          <w:rFonts w:hint="eastAsia"/>
        </w:rPr>
        <w:t>，</w:t>
      </w:r>
      <w:r w:rsidR="00FE2AAD">
        <w:rPr>
          <w:rFonts w:hint="eastAsia"/>
        </w:rPr>
        <w:t>结果如图</w:t>
      </w:r>
      <w:r w:rsidR="00FE2AAD">
        <w:rPr>
          <w:rFonts w:hint="eastAsia"/>
        </w:rPr>
        <w:t>4-2</w:t>
      </w:r>
      <w:r w:rsidR="00FE2AAD">
        <w:rPr>
          <w:rFonts w:hint="eastAsia"/>
        </w:rPr>
        <w:t>所示。</w:t>
      </w:r>
    </w:p>
    <w:p w14:paraId="4A3EBC09" w14:textId="36585B6A" w:rsidR="00FE2AAD" w:rsidRDefault="00FE2AAD" w:rsidP="00FE2AAD">
      <w:pPr>
        <w:jc w:val="center"/>
      </w:pPr>
      <w:r>
        <w:rPr>
          <w:noProof/>
        </w:rPr>
        <w:drawing>
          <wp:inline distT="0" distB="0" distL="0" distR="0" wp14:anchorId="63C07511" wp14:editId="2EA2E076">
            <wp:extent cx="5040000" cy="2014444"/>
            <wp:effectExtent l="0" t="0" r="8255" b="5080"/>
            <wp:docPr id="2" name="图片 2" descr="高斯光的相位分布-10cm-1m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高斯光的相位分布-10cm-1mr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0000" cy="2014444"/>
                    </a:xfrm>
                    <a:prstGeom prst="rect">
                      <a:avLst/>
                    </a:prstGeom>
                    <a:noFill/>
                    <a:ln>
                      <a:noFill/>
                    </a:ln>
                  </pic:spPr>
                </pic:pic>
              </a:graphicData>
            </a:graphic>
          </wp:inline>
        </w:drawing>
      </w:r>
    </w:p>
    <w:p w14:paraId="76B7BADC" w14:textId="3989D3E0" w:rsidR="00FE2AAD" w:rsidRDefault="00FE2AAD" w:rsidP="00FE2AAD">
      <w:pPr>
        <w:jc w:val="center"/>
      </w:pPr>
      <w:r>
        <w:rPr>
          <w:rFonts w:hint="eastAsia"/>
        </w:rPr>
        <w:t>图</w:t>
      </w:r>
      <w:r>
        <w:rPr>
          <w:rFonts w:hint="eastAsia"/>
        </w:rPr>
        <w:t>4-2</w:t>
      </w:r>
      <w:r>
        <w:t xml:space="preserve"> </w:t>
      </w:r>
      <w:r>
        <w:rPr>
          <w:rFonts w:hint="eastAsia"/>
        </w:rPr>
        <w:t>参考光和测量光的相位分布。</w:t>
      </w:r>
    </w:p>
    <w:p w14:paraId="77921D60" w14:textId="7A1339C8" w:rsidR="00FE2AAD" w:rsidRDefault="00FE2AAD" w:rsidP="00FE2AAD">
      <w:r>
        <w:tab/>
      </w:r>
      <w:r w:rsidR="007E47AF">
        <w:rPr>
          <w:rFonts w:hint="eastAsia"/>
        </w:rPr>
        <w:t>参考光在探测面产生的相位面呈中心对称，与中心距离越远，相位越大；而偏转后的测量光的相位中心则沿</w:t>
      </w:r>
      <w:r w:rsidR="007E47AF">
        <w:rPr>
          <w:rFonts w:hint="eastAsia"/>
        </w:rPr>
        <w:t>x</w:t>
      </w:r>
      <w:r w:rsidR="007E47AF">
        <w:rPr>
          <w:rFonts w:hint="eastAsia"/>
        </w:rPr>
        <w:t>轴负方向移动了一段距离，不再呈中心对称。</w:t>
      </w:r>
    </w:p>
    <w:p w14:paraId="6DF6CD1E" w14:textId="396E73A5" w:rsidR="00E82823" w:rsidRDefault="00463C42" w:rsidP="0018619F">
      <w:pPr>
        <w:ind w:firstLine="420"/>
      </w:pPr>
      <w:r>
        <w:rPr>
          <w:rFonts w:hint="eastAsia"/>
        </w:rPr>
        <w:t>由于</w:t>
      </w:r>
      <w:r w:rsidR="007E47AF">
        <w:rPr>
          <w:rFonts w:hint="eastAsia"/>
        </w:rPr>
        <w:t>差分波前</w:t>
      </w:r>
      <w:r>
        <w:rPr>
          <w:rFonts w:hint="eastAsia"/>
        </w:rPr>
        <w:t>传感</w:t>
      </w:r>
      <w:r w:rsidR="007E47AF">
        <w:rPr>
          <w:rFonts w:hint="eastAsia"/>
        </w:rPr>
        <w:t>使用外差干涉原理，这意味着</w:t>
      </w:r>
      <w:r w:rsidR="0018619F">
        <w:rPr>
          <w:rFonts w:hint="eastAsia"/>
        </w:rPr>
        <w:t>两束光的频率不一样</w:t>
      </w:r>
      <w:r w:rsidR="007E47AF">
        <w:rPr>
          <w:rFonts w:hint="eastAsia"/>
        </w:rPr>
        <w:t>。</w:t>
      </w:r>
      <w:r w:rsidR="0018619F">
        <w:rPr>
          <w:rFonts w:hint="eastAsia"/>
        </w:rPr>
        <w:t>干涉光在探测面的光强值随时间周期</w:t>
      </w:r>
      <w:r w:rsidR="007E47AF">
        <w:rPr>
          <w:rFonts w:hint="eastAsia"/>
        </w:rPr>
        <w:t>性</w:t>
      </w:r>
      <w:r w:rsidR="0018619F">
        <w:rPr>
          <w:rFonts w:hint="eastAsia"/>
        </w:rPr>
        <w:t>变化，其频率为两束光的频率差。</w:t>
      </w:r>
      <w:r w:rsidR="003A0269">
        <w:rPr>
          <w:rFonts w:hint="eastAsia"/>
        </w:rPr>
        <w:t>高斯光的数学模型也可以表示为</w:t>
      </w:r>
      <w:r w:rsidR="003A0269">
        <w:t>(4.7)</w:t>
      </w:r>
      <w:r w:rsidR="003A0269">
        <w:rPr>
          <w:rFonts w:hint="eastAsia"/>
        </w:rPr>
        <w:t>的形式，</w:t>
      </w:r>
      <w:r w:rsidR="003A0269" w:rsidRPr="0018619F">
        <w:rPr>
          <w:rFonts w:hint="eastAsia"/>
          <w:i/>
        </w:rPr>
        <w:t>E</w:t>
      </w:r>
      <w:r w:rsidR="003A0269" w:rsidRPr="0018619F">
        <w:rPr>
          <w:vertAlign w:val="subscript"/>
        </w:rPr>
        <w:t>M</w:t>
      </w:r>
      <w:r w:rsidR="003A0269">
        <w:t>(</w:t>
      </w:r>
      <w:proofErr w:type="spellStart"/>
      <w:r w:rsidR="003A0269" w:rsidRPr="0018619F">
        <w:rPr>
          <w:i/>
        </w:rPr>
        <w:t>r</w:t>
      </w:r>
      <w:r w:rsidR="003A0269">
        <w:t>,</w:t>
      </w:r>
      <w:r w:rsidR="003A0269" w:rsidRPr="0018619F">
        <w:rPr>
          <w:i/>
        </w:rPr>
        <w:t>t</w:t>
      </w:r>
      <w:proofErr w:type="spellEnd"/>
      <w:r w:rsidR="003A0269">
        <w:t>)</w:t>
      </w:r>
      <w:r w:rsidR="003A0269">
        <w:rPr>
          <w:rFonts w:hint="eastAsia"/>
        </w:rPr>
        <w:t>表示测量光的电场强度，其数学模型为参考光绕原点旋转得到。其中</w:t>
      </w:r>
      <w:r w:rsidR="003A0269" w:rsidRPr="003A0269">
        <w:rPr>
          <w:rFonts w:hint="eastAsia"/>
        </w:rPr>
        <w:t>A</w:t>
      </w:r>
      <w:r w:rsidR="003A0269" w:rsidRPr="003A0269">
        <w:rPr>
          <w:vertAlign w:val="subscript"/>
        </w:rPr>
        <w:t>M</w:t>
      </w:r>
      <w:r w:rsidR="003A0269" w:rsidRPr="003A0269">
        <w:t>(</w:t>
      </w:r>
      <w:r w:rsidR="003A0269" w:rsidRPr="003A0269">
        <w:rPr>
          <w:i/>
        </w:rPr>
        <w:t>r</w:t>
      </w:r>
      <w:r w:rsidR="003A0269" w:rsidRPr="003A0269">
        <w:t>)</w:t>
      </w:r>
      <w:r w:rsidR="003A0269" w:rsidRPr="003A0269">
        <w:rPr>
          <w:rFonts w:hint="eastAsia"/>
        </w:rPr>
        <w:t>是电场强度在</w:t>
      </w:r>
      <w:r w:rsidR="003A0269" w:rsidRPr="003A0269">
        <w:rPr>
          <w:rFonts w:hint="eastAsia"/>
          <w:i/>
        </w:rPr>
        <w:t>r</w:t>
      </w:r>
      <w:r w:rsidR="003A0269">
        <w:rPr>
          <w:rFonts w:hint="eastAsia"/>
        </w:rPr>
        <w:t>处</w:t>
      </w:r>
      <w:r w:rsidR="003A0269" w:rsidRPr="003A0269">
        <w:rPr>
          <w:rFonts w:hint="eastAsia"/>
        </w:rPr>
        <w:t>的幅值，</w:t>
      </w:r>
      <w:proofErr w:type="spellStart"/>
      <w:r w:rsidR="003A0269" w:rsidRPr="003A0269">
        <w:t>φ</w:t>
      </w:r>
      <w:r w:rsidR="003A0269" w:rsidRPr="003A0269">
        <w:rPr>
          <w:vertAlign w:val="subscript"/>
        </w:rPr>
        <w:t>M</w:t>
      </w:r>
      <w:proofErr w:type="spellEnd"/>
      <w:r w:rsidR="003A0269" w:rsidRPr="003A0269">
        <w:t>(</w:t>
      </w:r>
      <w:r w:rsidR="003A0269" w:rsidRPr="003A0269">
        <w:rPr>
          <w:i/>
        </w:rPr>
        <w:t>r</w:t>
      </w:r>
      <w:r w:rsidR="003A0269" w:rsidRPr="003A0269">
        <w:t>)</w:t>
      </w:r>
      <w:r w:rsidR="003A0269" w:rsidRPr="003A0269">
        <w:rPr>
          <w:rFonts w:hint="eastAsia"/>
        </w:rPr>
        <w:t>表示电场在空间的相位</w:t>
      </w:r>
      <w:r w:rsidR="003A0269">
        <w:rPr>
          <w:rFonts w:hint="eastAsia"/>
        </w:rPr>
        <w:t>分布，</w:t>
      </w:r>
      <w:proofErr w:type="spellStart"/>
      <w:r w:rsidR="003A0269" w:rsidRPr="003A0269">
        <w:rPr>
          <w:i/>
        </w:rPr>
        <w:t>f</w:t>
      </w:r>
      <w:r w:rsidR="003A0269" w:rsidRPr="003A0269">
        <w:rPr>
          <w:vertAlign w:val="subscript"/>
        </w:rPr>
        <w:t>M</w:t>
      </w:r>
      <w:proofErr w:type="spellEnd"/>
      <w:r w:rsidR="003A0269" w:rsidRPr="003A0269">
        <w:rPr>
          <w:rFonts w:hint="eastAsia"/>
        </w:rPr>
        <w:t>是电场的频率。</w:t>
      </w:r>
    </w:p>
    <w:p w14:paraId="1921EA8C" w14:textId="579BE0EB" w:rsidR="0018619F" w:rsidRDefault="0018619F" w:rsidP="0018619F">
      <w:pPr>
        <w:tabs>
          <w:tab w:val="center" w:pos="4111"/>
          <w:tab w:val="center" w:pos="9071"/>
        </w:tabs>
      </w:pPr>
      <w:r>
        <w:tab/>
      </w:r>
      <w:r w:rsidRPr="008C1FD7">
        <w:rPr>
          <w:position w:val="-16"/>
        </w:rPr>
        <w:object w:dxaOrig="4239" w:dyaOrig="440" w14:anchorId="7AD5B92A">
          <v:shape id="_x0000_i1032" type="#_x0000_t75" style="width:212.1pt;height:21.75pt" o:ole="">
            <v:imagedata r:id="rId35" o:title=""/>
          </v:shape>
          <o:OLEObject Type="Embed" ProgID="Equation.DSMT4" ShapeID="_x0000_i1032" DrawAspect="Content" ObjectID="_1666808954" r:id="rId36"/>
        </w:object>
      </w:r>
      <w:r>
        <w:tab/>
        <w:t>(4.7)</w:t>
      </w:r>
    </w:p>
    <w:p w14:paraId="12106B38" w14:textId="5B851ABE" w:rsidR="0018619F" w:rsidRDefault="007E47AF" w:rsidP="007E47AF">
      <w:pPr>
        <w:tabs>
          <w:tab w:val="center" w:pos="4111"/>
          <w:tab w:val="center" w:pos="9071"/>
        </w:tabs>
        <w:ind w:firstLineChars="177" w:firstLine="425"/>
        <w:jc w:val="left"/>
      </w:pPr>
      <w:r>
        <w:rPr>
          <w:rFonts w:hint="eastAsia"/>
        </w:rPr>
        <w:t>设探测面为</w:t>
      </w:r>
      <w:r>
        <w:rPr>
          <w:rFonts w:hint="eastAsia"/>
        </w:rPr>
        <w:t>q</w:t>
      </w:r>
      <w:r>
        <w:rPr>
          <w:rFonts w:hint="eastAsia"/>
        </w:rPr>
        <w:t>，干涉光在探测面</w:t>
      </w:r>
      <w:r w:rsidR="00463C42">
        <w:rPr>
          <w:rFonts w:hint="eastAsia"/>
        </w:rPr>
        <w:t>产生的光功率可以表示为</w:t>
      </w:r>
    </w:p>
    <w:p w14:paraId="1C5FE024" w14:textId="053684EC" w:rsidR="00463C42" w:rsidRDefault="00463C42" w:rsidP="00463C42">
      <w:pPr>
        <w:tabs>
          <w:tab w:val="center" w:pos="4111"/>
          <w:tab w:val="center" w:pos="9071"/>
        </w:tabs>
        <w:ind w:firstLineChars="177" w:firstLine="425"/>
        <w:jc w:val="center"/>
      </w:pPr>
      <w:r>
        <w:lastRenderedPageBreak/>
        <w:tab/>
      </w:r>
      <w:r w:rsidRPr="007C5D04">
        <w:rPr>
          <w:position w:val="-50"/>
        </w:rPr>
        <w:object w:dxaOrig="6900" w:dyaOrig="1120" w14:anchorId="25730A0E">
          <v:shape id="_x0000_i1033" type="#_x0000_t75" style="width:344.3pt;height:55.6pt" o:ole="">
            <v:imagedata r:id="rId37" o:title=""/>
          </v:shape>
          <o:OLEObject Type="Embed" ProgID="Equation.DSMT4" ShapeID="_x0000_i1033" DrawAspect="Content" ObjectID="_1666808955" r:id="rId38"/>
        </w:object>
      </w:r>
      <w:r>
        <w:tab/>
        <w:t>(4.8)</w:t>
      </w:r>
    </w:p>
    <w:p w14:paraId="7C1F203C" w14:textId="1760346C" w:rsidR="00463C42" w:rsidRDefault="00824AE7" w:rsidP="00463C42">
      <m:oMath>
        <m:sSubSup>
          <m:sSubSupPr>
            <m:ctrlPr>
              <w:rPr>
                <w:rFonts w:ascii="Cambria Math" w:hAnsi="Cambria Math"/>
              </w:rPr>
            </m:ctrlPr>
          </m:sSubSupPr>
          <m:e>
            <m: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oMath>
      <w:r w:rsidR="00463C42" w:rsidRPr="00FE5D9F">
        <w:rPr>
          <w:rFonts w:hint="eastAsia"/>
        </w:rPr>
        <w:t>是</w:t>
      </w:r>
      <w:r w:rsidR="00463C42">
        <w:rPr>
          <w:rFonts w:hint="eastAsia"/>
        </w:rPr>
        <w:t>参考光电场矢量</w:t>
      </w:r>
      <w:r w:rsidR="00463C42" w:rsidRPr="00FE5D9F">
        <w:rPr>
          <w:rFonts w:hint="eastAsia"/>
        </w:rPr>
        <w:t>的共轭</w:t>
      </w:r>
      <w:r w:rsidR="00463C42">
        <w:rPr>
          <w:rFonts w:hint="eastAsia"/>
        </w:rPr>
        <w:t>。公式</w:t>
      </w:r>
      <w:r w:rsidR="00463C42">
        <w:rPr>
          <w:rFonts w:hint="eastAsia"/>
        </w:rPr>
        <w:t>(4.8)</w:t>
      </w:r>
      <w:r w:rsidR="00463C42">
        <w:rPr>
          <w:rFonts w:hint="eastAsia"/>
        </w:rPr>
        <w:t>前两项等于测量光和参考光的光功率，它们的和是探测面</w:t>
      </w:r>
      <w:r w:rsidR="00463C42" w:rsidRPr="00A76661">
        <w:rPr>
          <w:rFonts w:hint="eastAsia"/>
          <w:i/>
        </w:rPr>
        <w:t>q</w:t>
      </w:r>
      <w:r w:rsidR="00463C42">
        <w:rPr>
          <w:rFonts w:hint="eastAsia"/>
        </w:rPr>
        <w:t>的平均光功率</w:t>
      </w:r>
      <m:oMath>
        <m:acc>
          <m:accPr>
            <m:chr m:val="̅"/>
            <m:ctrlPr>
              <w:rPr>
                <w:rFonts w:ascii="Cambria Math" w:hAnsi="Cambria Math"/>
              </w:rPr>
            </m:ctrlPr>
          </m:accPr>
          <m:e>
            <m:r>
              <w:rPr>
                <w:rFonts w:ascii="Cambria Math" w:hAnsi="Cambria Math"/>
              </w:rPr>
              <m:t>P</m:t>
            </m:r>
          </m:e>
        </m:acc>
      </m:oMath>
      <w:r w:rsidR="00463C42">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463C42">
        <w:rPr>
          <w:rFonts w:hint="eastAsia"/>
        </w:rPr>
        <w:t>，它可以表示为</w:t>
      </w:r>
    </w:p>
    <w:p w14:paraId="17960104" w14:textId="679CBC33" w:rsidR="00463C42" w:rsidRDefault="00463C42" w:rsidP="00463C42">
      <w:pPr>
        <w:tabs>
          <w:tab w:val="center" w:pos="4111"/>
          <w:tab w:val="center" w:pos="9071"/>
        </w:tabs>
        <w:ind w:firstLineChars="177" w:firstLine="425"/>
        <w:jc w:val="center"/>
      </w:pPr>
      <w:r>
        <w:tab/>
      </w:r>
      <w:r w:rsidRPr="00070A45">
        <w:rPr>
          <w:position w:val="-24"/>
        </w:rPr>
        <w:object w:dxaOrig="5140" w:dyaOrig="600" w14:anchorId="51EA0E53">
          <v:shape id="_x0000_i1034" type="#_x0000_t75" style="width:257.7pt;height:29.95pt" o:ole="">
            <v:imagedata r:id="rId39" o:title=""/>
          </v:shape>
          <o:OLEObject Type="Embed" ProgID="Equation.DSMT4" ShapeID="_x0000_i1034" DrawAspect="Content" ObjectID="_1666808956" r:id="rId40"/>
        </w:object>
      </w:r>
      <w:r>
        <w:tab/>
      </w:r>
      <w:r>
        <w:rPr>
          <w:rFonts w:hint="eastAsia"/>
        </w:rPr>
        <w:t>(</w:t>
      </w:r>
      <w:r>
        <w:t>4</w:t>
      </w:r>
      <w:r>
        <w:rPr>
          <w:rFonts w:hint="eastAsia"/>
        </w:rPr>
        <w:t>.</w:t>
      </w:r>
      <w:r>
        <w:t>9)</w:t>
      </w:r>
    </w:p>
    <w:p w14:paraId="58CE97A4" w14:textId="77777777" w:rsidR="00463C42" w:rsidRDefault="00463C42" w:rsidP="00463C42">
      <w:r w:rsidRPr="00070A45">
        <w:rPr>
          <w:rFonts w:hint="eastAsia"/>
          <w:i/>
        </w:rPr>
        <w:t>A</w:t>
      </w:r>
      <w:r>
        <w:rPr>
          <w:rFonts w:hint="eastAsia"/>
          <w:vertAlign w:val="subscript"/>
        </w:rPr>
        <w:t>M</w:t>
      </w:r>
      <w:r w:rsidRPr="00070A45">
        <w:t>(</w:t>
      </w:r>
      <w:r w:rsidRPr="008C1FD7">
        <w:rPr>
          <w:i/>
        </w:rPr>
        <w:t>r</w:t>
      </w:r>
      <w:r w:rsidRPr="00070A45">
        <w:t>),</w:t>
      </w:r>
      <w:r w:rsidRPr="00070A45">
        <w:rPr>
          <w:i/>
        </w:rPr>
        <w:t>A</w:t>
      </w:r>
      <w:r w:rsidRPr="00070A45">
        <w:rPr>
          <w:vertAlign w:val="subscript"/>
        </w:rPr>
        <w:t>R</w:t>
      </w:r>
      <w:r w:rsidRPr="00070A45">
        <w:t>(</w:t>
      </w:r>
      <w:r w:rsidRPr="008C1FD7">
        <w:rPr>
          <w:i/>
        </w:rPr>
        <w:t>r</w:t>
      </w:r>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Pr>
          <w:vertAlign w:val="subscript"/>
        </w:rPr>
        <w:t>M</w:t>
      </w:r>
      <w:proofErr w:type="spellEnd"/>
      <w:r w:rsidRPr="00070A45">
        <w:t>(</w:t>
      </w:r>
      <w:r w:rsidRPr="008C1FD7">
        <w:rPr>
          <w:i/>
        </w:rPr>
        <w:t>r</w:t>
      </w:r>
      <w:r w:rsidRPr="00070A45">
        <w:t>)-</w:t>
      </w:r>
      <w:proofErr w:type="spellStart"/>
      <w:r w:rsidRPr="00070A45">
        <w:t>φ</w:t>
      </w:r>
      <w:r w:rsidRPr="00070A45">
        <w:rPr>
          <w:vertAlign w:val="subscript"/>
        </w:rPr>
        <w:t>R</w:t>
      </w:r>
      <w:proofErr w:type="spellEnd"/>
      <w:r w:rsidRPr="00070A45">
        <w:t>(</w:t>
      </w:r>
      <w:r w:rsidRPr="008C1FD7">
        <w:rPr>
          <w:i/>
        </w:rPr>
        <w:t>r</w:t>
      </w:r>
      <w:r w:rsidRPr="00070A45">
        <w:t>)</w:t>
      </w:r>
      <w:r w:rsidRPr="00070A45">
        <w:rPr>
          <w:rFonts w:hint="eastAsia"/>
        </w:rPr>
        <w:t>表示</w:t>
      </w:r>
      <w:r>
        <w:rPr>
          <w:rFonts w:hint="eastAsia"/>
        </w:rPr>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Pr>
          <w:rFonts w:hint="eastAsia"/>
        </w:rPr>
        <w:t>对积分项归一化，得到</w:t>
      </w:r>
      <w:proofErr w:type="spellStart"/>
      <w:r>
        <w:rPr>
          <w:rFonts w:hint="eastAsia"/>
        </w:rPr>
        <w:t>O</w:t>
      </w:r>
      <w:r w:rsidRPr="00100FBD">
        <w:rPr>
          <w:vertAlign w:val="subscript"/>
        </w:rPr>
        <w:t>q</w:t>
      </w:r>
      <w:proofErr w:type="spellEnd"/>
      <w:r>
        <w:rPr>
          <w:rFonts w:hint="eastAsia"/>
        </w:rPr>
        <w:t>，其大小与入射光功率无关。</w:t>
      </w:r>
    </w:p>
    <w:p w14:paraId="02ECD995" w14:textId="172E02E1" w:rsidR="00463C42" w:rsidRDefault="00463C42" w:rsidP="00463C42">
      <w:pPr>
        <w:tabs>
          <w:tab w:val="center" w:pos="4111"/>
          <w:tab w:val="center" w:pos="9071"/>
        </w:tabs>
        <w:ind w:firstLineChars="177" w:firstLine="425"/>
        <w:jc w:val="center"/>
      </w:pPr>
      <w:r>
        <w:tab/>
      </w:r>
      <w:r w:rsidRPr="00100FBD">
        <w:rPr>
          <w:position w:val="-50"/>
        </w:rPr>
        <w:object w:dxaOrig="3540" w:dyaOrig="1040" w14:anchorId="7B82E309">
          <v:shape id="_x0000_i1035" type="#_x0000_t75" style="width:177.85pt;height:52.4pt" o:ole="">
            <v:imagedata r:id="rId41" o:title=""/>
          </v:shape>
          <o:OLEObject Type="Embed" ProgID="Equation.DSMT4" ShapeID="_x0000_i1035" DrawAspect="Content" ObjectID="_1666808957" r:id="rId42"/>
        </w:object>
      </w:r>
      <w:r>
        <w:tab/>
      </w:r>
      <w:r>
        <w:rPr>
          <w:rFonts w:hint="eastAsia"/>
        </w:rPr>
        <w:t>(</w:t>
      </w:r>
      <w:r>
        <w:t>4.10)</w:t>
      </w:r>
    </w:p>
    <w:p w14:paraId="4830F074" w14:textId="67B48CFC" w:rsidR="00463C42" w:rsidRDefault="00463C42" w:rsidP="00463C42">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14:paraId="5B311CE5" w14:textId="0B447BF5" w:rsidR="00463C42" w:rsidRDefault="00463C42" w:rsidP="00463C42">
      <w:pPr>
        <w:tabs>
          <w:tab w:val="center" w:pos="4111"/>
          <w:tab w:val="center" w:pos="9071"/>
        </w:tabs>
        <w:jc w:val="center"/>
      </w:pPr>
      <w:r>
        <w:tab/>
      </w:r>
      <w:r w:rsidRPr="00100FBD">
        <w:rPr>
          <w:position w:val="-16"/>
        </w:rPr>
        <w:object w:dxaOrig="3920" w:dyaOrig="440" w14:anchorId="0363AC8A">
          <v:shape id="_x0000_i1036" type="#_x0000_t75" style="width:196.4pt;height:21.75pt" o:ole="">
            <v:imagedata r:id="rId43" o:title=""/>
          </v:shape>
          <o:OLEObject Type="Embed" ProgID="Equation.DSMT4" ShapeID="_x0000_i1036" DrawAspect="Content" ObjectID="_1666808958" r:id="rId44"/>
        </w:object>
      </w:r>
      <w:r>
        <w:tab/>
        <w:t>(4.11)</w:t>
      </w:r>
    </w:p>
    <w:p w14:paraId="037EB251" w14:textId="77777777" w:rsidR="00463C42" w:rsidRDefault="00463C42" w:rsidP="00B608F7">
      <w:r>
        <w:rPr>
          <w:rFonts w:hint="eastAsia"/>
        </w:rPr>
        <w:t>定义探测面</w:t>
      </w:r>
      <w:r w:rsidRPr="00222A36">
        <w:rPr>
          <w:rFonts w:hint="eastAsia"/>
          <w:i/>
        </w:rPr>
        <w:t>q</w:t>
      </w:r>
      <w:r>
        <w:rPr>
          <w:rFonts w:hint="eastAsia"/>
        </w:rPr>
        <w:t>上的外差效率</w:t>
      </w:r>
      <w:proofErr w:type="spellStart"/>
      <w:r w:rsidRPr="00222A36">
        <w:rPr>
          <w:rFonts w:ascii="Cambria Math" w:hAnsi="Cambria Math"/>
          <w:i/>
        </w:rPr>
        <w:t>η</w:t>
      </w:r>
      <w:r w:rsidRPr="00222A36">
        <w:rPr>
          <w:i/>
          <w:vertAlign w:val="subscript"/>
        </w:rPr>
        <w:t>q</w:t>
      </w:r>
      <w:proofErr w:type="spellEnd"/>
      <w:r>
        <w:rPr>
          <w:rFonts w:hint="eastAsia"/>
        </w:rPr>
        <w:t>为</w:t>
      </w:r>
    </w:p>
    <w:p w14:paraId="5D5421DF" w14:textId="732CE01A" w:rsidR="00463C42" w:rsidRDefault="00463C42" w:rsidP="00463C42">
      <w:pPr>
        <w:tabs>
          <w:tab w:val="center" w:pos="4111"/>
          <w:tab w:val="center" w:pos="9071"/>
        </w:tabs>
        <w:jc w:val="center"/>
      </w:pPr>
      <w:r>
        <w:tab/>
      </w:r>
      <w:r w:rsidRPr="004B5936">
        <w:rPr>
          <w:position w:val="-16"/>
        </w:rPr>
        <w:object w:dxaOrig="960" w:dyaOrig="480" w14:anchorId="72170322">
          <v:shape id="_x0000_i1037" type="#_x0000_t75" style="width:48.1pt;height:23.9pt" o:ole="">
            <v:imagedata r:id="rId45" o:title=""/>
          </v:shape>
          <o:OLEObject Type="Embed" ProgID="Equation.DSMT4" ShapeID="_x0000_i1037" DrawAspect="Content" ObjectID="_1666808959" r:id="rId46"/>
        </w:object>
      </w:r>
      <w:r>
        <w:tab/>
        <w:t>(4.11)</w:t>
      </w:r>
    </w:p>
    <w:p w14:paraId="2747D3D1" w14:textId="547D7E23" w:rsidR="00B608F7" w:rsidRDefault="00B608F7" w:rsidP="00B608F7">
      <w:pPr>
        <w:tabs>
          <w:tab w:val="center" w:pos="4111"/>
          <w:tab w:val="center" w:pos="9071"/>
        </w:tabs>
      </w:pPr>
      <w:r>
        <w:rPr>
          <w:rFonts w:hint="eastAsia"/>
        </w:rPr>
        <w:t>外差效率的值在</w:t>
      </w:r>
      <w:r>
        <w:t>0</w:t>
      </w:r>
      <w:r>
        <w:rPr>
          <w:rFonts w:hint="eastAsia"/>
        </w:rPr>
        <w:t>到</w:t>
      </w:r>
      <w:r>
        <w:rPr>
          <w:rFonts w:hint="eastAsia"/>
        </w:rPr>
        <w:t>1</w:t>
      </w:r>
      <w:r>
        <w:rPr>
          <w:rFonts w:hint="eastAsia"/>
        </w:rPr>
        <w:t>之间，当测量光与参考光共线干涉时，由于两束光的参数一致，</w:t>
      </w:r>
      <w:proofErr w:type="spellStart"/>
      <w:r>
        <w:rPr>
          <w:rFonts w:hint="eastAsia"/>
        </w:rPr>
        <w:t>O</w:t>
      </w:r>
      <w:r w:rsidRPr="00B608F7">
        <w:rPr>
          <w:rFonts w:hint="eastAsia"/>
          <w:vertAlign w:val="subscript"/>
        </w:rPr>
        <w:t>q</w:t>
      </w:r>
      <w:proofErr w:type="spellEnd"/>
      <w:r>
        <w:rPr>
          <w:rFonts w:hint="eastAsia"/>
        </w:rPr>
        <w:t>=1</w:t>
      </w:r>
      <w:r>
        <w:rPr>
          <w:rFonts w:hint="eastAsia"/>
        </w:rPr>
        <w:t>，此时外差效率最大。</w:t>
      </w:r>
    </w:p>
    <w:p w14:paraId="1B9E3F95" w14:textId="14919BC8" w:rsidR="00463C42" w:rsidRDefault="00463C42" w:rsidP="00463C42">
      <w:pPr>
        <w:tabs>
          <w:tab w:val="center" w:pos="4111"/>
          <w:tab w:val="center" w:pos="9071"/>
        </w:tabs>
        <w:ind w:firstLineChars="177" w:firstLine="425"/>
      </w:pPr>
      <w:r w:rsidRPr="00463C42">
        <w:rPr>
          <w:rFonts w:hint="eastAsia"/>
        </w:rPr>
        <w:t>外差效率是衡量探测面上信噪比的参数</w:t>
      </w:r>
      <w:r w:rsidRPr="00463C42">
        <w:rPr>
          <w:rFonts w:hint="eastAsia"/>
          <w:vertAlign w:val="superscript"/>
        </w:rPr>
        <w:t>[</w:t>
      </w:r>
      <w:r w:rsidRPr="00463C42">
        <w:rPr>
          <w:vertAlign w:val="superscript"/>
        </w:rPr>
        <w:t>3]</w:t>
      </w:r>
      <w:r w:rsidRPr="00463C42">
        <w:rPr>
          <w:rFonts w:hint="eastAsia"/>
        </w:rPr>
        <w:t>，外差效率越大说明探测面的信号值越明显，两束光的相对相位信息越容易探测到；外差效率小说明交流信号太弱，探测信号可能无效，甚至无法探测到交流信号。如图</w:t>
      </w:r>
      <w:r w:rsidR="00DF33E4">
        <w:rPr>
          <w:rFonts w:hint="eastAsia"/>
        </w:rPr>
        <w:t>4-3</w:t>
      </w:r>
      <w:r w:rsidRPr="00463C42">
        <w:rPr>
          <w:rFonts w:hint="eastAsia"/>
        </w:rPr>
        <w:t>所示，当干涉光的空间分布不变，外差效率越大，</w:t>
      </w:r>
      <w:proofErr w:type="spellStart"/>
      <w:r w:rsidRPr="00463C42">
        <w:rPr>
          <w:rFonts w:hint="eastAsia"/>
          <w:i/>
        </w:rPr>
        <w:t>A</w:t>
      </w:r>
      <w:r w:rsidRPr="00463C42">
        <w:rPr>
          <w:rFonts w:hint="eastAsia"/>
          <w:vertAlign w:val="subscript"/>
        </w:rPr>
        <w:t>q</w:t>
      </w:r>
      <w:proofErr w:type="spellEnd"/>
      <w:r w:rsidRPr="00463C42">
        <w:rPr>
          <w:rFonts w:hint="eastAsia"/>
        </w:rPr>
        <w:t>越大，交流信号越强，干涉光的相对相位信息越明显。反之，交流信号非常小，可能和噪声混在一起，无法分辨。</w:t>
      </w:r>
    </w:p>
    <w:p w14:paraId="6C885998" w14:textId="3831D8E1" w:rsidR="00463C42" w:rsidRDefault="00463C42" w:rsidP="00463C42">
      <w:pPr>
        <w:tabs>
          <w:tab w:val="center" w:pos="4111"/>
          <w:tab w:val="center" w:pos="9071"/>
        </w:tabs>
        <w:ind w:firstLineChars="177" w:firstLine="354"/>
        <w:jc w:val="center"/>
      </w:pPr>
      <w:r w:rsidRPr="007D477B">
        <w:rPr>
          <w:rFonts w:eastAsiaTheme="minorEastAsia"/>
          <w:noProof/>
          <w:spacing w:val="30"/>
          <w:kern w:val="0"/>
          <w:sz w:val="20"/>
        </w:rPr>
        <mc:AlternateContent>
          <mc:Choice Requires="wpg">
            <w:drawing>
              <wp:inline distT="0" distB="0" distL="0" distR="0" wp14:anchorId="1F0A7838" wp14:editId="2A7FB836">
                <wp:extent cx="2160000" cy="1911792"/>
                <wp:effectExtent l="0" t="0" r="0"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60000" cy="1911792"/>
                          <a:chOff x="0" y="0"/>
                          <a:chExt cx="4145" cy="3669"/>
                        </a:xfrm>
                      </wpg:grpSpPr>
                      <wps:wsp>
                        <wps:cNvPr id="4"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4D917D" id="组合 3" o:spid="_x0000_s1026" style="width:170.1pt;height:150.55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">
                  <v:imagedata r:id="rId55"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">
                  <v:imagedata r:id="rId56"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57"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58"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59"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60"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61"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62" o:title=""/>
                </v:shape>
                <w10:anchorlock/>
              </v:group>
            </w:pict>
          </mc:Fallback>
        </mc:AlternateContent>
      </w:r>
    </w:p>
    <w:p w14:paraId="6B5A0A53" w14:textId="6C4B51F0" w:rsidR="00463C42" w:rsidRPr="00463C42" w:rsidRDefault="00463C42" w:rsidP="00463C42">
      <w:pPr>
        <w:tabs>
          <w:tab w:val="center" w:pos="4111"/>
          <w:tab w:val="center" w:pos="9071"/>
        </w:tabs>
        <w:ind w:firstLineChars="177" w:firstLine="425"/>
        <w:jc w:val="center"/>
      </w:pPr>
      <w:r>
        <w:rPr>
          <w:rFonts w:hint="eastAsia"/>
        </w:rPr>
        <w:t>图</w:t>
      </w:r>
      <w:r>
        <w:rPr>
          <w:rFonts w:hint="eastAsia"/>
        </w:rPr>
        <w:t>4-3</w:t>
      </w:r>
      <w:r>
        <w:t xml:space="preserve"> </w:t>
      </w:r>
      <w:r>
        <w:rPr>
          <w:rFonts w:hint="eastAsia"/>
        </w:rPr>
        <w:t>探测面的光电流随时间的变化</w:t>
      </w:r>
    </w:p>
    <w:p w14:paraId="17CFB949" w14:textId="457134A5" w:rsidR="00DF33E4" w:rsidRDefault="000C5355" w:rsidP="00B608F7">
      <w:pPr>
        <w:ind w:firstLine="420"/>
      </w:pPr>
      <w:r>
        <w:rPr>
          <w:rFonts w:hint="eastAsia"/>
        </w:rPr>
        <w:t>使用</w:t>
      </w:r>
      <w:proofErr w:type="spellStart"/>
      <w:r w:rsidR="00DF33E4">
        <w:rPr>
          <w:rFonts w:hint="eastAsia"/>
        </w:rPr>
        <w:t>M</w:t>
      </w:r>
      <w:r w:rsidR="00DF33E4">
        <w:t>atlab</w:t>
      </w:r>
      <w:proofErr w:type="spellEnd"/>
      <w:r w:rsidR="00DF33E4">
        <w:rPr>
          <w:rFonts w:hint="eastAsia"/>
        </w:rPr>
        <w:t>计算</w:t>
      </w:r>
      <w:r>
        <w:rPr>
          <w:rFonts w:hint="eastAsia"/>
        </w:rPr>
        <w:t>QPD</w:t>
      </w:r>
      <w:r w:rsidR="00DF33E4">
        <w:rPr>
          <w:rFonts w:hint="eastAsia"/>
        </w:rPr>
        <w:t>第一个</w:t>
      </w:r>
      <w:r>
        <w:rPr>
          <w:rFonts w:hint="eastAsia"/>
        </w:rPr>
        <w:t>象限的外差效率随偏转角度的变化情况</w:t>
      </w:r>
      <w:r w:rsidR="00DF33E4">
        <w:rPr>
          <w:rFonts w:hint="eastAsia"/>
        </w:rPr>
        <w:t>，得到图</w:t>
      </w:r>
      <w:r w:rsidR="00DF33E4">
        <w:rPr>
          <w:rFonts w:hint="eastAsia"/>
        </w:rPr>
        <w:t>4-4</w:t>
      </w:r>
      <w:r>
        <w:rPr>
          <w:rFonts w:hint="eastAsia"/>
        </w:rPr>
        <w:t>。高斯光参数为：</w:t>
      </w:r>
      <w:r w:rsidRPr="0034093A">
        <w:rPr>
          <w:rFonts w:hint="eastAsia"/>
          <w:i/>
        </w:rPr>
        <w:t>w</w:t>
      </w:r>
      <w:r w:rsidRPr="0034093A">
        <w:rPr>
          <w:vertAlign w:val="subscript"/>
        </w:rPr>
        <w:t>0</w:t>
      </w:r>
      <w:r>
        <w:t xml:space="preserve">=0.3125mm, </w:t>
      </w:r>
      <w:r w:rsidRPr="0034093A">
        <w:t>λ</w:t>
      </w:r>
      <w:r>
        <w:t>=1064nm</w:t>
      </w:r>
      <w:r w:rsidR="00DF33E4">
        <w:rPr>
          <w:rFonts w:hint="eastAsia"/>
        </w:rPr>
        <w:t>。</w:t>
      </w:r>
      <w:r>
        <w:rPr>
          <w:rFonts w:hint="eastAsia"/>
        </w:rPr>
        <w:t>水平偏转角度范围为：</w:t>
      </w:r>
      <w:r>
        <w:rPr>
          <w:rFonts w:hint="eastAsia"/>
        </w:rPr>
        <w:t>-10mrad</w:t>
      </w:r>
      <w:r>
        <w:t>&lt;</w:t>
      </w:r>
      <w:r w:rsidRPr="0034093A">
        <w:t>α</w:t>
      </w:r>
      <w:r>
        <w:t>&lt;</w:t>
      </w:r>
      <w:r w:rsidR="00DF33E4">
        <w:t xml:space="preserve"> </w:t>
      </w:r>
      <w:r>
        <w:t>10mrad</w:t>
      </w:r>
      <w:r w:rsidR="00DF33E4">
        <w:rPr>
          <w:rFonts w:hint="eastAsia"/>
        </w:rPr>
        <w:t>，</w:t>
      </w:r>
      <w:r w:rsidR="00DF33E4">
        <w:rPr>
          <w:rFonts w:hint="eastAsia"/>
        </w:rPr>
        <w:t>QPD</w:t>
      </w:r>
      <w:r w:rsidR="00DF33E4">
        <w:rPr>
          <w:rFonts w:hint="eastAsia"/>
        </w:rPr>
        <w:t>半径为：</w:t>
      </w:r>
      <w:r w:rsidR="00DF33E4">
        <w:rPr>
          <w:rFonts w:hint="eastAsia"/>
        </w:rPr>
        <w:t>r=0.5mm</w:t>
      </w:r>
      <w:r w:rsidR="00DF33E4">
        <w:rPr>
          <w:rFonts w:hint="eastAsia"/>
        </w:rPr>
        <w:t>。</w:t>
      </w:r>
      <w:r w:rsidR="00B608F7" w:rsidRPr="00B608F7">
        <w:rPr>
          <w:rFonts w:hint="eastAsia"/>
        </w:rPr>
        <w:t>由图可知，当偏转角度为</w:t>
      </w:r>
      <w:r w:rsidR="00B608F7" w:rsidRPr="00B608F7">
        <w:rPr>
          <w:rFonts w:hint="eastAsia"/>
        </w:rPr>
        <w:t>0</w:t>
      </w:r>
      <w:r w:rsidR="00B608F7" w:rsidRPr="00B608F7">
        <w:rPr>
          <w:rFonts w:hint="eastAsia"/>
        </w:rPr>
        <w:t>时，外差效率为</w:t>
      </w:r>
      <w:r w:rsidR="00B608F7" w:rsidRPr="00B608F7">
        <w:rPr>
          <w:rFonts w:hint="eastAsia"/>
        </w:rPr>
        <w:t>1</w:t>
      </w:r>
      <w:r w:rsidR="00B608F7" w:rsidRPr="00B608F7">
        <w:rPr>
          <w:rFonts w:hint="eastAsia"/>
        </w:rPr>
        <w:t>，符合</w:t>
      </w:r>
      <w:r w:rsidR="00B608F7" w:rsidRPr="00B608F7">
        <w:rPr>
          <w:rFonts w:hint="eastAsia"/>
        </w:rPr>
        <w:t>(</w:t>
      </w:r>
      <w:r w:rsidR="00B608F7">
        <w:rPr>
          <w:rFonts w:hint="eastAsia"/>
        </w:rPr>
        <w:t>4.10</w:t>
      </w:r>
      <w:r w:rsidR="00B608F7" w:rsidRPr="00B608F7">
        <w:t>)</w:t>
      </w:r>
      <w:r w:rsidR="00B608F7" w:rsidRPr="00B608F7">
        <w:rPr>
          <w:rFonts w:hint="eastAsia"/>
        </w:rPr>
        <w:t>的描述；偏转角度越大，外差效率越低，当偏转角度增大到</w:t>
      </w:r>
      <w:r w:rsidR="00B608F7" w:rsidRPr="00B608F7">
        <w:rPr>
          <w:rFonts w:hint="eastAsia"/>
        </w:rPr>
        <w:t>2mrad</w:t>
      </w:r>
      <w:r w:rsidR="00B608F7" w:rsidRPr="00B608F7">
        <w:rPr>
          <w:rFonts w:hint="eastAsia"/>
        </w:rPr>
        <w:t>，外差效率降到</w:t>
      </w:r>
      <w:r w:rsidR="00B608F7" w:rsidRPr="00B608F7">
        <w:rPr>
          <w:rFonts w:hint="eastAsia"/>
        </w:rPr>
        <w:t>0.4</w:t>
      </w:r>
      <w:r w:rsidR="00B608F7" w:rsidRPr="00B608F7">
        <w:rPr>
          <w:rFonts w:hint="eastAsia"/>
        </w:rPr>
        <w:t>以下。</w:t>
      </w:r>
      <w:r w:rsidR="00B608F7" w:rsidRPr="00B608F7">
        <w:rPr>
          <w:rFonts w:hint="eastAsia"/>
        </w:rPr>
        <w:lastRenderedPageBreak/>
        <w:t>所以</w:t>
      </w:r>
      <w:r w:rsidR="00B608F7" w:rsidRPr="00B608F7">
        <w:rPr>
          <w:rFonts w:hint="eastAsia"/>
        </w:rPr>
        <w:t>QPD</w:t>
      </w:r>
      <w:r w:rsidR="00B608F7" w:rsidRPr="00B608F7">
        <w:rPr>
          <w:rFonts w:hint="eastAsia"/>
        </w:rPr>
        <w:t>无法在大偏转角度下产生差分波前传感信号。因为偏转角度过大，探测面的正弦波光电流非常弱。光电流以直流信号为主，交流信号与噪声夹杂在一起，太微弱而无法分辨。</w:t>
      </w:r>
    </w:p>
    <w:p w14:paraId="12586B0E" w14:textId="7456D92C" w:rsidR="000C5355" w:rsidRDefault="00DF33E4" w:rsidP="00DF33E4">
      <w:pPr>
        <w:ind w:firstLine="420"/>
        <w:jc w:val="center"/>
      </w:pPr>
      <w:r>
        <w:rPr>
          <w:noProof/>
        </w:rPr>
        <w:drawing>
          <wp:inline distT="0" distB="0" distL="0" distR="0" wp14:anchorId="4CA16C53" wp14:editId="67C597D2">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2D669E4" w14:textId="7DA3DE30" w:rsidR="00DF33E4" w:rsidRPr="00DF33E4" w:rsidRDefault="00DF33E4" w:rsidP="00DF33E4">
      <w:pPr>
        <w:ind w:firstLine="420"/>
        <w:jc w:val="center"/>
      </w:pPr>
      <w:r>
        <w:rPr>
          <w:rFonts w:hint="eastAsia"/>
        </w:rPr>
        <w:t>图</w:t>
      </w:r>
      <w:r>
        <w:rPr>
          <w:rFonts w:hint="eastAsia"/>
        </w:rPr>
        <w:t>4-4</w:t>
      </w:r>
      <w:r>
        <w:t xml:space="preserve"> </w:t>
      </w:r>
      <w:r>
        <w:rPr>
          <w:rFonts w:hint="eastAsia"/>
        </w:rPr>
        <w:t>QPD</w:t>
      </w:r>
      <w:r>
        <w:rPr>
          <w:rFonts w:hint="eastAsia"/>
        </w:rPr>
        <w:t>第一象限的外差效率随光束偏转角度的变化</w:t>
      </w:r>
    </w:p>
    <w:p w14:paraId="73B3F8A8" w14:textId="4A6B0522" w:rsidR="000C5355" w:rsidRPr="000C5355" w:rsidRDefault="00B608F7" w:rsidP="00B608F7">
      <w:pPr>
        <w:pStyle w:val="ac"/>
        <w:tabs>
          <w:tab w:val="center" w:pos="3828"/>
          <w:tab w:val="center" w:pos="8222"/>
        </w:tabs>
        <w:ind w:firstLine="480"/>
      </w:pPr>
      <w:r w:rsidRPr="00B608F7">
        <w:rPr>
          <w:rFonts w:hint="eastAsia"/>
        </w:rPr>
        <w:t>设计一款大范围角度测量的差分波前传感器是本文研究重点。外差效率直接影响了信号质量，那么大量程角度测量传感器探测面的外差效率要非常高</w:t>
      </w:r>
      <w:r>
        <w:rPr>
          <w:rFonts w:hint="eastAsia"/>
        </w:rPr>
        <w:t>才能得到高信噪比的信号</w:t>
      </w:r>
      <w:r w:rsidRPr="00B608F7">
        <w:rPr>
          <w:rFonts w:hint="eastAsia"/>
        </w:rPr>
        <w:t>。如前文所述，在干涉光的空间分布不变和探测面不变的前提下，外差效率与入射光功率无关。所以外差效率可能与探测面的大小有关。为了验证这一猜想，使用软件仿真得到多种半径</w:t>
      </w:r>
      <w:r w:rsidRPr="00B608F7">
        <w:rPr>
          <w:rFonts w:hint="eastAsia"/>
        </w:rPr>
        <w:t>QPD</w:t>
      </w:r>
      <w:r w:rsidRPr="00B608F7">
        <w:rPr>
          <w:rFonts w:hint="eastAsia"/>
        </w:rPr>
        <w:t>的第一象限的外差效率随偏转角度的变化，如图</w:t>
      </w:r>
      <w:r>
        <w:rPr>
          <w:rFonts w:hint="eastAsia"/>
        </w:rPr>
        <w:t>4</w:t>
      </w:r>
      <w:r w:rsidRPr="00B608F7">
        <w:rPr>
          <w:rFonts w:hint="eastAsia"/>
        </w:rPr>
        <w:t>-5</w:t>
      </w:r>
      <w:r w:rsidRPr="00B608F7">
        <w:rPr>
          <w:rFonts w:hint="eastAsia"/>
        </w:rPr>
        <w:t>左所示，其</w:t>
      </w:r>
      <w:r w:rsidR="004B221F">
        <w:rPr>
          <w:rFonts w:hint="eastAsia"/>
        </w:rPr>
        <w:t>计算</w:t>
      </w:r>
      <w:r w:rsidRPr="00B608F7">
        <w:rPr>
          <w:rFonts w:hint="eastAsia"/>
        </w:rPr>
        <w:t>参数与图</w:t>
      </w:r>
      <w:r>
        <w:rPr>
          <w:rFonts w:hint="eastAsia"/>
        </w:rPr>
        <w:t>4</w:t>
      </w:r>
      <w:r w:rsidRPr="00B608F7">
        <w:rPr>
          <w:rFonts w:hint="eastAsia"/>
        </w:rPr>
        <w:t>-4</w:t>
      </w:r>
      <w:r w:rsidRPr="00B608F7">
        <w:rPr>
          <w:rFonts w:hint="eastAsia"/>
        </w:rPr>
        <w:t>使用的参数相同。</w:t>
      </w:r>
    </w:p>
    <w:p w14:paraId="442530EF" w14:textId="06B0BEA0" w:rsidR="00783504" w:rsidRDefault="00B608F7" w:rsidP="004B221F">
      <w:pPr>
        <w:jc w:val="center"/>
      </w:pPr>
      <w:r>
        <w:rPr>
          <w:rFonts w:hint="eastAsia"/>
          <w:noProof/>
        </w:rPr>
        <w:drawing>
          <wp:inline distT="0" distB="0" distL="0" distR="0" wp14:anchorId="758FFC3A" wp14:editId="2FCC352F">
            <wp:extent cx="2520000" cy="201214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Pr>
          <w:noProof/>
        </w:rPr>
        <w:drawing>
          <wp:inline distT="0" distB="0" distL="0" distR="0" wp14:anchorId="4191164F" wp14:editId="76119A9B">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5236583" w14:textId="0BF69D20" w:rsidR="004B221F" w:rsidRPr="004B221F" w:rsidRDefault="004B221F" w:rsidP="004B221F">
      <w:pPr>
        <w:jc w:val="center"/>
      </w:pPr>
      <w:r w:rsidRPr="004B221F">
        <w:rPr>
          <w:rFonts w:hint="eastAsia"/>
        </w:rPr>
        <w:t>图</w:t>
      </w:r>
      <w:r>
        <w:rPr>
          <w:rFonts w:hint="eastAsia"/>
        </w:rPr>
        <w:t>4</w:t>
      </w:r>
      <w:r w:rsidRPr="004B221F">
        <w:rPr>
          <w:rFonts w:hint="eastAsia"/>
        </w:rPr>
        <w:t>-5</w:t>
      </w:r>
      <w:r w:rsidRPr="004B221F">
        <w:t xml:space="preserve"> </w:t>
      </w:r>
      <w:r w:rsidRPr="004B221F">
        <w:rPr>
          <w:rFonts w:hint="eastAsia"/>
        </w:rPr>
        <w:t>左：不同半径下，</w:t>
      </w:r>
      <w:r w:rsidRPr="004B221F">
        <w:rPr>
          <w:rFonts w:hint="eastAsia"/>
        </w:rPr>
        <w:t>QPD</w:t>
      </w:r>
      <w:r w:rsidRPr="004B221F">
        <w:rPr>
          <w:rFonts w:hint="eastAsia"/>
        </w:rPr>
        <w:t>第一象限的外差效率随偏转角度的变化；右：不同偏转角度下，外差效率随半径的变化</w:t>
      </w:r>
    </w:p>
    <w:p w14:paraId="458DA85D" w14:textId="652D09FC" w:rsidR="004B221F" w:rsidRDefault="004B221F" w:rsidP="004B221F">
      <w:r>
        <w:tab/>
      </w:r>
      <w:r w:rsidRPr="004B221F">
        <w:rPr>
          <w:rFonts w:hint="eastAsia"/>
        </w:rPr>
        <w:t>从图中可以很明显的看出，相同偏转角度下，探测面越小，外差效率越高。即使偏转角度为</w:t>
      </w:r>
      <w:r w:rsidRPr="004B221F">
        <w:rPr>
          <w:rFonts w:hint="eastAsia"/>
        </w:rPr>
        <w:t>10mrad</w:t>
      </w:r>
      <w:r w:rsidRPr="004B221F">
        <w:rPr>
          <w:rFonts w:hint="eastAsia"/>
        </w:rPr>
        <w:t>，</w:t>
      </w:r>
      <w:r w:rsidRPr="004B221F">
        <w:rPr>
          <w:rFonts w:hint="eastAsia"/>
          <w:i/>
        </w:rPr>
        <w:t>r</w:t>
      </w:r>
      <w:r w:rsidRPr="004B221F">
        <w:rPr>
          <w:rFonts w:hint="eastAsia"/>
        </w:rPr>
        <w:t>=5um</w:t>
      </w:r>
      <w:r w:rsidRPr="004B221F">
        <w:rPr>
          <w:rFonts w:hint="eastAsia"/>
        </w:rPr>
        <w:t>的探测面的外差效率依然高达</w:t>
      </w:r>
      <w:r w:rsidRPr="004B221F">
        <w:rPr>
          <w:rFonts w:hint="eastAsia"/>
        </w:rPr>
        <w:t>90%</w:t>
      </w:r>
      <w:r w:rsidRPr="004B221F">
        <w:rPr>
          <w:rFonts w:hint="eastAsia"/>
        </w:rPr>
        <w:t>。为了使结果更加直观，计算不同偏转角度下外差效率随半径的变化，如图</w:t>
      </w:r>
      <w:r w:rsidRPr="004B221F">
        <w:rPr>
          <w:rFonts w:hint="eastAsia"/>
        </w:rPr>
        <w:t>1-5</w:t>
      </w:r>
      <w:r w:rsidRPr="004B221F">
        <w:rPr>
          <w:rFonts w:hint="eastAsia"/>
        </w:rPr>
        <w:t>右所示。半径越小，外差效率越大，得到的交流信号越强。所以要探测面在偏转角度为</w:t>
      </w:r>
      <w:r w:rsidRPr="004B221F">
        <w:rPr>
          <w:rFonts w:hint="eastAsia"/>
        </w:rPr>
        <w:t>10mrad</w:t>
      </w:r>
      <w:r w:rsidRPr="004B221F">
        <w:rPr>
          <w:rFonts w:hint="eastAsia"/>
        </w:rPr>
        <w:t>时外差效率依然大于</w:t>
      </w:r>
      <w:r w:rsidRPr="004B221F">
        <w:rPr>
          <w:rFonts w:hint="eastAsia"/>
        </w:rPr>
        <w:t>80%</w:t>
      </w:r>
      <w:r w:rsidRPr="004B221F">
        <w:rPr>
          <w:rFonts w:hint="eastAsia"/>
        </w:rPr>
        <w:t>，探测面的尺寸必须小于</w:t>
      </w:r>
      <w:r w:rsidRPr="004B221F">
        <w:rPr>
          <w:rFonts w:hint="eastAsia"/>
        </w:rPr>
        <w:t>30um</w:t>
      </w:r>
      <w:r w:rsidRPr="004B221F">
        <w:rPr>
          <w:rFonts w:hint="eastAsia"/>
        </w:rPr>
        <w:t>。</w:t>
      </w:r>
    </w:p>
    <w:p w14:paraId="0BE4F293" w14:textId="71CFCFBB" w:rsidR="004B221F" w:rsidRDefault="004B221F" w:rsidP="004B221F">
      <w:pPr>
        <w:pStyle w:val="af"/>
        <w:spacing w:before="156" w:after="156"/>
      </w:pPr>
      <w:r>
        <w:rPr>
          <w:rFonts w:hint="eastAsia"/>
        </w:rPr>
        <w:t>4.2</w:t>
      </w:r>
      <w:r>
        <w:t xml:space="preserve"> </w:t>
      </w:r>
      <w:r>
        <w:rPr>
          <w:rFonts w:hint="eastAsia"/>
        </w:rPr>
        <w:t>计算偏角与干涉相位分布的关系；</w:t>
      </w:r>
    </w:p>
    <w:p w14:paraId="7E579C3C" w14:textId="77777777" w:rsidR="00DA4515" w:rsidRDefault="00DA4515" w:rsidP="00DA4515">
      <w:r>
        <w:tab/>
      </w:r>
      <w:r>
        <w:rPr>
          <w:rFonts w:hint="eastAsia"/>
        </w:rPr>
        <w:t>探测面上任意一点的光强值为</w:t>
      </w:r>
    </w:p>
    <w:p w14:paraId="4BCBC472" w14:textId="5DB76CB9" w:rsidR="00DA4515" w:rsidRDefault="00DA4515" w:rsidP="00DA4515">
      <w:pPr>
        <w:tabs>
          <w:tab w:val="center" w:pos="4253"/>
          <w:tab w:val="center" w:pos="9071"/>
        </w:tabs>
        <w:jc w:val="center"/>
        <w:rPr>
          <w:lang w:val="zh-CN"/>
        </w:rPr>
      </w:pPr>
      <w:r>
        <w:rPr>
          <w:lang w:val="zh-CN"/>
        </w:rPr>
        <w:tab/>
      </w:r>
      <w:r w:rsidRPr="00DF428B">
        <w:rPr>
          <w:position w:val="-38"/>
          <w:lang w:val="zh-CN"/>
        </w:rPr>
        <w:object w:dxaOrig="5020" w:dyaOrig="880" w14:anchorId="103BC836">
          <v:shape id="_x0000_i1038" type="#_x0000_t75" style="width:251.3pt;height:44.2pt" o:ole="">
            <v:imagedata r:id="rId66" o:title=""/>
          </v:shape>
          <o:OLEObject Type="Embed" ProgID="Equation.DSMT4" ShapeID="_x0000_i1038" DrawAspect="Content" ObjectID="_1666808960" r:id="rId67"/>
        </w:object>
      </w:r>
      <w:r>
        <w:rPr>
          <w:lang w:val="zh-CN"/>
        </w:rPr>
        <w:tab/>
      </w:r>
      <w:r>
        <w:rPr>
          <w:rFonts w:hint="eastAsia"/>
          <w:lang w:val="zh-CN"/>
        </w:rPr>
        <w:t>(</w:t>
      </w:r>
      <w:r>
        <w:rPr>
          <w:lang w:val="zh-CN"/>
        </w:rPr>
        <w:t>4.12)</w:t>
      </w:r>
    </w:p>
    <w:p w14:paraId="60D2EFB7" w14:textId="6DB85B0D" w:rsidR="00DA4515" w:rsidRPr="00DA4515" w:rsidRDefault="00DA4515" w:rsidP="00DA4515">
      <w:pPr>
        <w:tabs>
          <w:tab w:val="center" w:pos="4253"/>
          <w:tab w:val="center" w:pos="9071"/>
        </w:tabs>
        <w:jc w:val="left"/>
      </w:pPr>
      <w:r>
        <w:rPr>
          <w:rFonts w:hint="eastAsia"/>
        </w:rPr>
        <w:lastRenderedPageBreak/>
        <w:t>该点的相位值为</w:t>
      </w:r>
      <w:proofErr w:type="spellStart"/>
      <w:r w:rsidRPr="00DA4515">
        <w:t>φ</w:t>
      </w:r>
      <w:r w:rsidRPr="00DA4515">
        <w:rPr>
          <w:rFonts w:hint="eastAsia"/>
          <w:vertAlign w:val="subscript"/>
        </w:rPr>
        <w:t>M</w:t>
      </w:r>
      <w:r w:rsidRPr="00DA4515">
        <w:t>-φ</w:t>
      </w:r>
      <w:r w:rsidRPr="00DA4515">
        <w:rPr>
          <w:vertAlign w:val="subscript"/>
        </w:rPr>
        <w:t>R</w:t>
      </w:r>
      <w:proofErr w:type="spellEnd"/>
      <w:r w:rsidR="008238A6">
        <w:rPr>
          <w:rFonts w:hint="eastAsia"/>
        </w:rPr>
        <w:t>，</w:t>
      </w:r>
      <w:proofErr w:type="spellStart"/>
      <w:r w:rsidR="008238A6" w:rsidRPr="00DA4515">
        <w:t>φ</w:t>
      </w:r>
      <w:r w:rsidR="008238A6" w:rsidRPr="00DA4515">
        <w:rPr>
          <w:rFonts w:hint="eastAsia"/>
          <w:vertAlign w:val="subscript"/>
        </w:rPr>
        <w:t>M</w:t>
      </w:r>
      <w:proofErr w:type="spellEnd"/>
      <w:r w:rsidR="008238A6">
        <w:rPr>
          <w:rFonts w:hint="eastAsia"/>
        </w:rPr>
        <w:t>是测量光在该点的相位值，</w:t>
      </w:r>
      <w:proofErr w:type="spellStart"/>
      <w:r w:rsidR="008238A6" w:rsidRPr="00DA4515">
        <w:t>φ</w:t>
      </w:r>
      <w:r w:rsidR="008238A6" w:rsidRPr="00DA4515">
        <w:rPr>
          <w:vertAlign w:val="subscript"/>
        </w:rPr>
        <w:t>R</w:t>
      </w:r>
      <w:proofErr w:type="spellEnd"/>
      <w:r w:rsidR="008238A6">
        <w:rPr>
          <w:rFonts w:hint="eastAsia"/>
        </w:rPr>
        <w:t>是参考光在该点的相位值</w:t>
      </w:r>
      <w:r w:rsidRPr="00DA4515">
        <w:rPr>
          <w:rFonts w:hint="eastAsia"/>
        </w:rPr>
        <w:t>。</w:t>
      </w:r>
      <w:r w:rsidR="008238A6">
        <w:rPr>
          <w:rFonts w:hint="eastAsia"/>
        </w:rPr>
        <w:t>根据</w:t>
      </w:r>
      <w:r w:rsidR="008238A6">
        <w:rPr>
          <w:rFonts w:hint="eastAsia"/>
        </w:rPr>
        <w:t>(</w:t>
      </w:r>
      <w:r w:rsidR="008238A6">
        <w:t>4.12)</w:t>
      </w:r>
      <w:r w:rsidR="008238A6">
        <w:rPr>
          <w:rFonts w:hint="eastAsia"/>
        </w:rPr>
        <w:t>，计算干涉信号的相位分布，光学参数同图</w:t>
      </w:r>
      <w:r w:rsidR="008238A6">
        <w:rPr>
          <w:rFonts w:hint="eastAsia"/>
        </w:rPr>
        <w:t>4-4</w:t>
      </w:r>
      <w:r w:rsidR="008238A6">
        <w:rPr>
          <w:rFonts w:hint="eastAsia"/>
        </w:rPr>
        <w:t>一致，探测面处于</w:t>
      </w:r>
      <w:r w:rsidR="008238A6">
        <w:rPr>
          <w:rFonts w:hint="eastAsia"/>
        </w:rPr>
        <w:t>z</w:t>
      </w:r>
      <w:r w:rsidR="008238A6">
        <w:t>=0</w:t>
      </w:r>
      <w:r w:rsidR="008238A6">
        <w:rPr>
          <w:rFonts w:hint="eastAsia"/>
        </w:rPr>
        <w:t>处，即束腰半径处。</w:t>
      </w:r>
    </w:p>
    <w:p w14:paraId="60B4E1CB" w14:textId="447B97D8" w:rsidR="004B221F" w:rsidRDefault="00DA4515" w:rsidP="00DA4515">
      <w:pPr>
        <w:jc w:val="center"/>
      </w:pPr>
      <w:r>
        <w:rPr>
          <w:noProof/>
          <w:lang w:val="zh-CN"/>
        </w:rPr>
        <w:drawing>
          <wp:inline distT="0" distB="0" distL="0" distR="0" wp14:anchorId="5EBE1BE8" wp14:editId="3E417FC7">
            <wp:extent cx="2880000" cy="21583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80000" cy="2158306"/>
                    </a:xfrm>
                    <a:prstGeom prst="rect">
                      <a:avLst/>
                    </a:prstGeom>
                    <a:noFill/>
                    <a:ln>
                      <a:noFill/>
                    </a:ln>
                  </pic:spPr>
                </pic:pic>
              </a:graphicData>
            </a:graphic>
          </wp:inline>
        </w:drawing>
      </w:r>
    </w:p>
    <w:p w14:paraId="547D18A0" w14:textId="7109FE92" w:rsidR="00DA4515" w:rsidRDefault="00DA4515" w:rsidP="00DA4515">
      <w:pPr>
        <w:jc w:val="center"/>
      </w:pPr>
      <w:r>
        <w:rPr>
          <w:rFonts w:hint="eastAsia"/>
        </w:rPr>
        <w:t>图</w:t>
      </w:r>
      <w:r>
        <w:rPr>
          <w:rFonts w:hint="eastAsia"/>
        </w:rPr>
        <w:t xml:space="preserve"> 4-6</w:t>
      </w:r>
      <w:r>
        <w:t xml:space="preserve"> </w:t>
      </w:r>
      <w:r>
        <w:rPr>
          <w:rFonts w:hint="eastAsia"/>
        </w:rPr>
        <w:t>干涉信号的相位分布</w:t>
      </w:r>
    </w:p>
    <w:p w14:paraId="277812CA" w14:textId="46A49DDA" w:rsidR="008238A6" w:rsidRDefault="008238A6" w:rsidP="008238A6">
      <w:pPr>
        <w:ind w:firstLine="420"/>
      </w:pPr>
      <w:r>
        <w:rPr>
          <w:rFonts w:hint="eastAsia"/>
        </w:rPr>
        <w:t>虽然单束高斯光的相位面呈凹球面，但当两束光干涉时，形成的相位面趋于平面。使用平面方程拟合相位面。</w:t>
      </w:r>
    </w:p>
    <w:p w14:paraId="41303E61" w14:textId="2B17809A" w:rsidR="008238A6" w:rsidRDefault="008238A6" w:rsidP="008238A6">
      <w:pPr>
        <w:tabs>
          <w:tab w:val="center" w:pos="4111"/>
          <w:tab w:val="center" w:pos="9071"/>
        </w:tabs>
        <w:ind w:firstLine="420"/>
        <w:jc w:val="center"/>
        <w:rPr>
          <w:lang w:val="zh-CN"/>
        </w:rPr>
      </w:pPr>
      <w:r>
        <w:rPr>
          <w:lang w:val="zh-CN"/>
        </w:rPr>
        <w:tab/>
      </w:r>
      <w:r w:rsidRPr="007C132F">
        <w:rPr>
          <w:position w:val="-10"/>
          <w:lang w:val="zh-CN"/>
        </w:rPr>
        <w:object w:dxaOrig="1420" w:dyaOrig="320" w14:anchorId="72D5F3F0">
          <v:shape id="_x0000_i1039" type="#_x0000_t75" style="width:71.3pt;height:16.4pt" o:ole="">
            <v:imagedata r:id="rId69" o:title=""/>
          </v:shape>
          <o:OLEObject Type="Embed" ProgID="Equation.DSMT4" ShapeID="_x0000_i1039" DrawAspect="Content" ObjectID="_1666808961" r:id="rId70"/>
        </w:object>
      </w:r>
      <w:r>
        <w:rPr>
          <w:lang w:val="zh-CN"/>
        </w:rPr>
        <w:tab/>
      </w:r>
      <w:r>
        <w:rPr>
          <w:rFonts w:hint="eastAsia"/>
          <w:lang w:val="zh-CN"/>
        </w:rPr>
        <w:t>(</w:t>
      </w:r>
      <w:r>
        <w:rPr>
          <w:lang w:val="zh-CN"/>
        </w:rPr>
        <w:t>4.13)</w:t>
      </w:r>
    </w:p>
    <w:p w14:paraId="360F7F34" w14:textId="77777777" w:rsidR="00F241A8" w:rsidRDefault="00F241A8" w:rsidP="00F241A8">
      <w:pPr>
        <w:rPr>
          <w:lang w:val="zh-CN"/>
        </w:rPr>
      </w:pPr>
      <w:r>
        <w:rPr>
          <w:rFonts w:hint="eastAsia"/>
          <w:lang w:val="zh-CN"/>
        </w:rPr>
        <w:t>当偏转角度发生改变，干涉信号的相位面依然可以近似成平面，系数可能与偏转角度成正比。很明显可以看出，当偏转角度为</w:t>
      </w:r>
      <w:r>
        <w:rPr>
          <w:rFonts w:hint="eastAsia"/>
          <w:lang w:val="zh-CN"/>
        </w:rPr>
        <w:t>0</w:t>
      </w:r>
      <w:r>
        <w:rPr>
          <w:rFonts w:hint="eastAsia"/>
          <w:lang w:val="zh-CN"/>
        </w:rPr>
        <w:t>时，干涉信号的相位全为</w:t>
      </w:r>
      <w:r>
        <w:rPr>
          <w:rFonts w:hint="eastAsia"/>
          <w:lang w:val="zh-CN"/>
        </w:rPr>
        <w:t>0</w:t>
      </w:r>
      <w:r>
        <w:rPr>
          <w:rFonts w:hint="eastAsia"/>
          <w:lang w:val="zh-CN"/>
        </w:rPr>
        <w:t>，系数值</w:t>
      </w:r>
      <w:r w:rsidRPr="007C132F">
        <w:rPr>
          <w:rFonts w:hint="eastAsia"/>
          <w:i/>
          <w:lang w:val="zh-CN"/>
        </w:rPr>
        <w:t>a</w:t>
      </w:r>
      <w:r>
        <w:rPr>
          <w:lang w:val="zh-CN"/>
        </w:rPr>
        <w:t>=</w:t>
      </w:r>
      <w:r w:rsidRPr="007C132F">
        <w:rPr>
          <w:i/>
          <w:lang w:val="zh-CN"/>
        </w:rPr>
        <w:t>b</w:t>
      </w:r>
      <w:r>
        <w:rPr>
          <w:lang w:val="zh-CN"/>
        </w:rPr>
        <w:t>=</w:t>
      </w:r>
      <w:r w:rsidRPr="007C132F">
        <w:rPr>
          <w:i/>
          <w:lang w:val="zh-CN"/>
        </w:rPr>
        <w:t>c</w:t>
      </w:r>
      <w:r>
        <w:rPr>
          <w:lang w:val="zh-CN"/>
        </w:rPr>
        <w:t>=0</w:t>
      </w:r>
      <w:r>
        <w:rPr>
          <w:rFonts w:hint="eastAsia"/>
          <w:lang w:val="zh-CN"/>
        </w:rPr>
        <w:t>；当偏转角度增大，平面的斜率也增大，系数</w:t>
      </w:r>
      <w:r w:rsidRPr="007C132F">
        <w:rPr>
          <w:rFonts w:hint="eastAsia"/>
          <w:i/>
          <w:lang w:val="zh-CN"/>
        </w:rPr>
        <w:t>a</w:t>
      </w:r>
      <w:r>
        <w:rPr>
          <w:rFonts w:hint="eastAsia"/>
          <w:lang w:val="zh-CN"/>
        </w:rPr>
        <w:t>，</w:t>
      </w:r>
      <w:r w:rsidRPr="007C132F">
        <w:rPr>
          <w:rFonts w:hint="eastAsia"/>
          <w:i/>
          <w:lang w:val="zh-CN"/>
        </w:rPr>
        <w:t>b</w:t>
      </w:r>
      <w:r>
        <w:rPr>
          <w:rFonts w:hint="eastAsia"/>
          <w:lang w:val="zh-CN"/>
        </w:rPr>
        <w:t>也会变大。</w:t>
      </w:r>
    </w:p>
    <w:p w14:paraId="3FAD6791" w14:textId="206AD0CD" w:rsidR="008238A6" w:rsidRDefault="00F241A8" w:rsidP="008238A6">
      <w:pPr>
        <w:tabs>
          <w:tab w:val="center" w:pos="4111"/>
          <w:tab w:val="center" w:pos="9071"/>
        </w:tabs>
        <w:ind w:firstLine="420"/>
        <w:jc w:val="left"/>
      </w:pPr>
      <w:r w:rsidRPr="00F241A8">
        <w:rPr>
          <w:rFonts w:hint="eastAsia"/>
        </w:rPr>
        <w:t>如果实验中在坐标为</w:t>
      </w:r>
      <w:r w:rsidRPr="00F241A8">
        <w:rPr>
          <w:rFonts w:hint="eastAsia"/>
        </w:rPr>
        <w:t>(</w:t>
      </w:r>
      <w:proofErr w:type="spellStart"/>
      <w:r w:rsidRPr="00F241A8">
        <w:rPr>
          <w:rFonts w:hint="eastAsia"/>
          <w:i/>
        </w:rPr>
        <w:t>x</w:t>
      </w:r>
      <w:r w:rsidRPr="00F241A8">
        <w:rPr>
          <w:i/>
          <w:vertAlign w:val="subscript"/>
        </w:rPr>
        <w:t>i,j</w:t>
      </w:r>
      <w:proofErr w:type="spellEnd"/>
      <w:r w:rsidRPr="00F241A8">
        <w:rPr>
          <w:rFonts w:hint="eastAsia"/>
        </w:rPr>
        <w:t>，</w:t>
      </w:r>
      <w:proofErr w:type="spellStart"/>
      <w:r w:rsidRPr="00F241A8">
        <w:rPr>
          <w:i/>
        </w:rPr>
        <w:t>y</w:t>
      </w:r>
      <w:r w:rsidRPr="00F241A8">
        <w:rPr>
          <w:i/>
          <w:vertAlign w:val="subscript"/>
        </w:rPr>
        <w:t>i,j</w:t>
      </w:r>
      <w:proofErr w:type="spellEnd"/>
      <w:r w:rsidRPr="00F241A8">
        <w:t>)</w:t>
      </w:r>
      <w:r w:rsidRPr="00F241A8">
        <w:rPr>
          <w:rFonts w:hint="eastAsia"/>
        </w:rPr>
        <w:t>像素得到的相位值大小为</w:t>
      </w:r>
      <w:proofErr w:type="spellStart"/>
      <w:r w:rsidRPr="00F241A8">
        <w:rPr>
          <w:rFonts w:hint="eastAsia"/>
          <w:i/>
        </w:rPr>
        <w:t>z</w:t>
      </w:r>
      <w:r w:rsidRPr="00F241A8">
        <w:rPr>
          <w:i/>
          <w:vertAlign w:val="subscript"/>
        </w:rPr>
        <w:t>i,j</w:t>
      </w:r>
      <w:proofErr w:type="spellEnd"/>
      <w:r w:rsidRPr="00F241A8">
        <w:rPr>
          <w:rFonts w:hint="eastAsia"/>
        </w:rPr>
        <w:t>，而待定系数为</w:t>
      </w:r>
      <w:r w:rsidRPr="00F241A8">
        <w:rPr>
          <w:rFonts w:hint="eastAsia"/>
          <w:i/>
        </w:rPr>
        <w:t>a</w:t>
      </w:r>
      <w:r w:rsidRPr="00F241A8">
        <w:rPr>
          <w:rFonts w:hint="eastAsia"/>
        </w:rPr>
        <w:t>，</w:t>
      </w:r>
      <w:r w:rsidRPr="00F241A8">
        <w:rPr>
          <w:rFonts w:hint="eastAsia"/>
          <w:i/>
        </w:rPr>
        <w:t>b</w:t>
      </w:r>
      <w:r w:rsidRPr="00F241A8">
        <w:rPr>
          <w:rFonts w:hint="eastAsia"/>
        </w:rPr>
        <w:t>，</w:t>
      </w:r>
      <w:r w:rsidRPr="00F241A8">
        <w:rPr>
          <w:rFonts w:hint="eastAsia"/>
        </w:rPr>
        <w:t>c</w:t>
      </w:r>
      <w:r w:rsidRPr="00F241A8">
        <w:rPr>
          <w:rFonts w:hint="eastAsia"/>
        </w:rPr>
        <w:t>，使用最小二乘法求得待定系数。设理论值为</w:t>
      </w:r>
      <w:proofErr w:type="spellStart"/>
      <w:r w:rsidRPr="00F241A8">
        <w:rPr>
          <w:rFonts w:hint="eastAsia"/>
          <w:i/>
        </w:rPr>
        <w:t>z</w:t>
      </w:r>
      <w:r w:rsidRPr="00F241A8">
        <w:rPr>
          <w:i/>
          <w:vertAlign w:val="superscript"/>
        </w:rPr>
        <w:t>’</w:t>
      </w:r>
      <w:r w:rsidRPr="00F241A8">
        <w:rPr>
          <w:i/>
          <w:vertAlign w:val="subscript"/>
        </w:rPr>
        <w:t>i,j</w:t>
      </w:r>
      <w:proofErr w:type="spellEnd"/>
      <w:r w:rsidRPr="00F241A8">
        <w:t>=</w:t>
      </w:r>
      <w:proofErr w:type="spellStart"/>
      <w:r w:rsidRPr="00F241A8">
        <w:rPr>
          <w:i/>
        </w:rPr>
        <w:t>a</w:t>
      </w:r>
      <w:r w:rsidRPr="00F241A8">
        <w:rPr>
          <w:rFonts w:hint="eastAsia"/>
          <w:i/>
        </w:rPr>
        <w:t>x</w:t>
      </w:r>
      <w:r w:rsidRPr="00F241A8">
        <w:rPr>
          <w:i/>
          <w:vertAlign w:val="subscript"/>
        </w:rPr>
        <w:t>i,j</w:t>
      </w:r>
      <w:r w:rsidRPr="00F241A8">
        <w:t>+</w:t>
      </w:r>
      <w:r w:rsidRPr="00F241A8">
        <w:rPr>
          <w:i/>
        </w:rPr>
        <w:t>by</w:t>
      </w:r>
      <w:r w:rsidRPr="00F241A8">
        <w:rPr>
          <w:i/>
          <w:vertAlign w:val="subscript"/>
        </w:rPr>
        <w:t>i,j</w:t>
      </w:r>
      <w:r w:rsidRPr="00F241A8">
        <w:t>+c</w:t>
      </w:r>
      <w:proofErr w:type="spellEnd"/>
      <w:r w:rsidRPr="00F241A8">
        <w:rPr>
          <w:rFonts w:hint="eastAsia"/>
        </w:rPr>
        <w:t>，总误差函数为</w:t>
      </w:r>
    </w:p>
    <w:p w14:paraId="3CD8FD86" w14:textId="3813DBCA" w:rsidR="00F241A8" w:rsidRDefault="00F241A8" w:rsidP="00F241A8">
      <w:pPr>
        <w:tabs>
          <w:tab w:val="center" w:pos="4111"/>
          <w:tab w:val="center" w:pos="9071"/>
        </w:tabs>
        <w:ind w:firstLine="420"/>
        <w:jc w:val="center"/>
        <w:rPr>
          <w:lang w:val="zh-CN"/>
        </w:rPr>
      </w:pPr>
      <w:r>
        <w:rPr>
          <w:lang w:val="zh-CN"/>
        </w:rPr>
        <w:tab/>
      </w:r>
      <w:r w:rsidRPr="0084381B">
        <w:rPr>
          <w:position w:val="-32"/>
          <w:lang w:val="zh-CN"/>
        </w:rPr>
        <w:object w:dxaOrig="4099" w:dyaOrig="720" w14:anchorId="124476A1">
          <v:shape id="_x0000_i1040" type="#_x0000_t75" style="width:204.95pt;height:36.7pt" o:ole="">
            <v:imagedata r:id="rId71" o:title=""/>
          </v:shape>
          <o:OLEObject Type="Embed" ProgID="Equation.DSMT4" ShapeID="_x0000_i1040" DrawAspect="Content" ObjectID="_1666808962" r:id="rId72"/>
        </w:object>
      </w:r>
      <w:r>
        <w:rPr>
          <w:lang w:val="zh-CN"/>
        </w:rPr>
        <w:tab/>
        <w:t>(4.14)</w:t>
      </w:r>
    </w:p>
    <w:p w14:paraId="42DEC808" w14:textId="77777777" w:rsidR="00F241A8" w:rsidRDefault="00F241A8" w:rsidP="00F241A8">
      <w:pPr>
        <w:jc w:val="left"/>
        <w:rPr>
          <w:lang w:val="zh-CN"/>
        </w:rPr>
      </w:pPr>
      <w:r>
        <w:rPr>
          <w:rFonts w:hint="eastAsia"/>
          <w:lang w:val="zh-CN"/>
        </w:rPr>
        <w:t>通过对误差函数求微分得到</w:t>
      </w:r>
      <w:r w:rsidRPr="0084381B">
        <w:rPr>
          <w:rFonts w:hint="eastAsia"/>
          <w:i/>
          <w:lang w:val="zh-CN"/>
        </w:rPr>
        <w:t>Q</w:t>
      </w:r>
      <w:r>
        <w:rPr>
          <w:lang w:val="zh-CN"/>
        </w:rPr>
        <w:t>(</w:t>
      </w:r>
      <w:r w:rsidRPr="0084381B">
        <w:rPr>
          <w:i/>
          <w:lang w:val="zh-CN"/>
        </w:rPr>
        <w:t>a,b,c</w:t>
      </w:r>
      <w:r>
        <w:rPr>
          <w:lang w:val="zh-CN"/>
        </w:rPr>
        <w:t>)</w:t>
      </w:r>
      <w:r>
        <w:rPr>
          <w:rFonts w:hint="eastAsia"/>
          <w:lang w:val="zh-CN"/>
        </w:rPr>
        <w:t>的最小值</w:t>
      </w:r>
    </w:p>
    <w:p w14:paraId="6CE3B244" w14:textId="13F5854D" w:rsidR="00F241A8" w:rsidRDefault="00F241A8" w:rsidP="00F241A8">
      <w:pPr>
        <w:tabs>
          <w:tab w:val="center" w:pos="4111"/>
          <w:tab w:val="center" w:pos="9071"/>
        </w:tabs>
        <w:ind w:firstLine="420"/>
        <w:jc w:val="center"/>
        <w:rPr>
          <w:lang w:val="zh-CN"/>
        </w:rPr>
      </w:pPr>
      <w:r>
        <w:rPr>
          <w:lang w:val="zh-CN"/>
        </w:rPr>
        <w:tab/>
      </w:r>
      <w:r w:rsidRPr="00CB4BA3">
        <w:rPr>
          <w:position w:val="-88"/>
          <w:lang w:val="zh-CN"/>
        </w:rPr>
        <w:object w:dxaOrig="4819" w:dyaOrig="1920" w14:anchorId="6C612055">
          <v:shape id="_x0000_i1041" type="#_x0000_t75" style="width:242pt;height:95.15pt" o:ole="">
            <v:imagedata r:id="rId73" o:title=""/>
          </v:shape>
          <o:OLEObject Type="Embed" ProgID="Equation.DSMT4" ShapeID="_x0000_i1041" DrawAspect="Content" ObjectID="_1666808963" r:id="rId74"/>
        </w:object>
      </w:r>
      <w:r>
        <w:rPr>
          <w:lang w:val="zh-CN"/>
        </w:rPr>
        <w:tab/>
      </w:r>
      <w:r>
        <w:rPr>
          <w:rFonts w:hint="eastAsia"/>
          <w:lang w:val="zh-CN"/>
        </w:rPr>
        <w:t>(</w:t>
      </w:r>
      <w:r>
        <w:rPr>
          <w:lang w:val="zh-CN"/>
        </w:rPr>
        <w:t>4.15)</w:t>
      </w:r>
    </w:p>
    <w:p w14:paraId="16D6A2AB" w14:textId="77777777" w:rsidR="00F241A8" w:rsidRDefault="00F241A8" w:rsidP="00F241A8">
      <w:pPr>
        <w:rPr>
          <w:lang w:val="zh-CN"/>
        </w:rPr>
      </w:pPr>
      <w:r>
        <w:rPr>
          <w:rFonts w:hint="eastAsia"/>
          <w:lang w:val="zh-CN"/>
        </w:rPr>
        <w:t>使用矩阵简化上述运算，设</w:t>
      </w:r>
    </w:p>
    <w:p w14:paraId="4D078C33" w14:textId="3ACC61E1" w:rsidR="00F241A8" w:rsidRDefault="00F241A8" w:rsidP="00F241A8">
      <w:pPr>
        <w:tabs>
          <w:tab w:val="center" w:pos="4111"/>
          <w:tab w:val="center" w:pos="9071"/>
        </w:tabs>
        <w:ind w:firstLine="420"/>
        <w:jc w:val="center"/>
        <w:rPr>
          <w:lang w:val="zh-CN"/>
        </w:rPr>
      </w:pPr>
      <w:r>
        <w:rPr>
          <w:lang w:val="zh-CN"/>
        </w:rPr>
        <w:tab/>
      </w:r>
      <w:r w:rsidRPr="003028BA">
        <w:rPr>
          <w:position w:val="-52"/>
          <w:lang w:val="zh-CN"/>
        </w:rPr>
        <w:object w:dxaOrig="5980" w:dyaOrig="1160" w14:anchorId="349EBA61">
          <v:shape id="_x0000_i1042" type="#_x0000_t75" style="width:298.7pt;height:57.75pt" o:ole="">
            <v:imagedata r:id="rId75" o:title=""/>
          </v:shape>
          <o:OLEObject Type="Embed" ProgID="Equation.DSMT4" ShapeID="_x0000_i1042" DrawAspect="Content" ObjectID="_1666808964" r:id="rId76"/>
        </w:object>
      </w:r>
      <w:r>
        <w:rPr>
          <w:lang w:val="zh-CN"/>
        </w:rPr>
        <w:tab/>
      </w:r>
      <w:r>
        <w:rPr>
          <w:rFonts w:hint="eastAsia"/>
          <w:lang w:val="zh-CN"/>
        </w:rPr>
        <w:t>(</w:t>
      </w:r>
      <w:r>
        <w:rPr>
          <w:lang w:val="zh-CN"/>
        </w:rPr>
        <w:t>4.16)</w:t>
      </w:r>
    </w:p>
    <w:p w14:paraId="18750FDC" w14:textId="20987041" w:rsidR="00F241A8" w:rsidRDefault="00F241A8" w:rsidP="00F241A8">
      <w:pPr>
        <w:rPr>
          <w:lang w:val="zh-CN"/>
        </w:rPr>
      </w:pPr>
      <w:r>
        <w:rPr>
          <w:rFonts w:hint="eastAsia"/>
          <w:lang w:val="zh-CN"/>
        </w:rPr>
        <w:t>方程组</w:t>
      </w:r>
      <w:r>
        <w:rPr>
          <w:rFonts w:hint="eastAsia"/>
          <w:lang w:val="zh-CN"/>
        </w:rPr>
        <w:t>(</w:t>
      </w:r>
      <w:r>
        <w:rPr>
          <w:lang w:val="zh-CN"/>
        </w:rPr>
        <w:t>4.15)</w:t>
      </w:r>
      <w:r>
        <w:rPr>
          <w:rFonts w:hint="eastAsia"/>
          <w:lang w:val="zh-CN"/>
        </w:rPr>
        <w:t>可以表示为</w:t>
      </w:r>
    </w:p>
    <w:p w14:paraId="4DD3D0AD" w14:textId="6DDE1ADC" w:rsidR="00F241A8" w:rsidRDefault="00F241A8" w:rsidP="00F241A8">
      <w:pPr>
        <w:tabs>
          <w:tab w:val="center" w:pos="4111"/>
          <w:tab w:val="center" w:pos="9071"/>
        </w:tabs>
        <w:ind w:firstLine="420"/>
        <w:jc w:val="center"/>
        <w:rPr>
          <w:lang w:val="zh-CN"/>
        </w:rPr>
      </w:pPr>
      <w:r>
        <w:rPr>
          <w:lang w:val="zh-CN"/>
        </w:rPr>
        <w:tab/>
      </w:r>
      <w:r w:rsidRPr="003028BA">
        <w:rPr>
          <w:position w:val="-6"/>
          <w:lang w:val="zh-CN"/>
        </w:rPr>
        <w:object w:dxaOrig="840" w:dyaOrig="279" w14:anchorId="4C2C811D">
          <v:shape id="_x0000_i1043" type="#_x0000_t75" style="width:42.05pt;height:14.25pt" o:ole="">
            <v:imagedata r:id="rId77" o:title=""/>
          </v:shape>
          <o:OLEObject Type="Embed" ProgID="Equation.DSMT4" ShapeID="_x0000_i1043" DrawAspect="Content" ObjectID="_1666808965" r:id="rId78"/>
        </w:object>
      </w:r>
      <w:r>
        <w:rPr>
          <w:lang w:val="zh-CN"/>
        </w:rPr>
        <w:tab/>
      </w:r>
      <w:r>
        <w:rPr>
          <w:rFonts w:hint="eastAsia"/>
          <w:lang w:val="zh-CN"/>
        </w:rPr>
        <w:t>(</w:t>
      </w:r>
      <w:r>
        <w:rPr>
          <w:lang w:val="zh-CN"/>
        </w:rPr>
        <w:t>4.17)</w:t>
      </w:r>
    </w:p>
    <w:p w14:paraId="59F208C5" w14:textId="77777777" w:rsidR="00F241A8" w:rsidRDefault="00F241A8" w:rsidP="00F241A8">
      <w:pPr>
        <w:rPr>
          <w:lang w:val="zh-CN"/>
        </w:rPr>
      </w:pPr>
      <w:r>
        <w:rPr>
          <w:rFonts w:hint="eastAsia"/>
          <w:lang w:val="zh-CN"/>
        </w:rPr>
        <w:t>当系数矩阵</w:t>
      </w:r>
      <w:r>
        <w:rPr>
          <w:rFonts w:hint="eastAsia"/>
          <w:lang w:val="zh-CN"/>
        </w:rPr>
        <w:t>A</w:t>
      </w:r>
      <w:r>
        <w:rPr>
          <w:rFonts w:hint="eastAsia"/>
          <w:lang w:val="zh-CN"/>
        </w:rPr>
        <w:t>的行列式值不为</w:t>
      </w:r>
      <w:r>
        <w:rPr>
          <w:rFonts w:hint="eastAsia"/>
          <w:lang w:val="zh-CN"/>
        </w:rPr>
        <w:t>0</w:t>
      </w:r>
      <w:r>
        <w:rPr>
          <w:rFonts w:hint="eastAsia"/>
          <w:lang w:val="zh-CN"/>
        </w:rPr>
        <w:t>时，待定系数的解为</w:t>
      </w:r>
    </w:p>
    <w:p w14:paraId="7CB96DB8" w14:textId="4E2B7AFD" w:rsidR="00F241A8" w:rsidRDefault="00F241A8" w:rsidP="00F241A8">
      <w:pPr>
        <w:tabs>
          <w:tab w:val="center" w:pos="4111"/>
          <w:tab w:val="center" w:pos="9071"/>
        </w:tabs>
        <w:ind w:firstLine="420"/>
        <w:jc w:val="left"/>
        <w:rPr>
          <w:lang w:val="zh-CN"/>
        </w:rPr>
      </w:pPr>
      <w:r>
        <w:rPr>
          <w:lang w:val="zh-CN"/>
        </w:rPr>
        <w:tab/>
      </w:r>
      <w:r w:rsidRPr="003028BA">
        <w:rPr>
          <w:position w:val="-6"/>
          <w:lang w:val="zh-CN"/>
        </w:rPr>
        <w:object w:dxaOrig="999" w:dyaOrig="320" w14:anchorId="08FFD744">
          <v:shape id="_x0000_i1044" type="#_x0000_t75" style="width:50.25pt;height:16.4pt" o:ole="">
            <v:imagedata r:id="rId79" o:title=""/>
          </v:shape>
          <o:OLEObject Type="Embed" ProgID="Equation.DSMT4" ShapeID="_x0000_i1044" DrawAspect="Content" ObjectID="_1666808966" r:id="rId80"/>
        </w:object>
      </w:r>
      <w:r>
        <w:rPr>
          <w:lang w:val="zh-CN"/>
        </w:rPr>
        <w:tab/>
        <w:t>(4.18)</w:t>
      </w:r>
    </w:p>
    <w:p w14:paraId="1AAE62B6" w14:textId="77777777" w:rsidR="00F241A8" w:rsidRDefault="00F241A8" w:rsidP="00F241A8">
      <w:pPr>
        <w:pStyle w:val="MTDisplayEquation"/>
        <w:rPr>
          <w:lang w:val="zh-CN"/>
        </w:rPr>
      </w:pPr>
      <w:r>
        <w:rPr>
          <w:rFonts w:hint="eastAsia"/>
          <w:lang w:val="zh-CN"/>
        </w:rPr>
        <w:lastRenderedPageBreak/>
        <w:t>如果相位平面不是垂直探测面，那么方程一定有解。对于偏转角度在</w:t>
      </w:r>
      <w:r>
        <w:rPr>
          <w:rFonts w:hint="eastAsia"/>
          <w:lang w:val="zh-CN"/>
        </w:rPr>
        <w:t>mrad</w:t>
      </w:r>
      <w:r>
        <w:rPr>
          <w:rFonts w:hint="eastAsia"/>
          <w:lang w:val="zh-CN"/>
        </w:rPr>
        <w:t>量级的相位面而言，</w:t>
      </w:r>
      <w:r w:rsidRPr="001D5367">
        <w:rPr>
          <w:rFonts w:hint="eastAsia"/>
          <w:i/>
          <w:lang w:val="zh-CN"/>
        </w:rPr>
        <w:t>a</w:t>
      </w:r>
      <w:r>
        <w:rPr>
          <w:rFonts w:hint="eastAsia"/>
          <w:lang w:val="zh-CN"/>
        </w:rPr>
        <w:t>和</w:t>
      </w:r>
      <w:r w:rsidRPr="001D5367">
        <w:rPr>
          <w:rFonts w:hint="eastAsia"/>
          <w:i/>
          <w:lang w:val="zh-CN"/>
        </w:rPr>
        <w:t>b</w:t>
      </w:r>
      <w:r>
        <w:rPr>
          <w:rFonts w:hint="eastAsia"/>
          <w:lang w:val="zh-CN"/>
        </w:rPr>
        <w:t>一定有解。</w:t>
      </w:r>
    </w:p>
    <w:p w14:paraId="751A1F7D" w14:textId="1E74555F" w:rsidR="00F241A8" w:rsidRDefault="00F241A8" w:rsidP="00F241A8">
      <w:pPr>
        <w:tabs>
          <w:tab w:val="center" w:pos="4111"/>
          <w:tab w:val="center" w:pos="9071"/>
        </w:tabs>
        <w:ind w:firstLine="420"/>
        <w:jc w:val="left"/>
      </w:pPr>
      <w:r w:rsidRPr="00F241A8">
        <w:rPr>
          <w:rFonts w:hint="eastAsia"/>
        </w:rPr>
        <w:t>求得系数的解后，计算偏转角度与系数的关系，如图</w:t>
      </w:r>
      <w:r>
        <w:t>4-7</w:t>
      </w:r>
      <w:r w:rsidRPr="00F241A8">
        <w:rPr>
          <w:rFonts w:hint="eastAsia"/>
        </w:rPr>
        <w:t>所示。</w:t>
      </w:r>
    </w:p>
    <w:p w14:paraId="6FFBE5D1" w14:textId="1DAD1439" w:rsidR="00F241A8" w:rsidRDefault="00F241A8" w:rsidP="00F241A8">
      <w:pPr>
        <w:tabs>
          <w:tab w:val="center" w:pos="4111"/>
          <w:tab w:val="center" w:pos="9071"/>
        </w:tabs>
        <w:ind w:firstLine="420"/>
        <w:jc w:val="center"/>
      </w:pPr>
      <w:r>
        <w:rPr>
          <w:noProof/>
          <w:lang w:val="zh-CN"/>
        </w:rPr>
        <w:drawing>
          <wp:inline distT="0" distB="0" distL="0" distR="0" wp14:anchorId="0D348BC4" wp14:editId="33E297AD">
            <wp:extent cx="2880000" cy="2160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80000" cy="2160678"/>
                    </a:xfrm>
                    <a:prstGeom prst="rect">
                      <a:avLst/>
                    </a:prstGeom>
                    <a:noFill/>
                    <a:ln>
                      <a:noFill/>
                    </a:ln>
                  </pic:spPr>
                </pic:pic>
              </a:graphicData>
            </a:graphic>
          </wp:inline>
        </w:drawing>
      </w:r>
    </w:p>
    <w:p w14:paraId="377DF519" w14:textId="6B1F1027" w:rsidR="00F241A8" w:rsidRPr="00F241A8" w:rsidRDefault="00F241A8" w:rsidP="00F241A8">
      <w:pPr>
        <w:tabs>
          <w:tab w:val="center" w:pos="4111"/>
          <w:tab w:val="center" w:pos="9071"/>
        </w:tabs>
        <w:ind w:firstLine="420"/>
        <w:jc w:val="center"/>
      </w:pPr>
      <w:r w:rsidRPr="00F241A8">
        <w:t>图</w:t>
      </w:r>
      <w:r>
        <w:t>4-7</w:t>
      </w:r>
      <w:r w:rsidRPr="00F241A8">
        <w:t xml:space="preserve"> </w:t>
      </w:r>
      <w:r w:rsidRPr="00F241A8">
        <w:t>系数值随偏转角度的变化</w:t>
      </w:r>
    </w:p>
    <w:p w14:paraId="4B67ACA2" w14:textId="198B295D" w:rsidR="00F241A8" w:rsidRDefault="00F241A8" w:rsidP="00F241A8">
      <w:pPr>
        <w:rPr>
          <w:lang w:val="zh-CN"/>
        </w:rPr>
      </w:pPr>
      <w:r>
        <w:rPr>
          <w:rFonts w:hint="eastAsia"/>
          <w:lang w:val="zh-CN"/>
        </w:rPr>
        <w:t>从图中可以看出，系数值与偏转角度成正比关系。根据偏转角产生的光程差推导系数值与偏转角度的关系，如图</w:t>
      </w:r>
      <w:r>
        <w:rPr>
          <w:lang w:val="zh-CN"/>
        </w:rPr>
        <w:t>4-8</w:t>
      </w:r>
      <w:r>
        <w:rPr>
          <w:rFonts w:hint="eastAsia"/>
          <w:lang w:val="zh-CN"/>
        </w:rPr>
        <w:t>所示。</w:t>
      </w:r>
      <w:r w:rsidRPr="009B7B49">
        <w:rPr>
          <w:rFonts w:hint="eastAsia"/>
          <w:i/>
          <w:lang w:val="zh-CN"/>
        </w:rPr>
        <w:t>x</w:t>
      </w:r>
      <w:r>
        <w:rPr>
          <w:rFonts w:hint="eastAsia"/>
          <w:lang w:val="zh-CN"/>
        </w:rPr>
        <w:t>轴上相邻像元的距离为</w:t>
      </w:r>
      <w:r>
        <w:rPr>
          <w:lang w:val="zh-CN"/>
        </w:rPr>
        <w:t>∆</w:t>
      </w:r>
      <w:r w:rsidRPr="008A2380">
        <w:rPr>
          <w:rFonts w:hint="eastAsia"/>
          <w:i/>
          <w:lang w:val="zh-CN"/>
        </w:rPr>
        <w:t>x</w:t>
      </w:r>
      <w:r>
        <w:rPr>
          <w:rFonts w:hint="eastAsia"/>
          <w:lang w:val="zh-CN"/>
        </w:rPr>
        <w:t>，光程差为</w:t>
      </w:r>
      <w:r>
        <w:rPr>
          <w:rFonts w:hint="eastAsia"/>
          <w:lang w:val="zh-CN"/>
        </w:rPr>
        <w:t>-</w:t>
      </w:r>
      <w:r>
        <w:rPr>
          <w:lang w:val="zh-CN"/>
        </w:rPr>
        <w:t>∆</w:t>
      </w:r>
      <w:r w:rsidRPr="0014192D">
        <w:rPr>
          <w:rFonts w:hint="eastAsia"/>
          <w:i/>
          <w:lang w:val="zh-CN"/>
        </w:rPr>
        <w:t>x</w:t>
      </w:r>
      <w:r>
        <w:rPr>
          <w:rFonts w:hint="eastAsia"/>
          <w:lang w:val="zh-CN"/>
        </w:rPr>
        <w:t>sin</w:t>
      </w:r>
      <w:r w:rsidRPr="0014192D">
        <w:rPr>
          <w:lang w:val="zh-CN"/>
        </w:rPr>
        <w:t>α</w:t>
      </w:r>
      <w:r>
        <w:rPr>
          <w:rFonts w:hint="eastAsia"/>
          <w:lang w:val="zh-CN"/>
        </w:rPr>
        <w:t>，对应相位差为</w:t>
      </w:r>
    </w:p>
    <w:p w14:paraId="0ABE88DD" w14:textId="63DF2DFC" w:rsidR="00F241A8" w:rsidRDefault="00F241A8" w:rsidP="00F241A8">
      <w:pPr>
        <w:tabs>
          <w:tab w:val="center" w:pos="4536"/>
          <w:tab w:val="center" w:pos="9071"/>
        </w:tabs>
        <w:jc w:val="center"/>
        <w:rPr>
          <w:lang w:val="zh-CN"/>
        </w:rPr>
      </w:pPr>
      <w:r>
        <w:rPr>
          <w:lang w:val="zh-CN"/>
        </w:rPr>
        <w:tab/>
      </w:r>
      <w:r w:rsidRPr="0014192D">
        <w:rPr>
          <w:position w:val="-6"/>
          <w:lang w:val="zh-CN"/>
        </w:rPr>
        <w:object w:dxaOrig="859" w:dyaOrig="279" w14:anchorId="4A9542FA">
          <v:shape id="_x0000_i1045" type="#_x0000_t75" style="width:42.75pt;height:14.25pt" o:ole="">
            <v:imagedata r:id="rId82" o:title=""/>
          </v:shape>
          <o:OLEObject Type="Embed" ProgID="Equation.DSMT4" ShapeID="_x0000_i1045" DrawAspect="Content" ObjectID="_1666808967" r:id="rId83"/>
        </w:object>
      </w:r>
      <w:r>
        <w:rPr>
          <w:lang w:val="zh-CN"/>
        </w:rPr>
        <w:tab/>
      </w:r>
      <w:r>
        <w:rPr>
          <w:rFonts w:hint="eastAsia"/>
          <w:lang w:val="zh-CN"/>
        </w:rPr>
        <w:t>(4.19)</w:t>
      </w:r>
    </w:p>
    <w:p w14:paraId="13ED8D46" w14:textId="0BAF5443" w:rsidR="00F241A8" w:rsidRDefault="00F241A8" w:rsidP="00F241A8">
      <w:pPr>
        <w:tabs>
          <w:tab w:val="center" w:pos="4111"/>
          <w:tab w:val="center" w:pos="9071"/>
        </w:tabs>
        <w:ind w:firstLine="420"/>
        <w:jc w:val="center"/>
      </w:pPr>
      <w:r>
        <w:rPr>
          <w:noProof/>
          <w:lang w:val="zh-CN"/>
        </w:rPr>
        <w:drawing>
          <wp:inline distT="0" distB="0" distL="0" distR="0" wp14:anchorId="6D90F98F" wp14:editId="7B4B5FDB">
            <wp:extent cx="2880000" cy="10152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a:extLst>
                        <a:ext uri="{28A0092B-C50C-407E-A947-70E740481C1C}">
                          <a14:useLocalDpi xmlns:a14="http://schemas.microsoft.com/office/drawing/2010/main" val="0"/>
                        </a:ext>
                      </a:extLst>
                    </a:blip>
                    <a:srcRect r="14641"/>
                    <a:stretch/>
                  </pic:blipFill>
                  <pic:spPr bwMode="auto">
                    <a:xfrm>
                      <a:off x="0" y="0"/>
                      <a:ext cx="2880000" cy="1015259"/>
                    </a:xfrm>
                    <a:prstGeom prst="rect">
                      <a:avLst/>
                    </a:prstGeom>
                    <a:noFill/>
                    <a:ln>
                      <a:noFill/>
                    </a:ln>
                    <a:extLst>
                      <a:ext uri="{53640926-AAD7-44D8-BBD7-CCE9431645EC}">
                        <a14:shadowObscured xmlns:a14="http://schemas.microsoft.com/office/drawing/2010/main"/>
                      </a:ext>
                    </a:extLst>
                  </pic:spPr>
                </pic:pic>
              </a:graphicData>
            </a:graphic>
          </wp:inline>
        </w:drawing>
      </w:r>
    </w:p>
    <w:p w14:paraId="2717AF82" w14:textId="106C4730" w:rsidR="00F241A8" w:rsidRPr="00F241A8" w:rsidRDefault="00F241A8" w:rsidP="00F241A8">
      <w:pPr>
        <w:tabs>
          <w:tab w:val="center" w:pos="4111"/>
          <w:tab w:val="center" w:pos="9071"/>
        </w:tabs>
        <w:ind w:firstLine="420"/>
        <w:jc w:val="center"/>
      </w:pPr>
      <w:r w:rsidRPr="00F241A8">
        <w:rPr>
          <w:rFonts w:hint="eastAsia"/>
        </w:rPr>
        <w:t>图</w:t>
      </w:r>
      <w:r>
        <w:t>4-8</w:t>
      </w:r>
      <w:r w:rsidRPr="00F241A8">
        <w:t xml:space="preserve"> </w:t>
      </w:r>
      <w:r w:rsidRPr="00F241A8">
        <w:rPr>
          <w:rFonts w:hint="eastAsia"/>
        </w:rPr>
        <w:t>偏转角与相位差的几何示意图</w:t>
      </w:r>
    </w:p>
    <w:p w14:paraId="263D8252" w14:textId="0DB20707" w:rsidR="00F241A8" w:rsidRDefault="00F241A8" w:rsidP="00F241A8">
      <w:pPr>
        <w:rPr>
          <w:lang w:val="zh-CN"/>
        </w:rPr>
      </w:pPr>
      <w:r>
        <w:rPr>
          <w:rFonts w:hint="eastAsia"/>
          <w:lang w:val="zh-CN"/>
        </w:rPr>
        <w:t>依据</w:t>
      </w:r>
      <w:r>
        <w:rPr>
          <w:lang w:val="zh-CN"/>
        </w:rPr>
        <w:t>(4.19)</w:t>
      </w:r>
      <w:r>
        <w:rPr>
          <w:rFonts w:hint="eastAsia"/>
          <w:lang w:val="zh-CN"/>
        </w:rPr>
        <w:t>对图</w:t>
      </w:r>
      <w:r>
        <w:rPr>
          <w:lang w:val="zh-CN"/>
        </w:rPr>
        <w:t>4-8</w:t>
      </w:r>
      <w:r>
        <w:rPr>
          <w:rFonts w:hint="eastAsia"/>
          <w:lang w:val="zh-CN"/>
        </w:rPr>
        <w:t>修正，得到通过系数算得到偏角和实际偏角的关系，如图</w:t>
      </w:r>
      <w:r w:rsidR="001C4418">
        <w:rPr>
          <w:rFonts w:hint="eastAsia"/>
          <w:lang w:val="zh-CN"/>
        </w:rPr>
        <w:t>4-9</w:t>
      </w:r>
      <w:r>
        <w:rPr>
          <w:rFonts w:hint="eastAsia"/>
          <w:lang w:val="zh-CN"/>
        </w:rPr>
        <w:t>所示。</w:t>
      </w:r>
    </w:p>
    <w:p w14:paraId="6040573E" w14:textId="5F62DC04" w:rsidR="00F241A8" w:rsidRDefault="00FE2ADD" w:rsidP="00F241A8">
      <w:pPr>
        <w:tabs>
          <w:tab w:val="center" w:pos="4111"/>
          <w:tab w:val="center" w:pos="9071"/>
        </w:tabs>
        <w:ind w:firstLine="420"/>
        <w:jc w:val="center"/>
      </w:pPr>
      <w:r>
        <w:rPr>
          <w:rFonts w:hint="eastAsia"/>
          <w:noProof/>
          <w:lang w:val="zh-CN"/>
        </w:rPr>
        <w:drawing>
          <wp:inline distT="0" distB="0" distL="0" distR="0" wp14:anchorId="64293B80" wp14:editId="228599A7">
            <wp:extent cx="2880000" cy="2159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2159206"/>
                    </a:xfrm>
                    <a:prstGeom prst="rect">
                      <a:avLst/>
                    </a:prstGeom>
                    <a:noFill/>
                    <a:ln>
                      <a:noFill/>
                    </a:ln>
                  </pic:spPr>
                </pic:pic>
              </a:graphicData>
            </a:graphic>
          </wp:inline>
        </w:drawing>
      </w:r>
    </w:p>
    <w:p w14:paraId="2973372F" w14:textId="204381C7" w:rsidR="00F241A8" w:rsidRPr="00F241A8" w:rsidRDefault="00F241A8" w:rsidP="00F241A8">
      <w:pPr>
        <w:tabs>
          <w:tab w:val="center" w:pos="4111"/>
          <w:tab w:val="center" w:pos="9071"/>
        </w:tabs>
        <w:ind w:firstLine="420"/>
        <w:jc w:val="center"/>
      </w:pPr>
      <w:r w:rsidRPr="00F241A8">
        <w:rPr>
          <w:rFonts w:hint="eastAsia"/>
        </w:rPr>
        <w:t>图</w:t>
      </w:r>
      <w:r w:rsidR="001C4418">
        <w:rPr>
          <w:rFonts w:hint="eastAsia"/>
        </w:rPr>
        <w:t>4-9</w:t>
      </w:r>
      <w:r w:rsidRPr="00F241A8">
        <w:t xml:space="preserve"> </w:t>
      </w:r>
      <w:r>
        <w:rPr>
          <w:rFonts w:hint="eastAsia"/>
        </w:rPr>
        <w:t>偏角</w:t>
      </w:r>
      <w:r w:rsidRPr="00F241A8">
        <w:rPr>
          <w:rFonts w:hint="eastAsia"/>
        </w:rPr>
        <w:t>测量值与偏转角度的关系</w:t>
      </w:r>
    </w:p>
    <w:p w14:paraId="1ECB26B5" w14:textId="58D68562" w:rsidR="00F241A8" w:rsidRDefault="00F241A8" w:rsidP="00F241A8">
      <w:pPr>
        <w:tabs>
          <w:tab w:val="center" w:pos="4111"/>
          <w:tab w:val="center" w:pos="9071"/>
        </w:tabs>
        <w:ind w:firstLine="420"/>
        <w:jc w:val="left"/>
      </w:pPr>
      <w:r w:rsidRPr="00F241A8">
        <w:rPr>
          <w:rFonts w:hint="eastAsia"/>
        </w:rPr>
        <w:t>从图中可以看出测量值与偏转角度几乎相等</w:t>
      </w:r>
      <w:r w:rsidRPr="00F241A8">
        <w:rPr>
          <w:rFonts w:hint="eastAsia"/>
        </w:rPr>
        <w:t>,</w:t>
      </w:r>
      <w:r w:rsidRPr="00F241A8">
        <w:rPr>
          <w:rFonts w:hint="eastAsia"/>
        </w:rPr>
        <w:t>其标准差为</w:t>
      </w:r>
      <w:r w:rsidRPr="00F241A8">
        <w:rPr>
          <w:rFonts w:hint="eastAsia"/>
        </w:rPr>
        <w:t>0.0028</w:t>
      </w:r>
      <w:r w:rsidRPr="00F241A8">
        <w:rPr>
          <w:rFonts w:hint="eastAsia"/>
        </w:rPr>
        <w:t>，线性关系非常好。所以如果能获得理想的差分波前信号，理论上量程可以增大到</w:t>
      </w:r>
      <w:r w:rsidRPr="00F241A8">
        <w:rPr>
          <w:rFonts w:hint="eastAsia"/>
        </w:rPr>
        <w:t>100mrad</w:t>
      </w:r>
      <w:r w:rsidRPr="00F241A8">
        <w:rPr>
          <w:rFonts w:hint="eastAsia"/>
        </w:rPr>
        <w:t>。</w:t>
      </w:r>
    </w:p>
    <w:p w14:paraId="1BD7B832" w14:textId="72343975" w:rsidR="001C4418" w:rsidRDefault="001C4418" w:rsidP="001C4418">
      <w:pPr>
        <w:pStyle w:val="af"/>
        <w:spacing w:before="156" w:after="156"/>
      </w:pPr>
      <w:r>
        <w:rPr>
          <w:rFonts w:hint="eastAsia"/>
        </w:rPr>
        <w:t>4.3</w:t>
      </w:r>
      <w:r>
        <w:t xml:space="preserve"> </w:t>
      </w:r>
      <w:r>
        <w:rPr>
          <w:rFonts w:hint="eastAsia"/>
        </w:rPr>
        <w:t>CCD</w:t>
      </w:r>
      <w:r>
        <w:rPr>
          <w:rFonts w:hint="eastAsia"/>
        </w:rPr>
        <w:t>相位解调算法</w:t>
      </w:r>
      <w:r w:rsidR="00B93093">
        <w:rPr>
          <w:rFonts w:hint="eastAsia"/>
        </w:rPr>
        <w:t>与解包裹</w:t>
      </w:r>
      <w:r>
        <w:rPr>
          <w:rFonts w:hint="eastAsia"/>
        </w:rPr>
        <w:t>研究</w:t>
      </w:r>
    </w:p>
    <w:p w14:paraId="23AF99C1" w14:textId="1DE1828C" w:rsidR="001C4418" w:rsidRDefault="001C4418" w:rsidP="00E1313E">
      <w:r>
        <w:tab/>
      </w:r>
      <w:r w:rsidR="00E1313E">
        <w:rPr>
          <w:rFonts w:hint="eastAsia"/>
        </w:rPr>
        <w:t>根据</w:t>
      </w:r>
      <w:r w:rsidR="00E1313E">
        <w:rPr>
          <w:rFonts w:hint="eastAsia"/>
        </w:rPr>
        <w:t>(</w:t>
      </w:r>
      <w:r w:rsidR="00E1313E">
        <w:t>4.12),</w:t>
      </w:r>
      <w:r w:rsidR="00E1313E">
        <w:rPr>
          <w:rFonts w:hint="eastAsia"/>
        </w:rPr>
        <w:t>干涉光的光强在空间的分布可以表示为</w:t>
      </w:r>
    </w:p>
    <w:p w14:paraId="00C240FC" w14:textId="77777777" w:rsidR="00E1313E" w:rsidRDefault="00E1313E" w:rsidP="00E1313E">
      <w:pPr>
        <w:pStyle w:val="MTDisplayEquation"/>
      </w:pPr>
      <w:r>
        <w:lastRenderedPageBreak/>
        <w:tab/>
      </w:r>
      <w:r w:rsidRPr="00E1313E">
        <w:rPr>
          <w:position w:val="-14"/>
        </w:rPr>
        <w:object w:dxaOrig="1960" w:dyaOrig="400" w14:anchorId="3BECA463">
          <v:shape id="_x0000_i1046" type="#_x0000_t75" style="width:97.65pt;height:19.6pt" o:ole="">
            <v:imagedata r:id="rId86" o:title=""/>
          </v:shape>
          <o:OLEObject Type="Embed" ProgID="Equation.DSMT4" ShapeID="_x0000_i1046" DrawAspect="Content" ObjectID="_1666808968" r:id="rId87"/>
        </w:object>
      </w:r>
      <w:r>
        <w:tab/>
      </w:r>
      <w:r>
        <w:rPr>
          <w:rFonts w:hint="eastAsia"/>
        </w:rPr>
        <w:t>(</w:t>
      </w:r>
      <w:r>
        <w:t>4.20)</w:t>
      </w:r>
    </w:p>
    <w:p w14:paraId="4CF25097" w14:textId="7C6D7576" w:rsidR="00E1313E" w:rsidRDefault="00E1313E" w:rsidP="00E1313E">
      <w:pPr>
        <w:pStyle w:val="MTDisplayEquation"/>
        <w:rPr>
          <w:rFonts w:ascii="Cambria Math" w:hAnsi="Cambria Math"/>
        </w:rPr>
      </w:pPr>
      <w:proofErr w:type="spellStart"/>
      <w:r w:rsidRPr="00215739">
        <w:rPr>
          <w:rFonts w:hint="eastAsia"/>
          <w:i/>
        </w:rPr>
        <w:t>I</w:t>
      </w:r>
      <w:r w:rsidRPr="00215739">
        <w:rPr>
          <w:rFonts w:hint="eastAsia"/>
          <w:vertAlign w:val="subscript"/>
        </w:rPr>
        <w:t>avg</w:t>
      </w:r>
      <w:proofErr w:type="spellEnd"/>
      <w:r>
        <w:rPr>
          <w:rFonts w:hint="eastAsia"/>
        </w:rPr>
        <w:t>是干涉光的直流量，也可以认为是测量光与干涉光的光强和。</w:t>
      </w:r>
      <w:r>
        <w:rPr>
          <w:rFonts w:hint="eastAsia"/>
        </w:rPr>
        <w:t>C</w:t>
      </w:r>
      <w:r>
        <w:rPr>
          <w:rFonts w:hint="eastAsia"/>
        </w:rPr>
        <w:t>是干涉光的对比度，对比度越大，信噪比越大；</w:t>
      </w:r>
      <w:r>
        <w:rPr>
          <w:rFonts w:ascii="Cambria Math" w:hAnsi="Cambria Math"/>
        </w:rPr>
        <w:t>φ</w:t>
      </w:r>
      <w:r>
        <w:rPr>
          <w:rFonts w:hint="eastAsia"/>
        </w:rPr>
        <w:t>是干涉光的相位，其大小等于测量光与参考光的相位差</w:t>
      </w:r>
      <w:r w:rsidR="00215739">
        <w:rPr>
          <w:rFonts w:hint="eastAsia"/>
        </w:rPr>
        <w:t>。方程</w:t>
      </w:r>
      <w:r w:rsidR="00215739">
        <w:rPr>
          <w:rFonts w:hint="eastAsia"/>
        </w:rPr>
        <w:t>(</w:t>
      </w:r>
      <w:r w:rsidR="00215739">
        <w:t>4.20)</w:t>
      </w:r>
      <w:r w:rsidR="00215739">
        <w:rPr>
          <w:rFonts w:hint="eastAsia"/>
        </w:rPr>
        <w:t>有三个未知参数，为了获取干涉光的相位，一个方程不足以求解。一般使用相移法引入相移量求解未知数</w:t>
      </w:r>
      <w:r w:rsidR="00215739">
        <w:rPr>
          <w:rFonts w:ascii="Cambria Math" w:hAnsi="Cambria Math"/>
        </w:rPr>
        <w:t>φ</w:t>
      </w:r>
      <w:r w:rsidR="00215739">
        <w:rPr>
          <w:rFonts w:ascii="Cambria Math" w:hAnsi="Cambria Math" w:hint="eastAsia"/>
        </w:rPr>
        <w:t>。以四步相移为例</w:t>
      </w:r>
    </w:p>
    <w:p w14:paraId="0E402A14" w14:textId="5FE79F92" w:rsidR="00215739" w:rsidRDefault="00215739" w:rsidP="00215739">
      <w:pPr>
        <w:pStyle w:val="MTDisplayEquation"/>
      </w:pPr>
      <w:r>
        <w:tab/>
      </w:r>
      <w:r w:rsidR="00445036" w:rsidRPr="00445036">
        <w:rPr>
          <w:position w:val="-110"/>
        </w:rPr>
        <w:object w:dxaOrig="2860" w:dyaOrig="2320" w14:anchorId="6F195AC3">
          <v:shape id="_x0000_i1047" type="#_x0000_t75" style="width:143.3pt;height:116.2pt" o:ole="">
            <v:imagedata r:id="rId88" o:title=""/>
          </v:shape>
          <o:OLEObject Type="Embed" ProgID="Equation.DSMT4" ShapeID="_x0000_i1047" DrawAspect="Content" ObjectID="_1666808969" r:id="rId89"/>
        </w:object>
      </w:r>
      <w:r>
        <w:t xml:space="preserve"> </w:t>
      </w:r>
      <w:r w:rsidR="00445036">
        <w:tab/>
      </w:r>
      <w:r w:rsidR="00445036">
        <w:rPr>
          <w:rFonts w:hint="eastAsia"/>
        </w:rPr>
        <w:t>(</w:t>
      </w:r>
      <w:r w:rsidR="00445036">
        <w:t>4.21)</w:t>
      </w:r>
    </w:p>
    <w:p w14:paraId="53E19AB9" w14:textId="72AE40AE" w:rsidR="00445036" w:rsidRDefault="00445036" w:rsidP="00445036">
      <w:r>
        <w:rPr>
          <w:rFonts w:hint="eastAsia"/>
        </w:rPr>
        <w:t>每次移动</w:t>
      </w:r>
      <w:r>
        <w:rPr>
          <w:rFonts w:hint="eastAsia"/>
        </w:rPr>
        <w:t>1/2</w:t>
      </w:r>
      <w:r w:rsidRPr="009328CB">
        <w:rPr>
          <w:rFonts w:ascii="Cambria Math" w:hAnsi="Cambria Math"/>
        </w:rPr>
        <w:t>π</w:t>
      </w:r>
      <w:r>
        <w:rPr>
          <w:rFonts w:hint="eastAsia"/>
        </w:rPr>
        <w:t>个相位，</w:t>
      </w:r>
      <w:r>
        <w:rPr>
          <w:rFonts w:hint="eastAsia"/>
        </w:rPr>
        <w:t>CCD</w:t>
      </w:r>
      <w:r>
        <w:rPr>
          <w:rFonts w:hint="eastAsia"/>
        </w:rPr>
        <w:t>拍摄一副干涉条纹，一共拍摄四幅干涉条纹。</w:t>
      </w:r>
      <w:r>
        <w:t>I</w:t>
      </w:r>
      <w:r w:rsidRPr="00445036">
        <w:rPr>
          <w:vertAlign w:val="subscript"/>
        </w:rPr>
        <w:t>0</w:t>
      </w:r>
      <w:r>
        <w:rPr>
          <w:rFonts w:hint="eastAsia"/>
        </w:rPr>
        <w:t>时刻的相位值</w:t>
      </w:r>
      <w:r>
        <w:rPr>
          <w:rFonts w:ascii="Cambria Math" w:hAnsi="Cambria Math"/>
        </w:rPr>
        <w:t>φ</w:t>
      </w:r>
      <w:r>
        <w:rPr>
          <w:rFonts w:hint="eastAsia"/>
        </w:rPr>
        <w:t>可以通过反正切函数求解。</w:t>
      </w:r>
    </w:p>
    <w:p w14:paraId="21F45211" w14:textId="39339D53" w:rsidR="00445036" w:rsidRDefault="00445036" w:rsidP="00445036">
      <w:pPr>
        <w:pStyle w:val="MTDisplayEquation"/>
      </w:pPr>
      <w:r>
        <w:tab/>
      </w:r>
      <w:r w:rsidRPr="00445036">
        <w:rPr>
          <w:position w:val="-32"/>
        </w:rPr>
        <w:object w:dxaOrig="1939" w:dyaOrig="760" w14:anchorId="5F4E49B4">
          <v:shape id="_x0000_i1048" type="#_x0000_t75" style="width:96.95pt;height:38.15pt" o:ole="">
            <v:imagedata r:id="rId90" o:title=""/>
          </v:shape>
          <o:OLEObject Type="Embed" ProgID="Equation.DSMT4" ShapeID="_x0000_i1048" DrawAspect="Content" ObjectID="_1666808970" r:id="rId91"/>
        </w:object>
      </w:r>
      <w:r>
        <w:t xml:space="preserve"> </w:t>
      </w:r>
      <w:r>
        <w:tab/>
      </w:r>
      <w:r>
        <w:rPr>
          <w:rFonts w:hint="eastAsia"/>
        </w:rPr>
        <w:t>(</w:t>
      </w:r>
      <w:r>
        <w:t>4.22)</w:t>
      </w:r>
    </w:p>
    <w:p w14:paraId="7F33D056" w14:textId="587B062E" w:rsidR="00FE2ADD" w:rsidRDefault="00F53276" w:rsidP="00445036">
      <w:r>
        <w:tab/>
      </w:r>
      <w:r w:rsidR="00FB1EE4">
        <w:rPr>
          <w:rFonts w:hint="eastAsia"/>
        </w:rPr>
        <w:t>但是通过反</w:t>
      </w:r>
      <w:r w:rsidR="00FE2ADD">
        <w:rPr>
          <w:rFonts w:hint="eastAsia"/>
        </w:rPr>
        <w:t>正切</w:t>
      </w:r>
      <w:r w:rsidR="00FB1EE4">
        <w:rPr>
          <w:rFonts w:hint="eastAsia"/>
        </w:rPr>
        <w:t>函数求解的相位被约束在</w:t>
      </w:r>
      <w:r w:rsidR="00FB1EE4">
        <w:rPr>
          <w:rFonts w:hint="eastAsia"/>
        </w:rPr>
        <w:t>[</w:t>
      </w:r>
      <w:r w:rsidR="00FB1EE4">
        <w:t>-</w:t>
      </w:r>
      <w:r w:rsidR="00FB1EE4">
        <w:rPr>
          <w:rFonts w:ascii="Cambria Math" w:hAnsi="Cambria Math"/>
        </w:rPr>
        <w:t>π</w:t>
      </w:r>
      <w:r w:rsidR="00FB1EE4">
        <w:t>,</w:t>
      </w:r>
      <w:r w:rsidR="00FB1EE4">
        <w:rPr>
          <w:rFonts w:ascii="Cambria Math" w:hAnsi="Cambria Math"/>
        </w:rPr>
        <w:t>π</w:t>
      </w:r>
      <w:r w:rsidR="00FB1EE4">
        <w:t>]</w:t>
      </w:r>
      <w:r w:rsidR="00FB1EE4">
        <w:rPr>
          <w:rFonts w:hint="eastAsia"/>
        </w:rPr>
        <w:t>中，这个约束一般被称为包裹</w:t>
      </w:r>
      <w:r w:rsidR="00FB1EE4">
        <w:rPr>
          <w:rFonts w:hint="eastAsia"/>
        </w:rPr>
        <w:t>(</w:t>
      </w:r>
      <w:r w:rsidR="00FB1EE4">
        <w:t>phase wrapping)</w:t>
      </w:r>
      <w:r w:rsidR="004755E9">
        <w:rPr>
          <w:rFonts w:hint="eastAsia"/>
        </w:rPr>
        <w:t>，如图</w:t>
      </w:r>
      <w:r w:rsidR="004755E9">
        <w:rPr>
          <w:rFonts w:hint="eastAsia"/>
        </w:rPr>
        <w:t>4-10</w:t>
      </w:r>
      <w:r w:rsidR="004755E9">
        <w:rPr>
          <w:rFonts w:hint="eastAsia"/>
        </w:rPr>
        <w:t>所示。</w:t>
      </w:r>
    </w:p>
    <w:p w14:paraId="0C274283" w14:textId="7A645D14" w:rsidR="00445036" w:rsidRDefault="00FE2ADD" w:rsidP="00FE2ADD">
      <w:pPr>
        <w:jc w:val="center"/>
      </w:pPr>
      <w:r>
        <w:rPr>
          <w:rFonts w:hint="eastAsia"/>
          <w:noProof/>
        </w:rPr>
        <w:drawing>
          <wp:inline distT="0" distB="0" distL="0" distR="0" wp14:anchorId="755C08F4" wp14:editId="056F406F">
            <wp:extent cx="288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53B80E" w14:textId="02A8E4E9" w:rsidR="00FE2ADD" w:rsidRDefault="00FE2ADD" w:rsidP="00FE2ADD">
      <w:pPr>
        <w:jc w:val="center"/>
      </w:pPr>
      <w:r>
        <w:rPr>
          <w:rFonts w:hint="eastAsia"/>
        </w:rPr>
        <w:t>图</w:t>
      </w:r>
      <w:r>
        <w:rPr>
          <w:rFonts w:hint="eastAsia"/>
        </w:rPr>
        <w:t>4-10</w:t>
      </w:r>
      <w:r>
        <w:t xml:space="preserve"> </w:t>
      </w:r>
      <w:r>
        <w:rPr>
          <w:rFonts w:hint="eastAsia"/>
        </w:rPr>
        <w:t>相位</w:t>
      </w:r>
      <w:r w:rsidR="004755E9">
        <w:rPr>
          <w:rFonts w:hint="eastAsia"/>
        </w:rPr>
        <w:t>经过反正切函数被包裹后得到的相位值。</w:t>
      </w:r>
    </w:p>
    <w:p w14:paraId="24627C16" w14:textId="5FBF176F" w:rsidR="004755E9" w:rsidRDefault="004755E9" w:rsidP="008352C0">
      <w:pPr>
        <w:ind w:firstLine="420"/>
        <w:jc w:val="left"/>
      </w:pPr>
      <w:r>
        <w:rPr>
          <w:rFonts w:hint="eastAsia"/>
        </w:rPr>
        <w:t>通过对包裹相位进行解包裹的算法称之为相位解包裹</w:t>
      </w:r>
      <w:r>
        <w:rPr>
          <w:rFonts w:hint="eastAsia"/>
        </w:rPr>
        <w:t>(</w:t>
      </w:r>
      <w:r>
        <w:t>phase unwrapping).</w:t>
      </w:r>
      <w:r w:rsidR="00DB644C">
        <w:rPr>
          <w:rFonts w:hint="eastAsia"/>
        </w:rPr>
        <w:t>相位接包裹分为</w:t>
      </w:r>
      <w:r w:rsidR="008352C0">
        <w:rPr>
          <w:rFonts w:hint="eastAsia"/>
        </w:rPr>
        <w:t>空间相位解包裹和时间相位解包裹。空间解包裹算法是通过对一张相位图找一条最优的解包裹相位路径进行解包裹。而时间相位解包裹通过在不同时间得到的两个或多个不同的频率的相位图进行解包裹，它在时间序列上进行解包裹。因为时间相位解包裹需要多频相位图，与差分波前传感的单频相位需求不符合，所以本文选取空间解包裹相位算法。</w:t>
      </w:r>
    </w:p>
    <w:p w14:paraId="5EB20975" w14:textId="2DAB1A8E" w:rsidR="008352C0" w:rsidRDefault="002C57DB" w:rsidP="008352C0">
      <w:pPr>
        <w:ind w:firstLine="420"/>
        <w:jc w:val="left"/>
      </w:pPr>
      <w:r>
        <w:rPr>
          <w:rFonts w:hint="eastAsia"/>
        </w:rPr>
        <w:t>设实际相位分布为</w:t>
      </w:r>
      <w:r w:rsidRPr="002C57DB">
        <w:rPr>
          <w:rFonts w:hint="eastAsia"/>
          <w:i/>
        </w:rPr>
        <w:t>h</w:t>
      </w:r>
      <w:r>
        <w:t>(</w:t>
      </w:r>
      <w:proofErr w:type="spellStart"/>
      <w:r w:rsidRPr="002C57DB">
        <w:rPr>
          <w:i/>
        </w:rPr>
        <w:t>x</w:t>
      </w:r>
      <w:r>
        <w:t>,</w:t>
      </w:r>
      <w:r w:rsidRPr="002C57DB">
        <w:rPr>
          <w:i/>
        </w:rPr>
        <w:t>y</w:t>
      </w:r>
      <w:proofErr w:type="spellEnd"/>
      <w:r>
        <w:t>),</w:t>
      </w:r>
      <w:r>
        <w:rPr>
          <w:rFonts w:hint="eastAsia"/>
        </w:rPr>
        <w:t>测量值</w:t>
      </w:r>
      <w:r>
        <w:rPr>
          <w:rFonts w:ascii="Cambria Math" w:hAnsi="Cambria Math"/>
        </w:rPr>
        <w:t>φ</w:t>
      </w:r>
      <w:r>
        <w:t>(</w:t>
      </w:r>
      <w:proofErr w:type="spellStart"/>
      <w:r w:rsidRPr="002C57DB">
        <w:rPr>
          <w:i/>
        </w:rPr>
        <w:t>x</w:t>
      </w:r>
      <w:r>
        <w:t>,</w:t>
      </w:r>
      <w:r w:rsidRPr="002C57DB">
        <w:rPr>
          <w:i/>
        </w:rPr>
        <w:t>y</w:t>
      </w:r>
      <w:proofErr w:type="spellEnd"/>
      <w:r>
        <w:t>)</w:t>
      </w:r>
      <w:r>
        <w:rPr>
          <w:rFonts w:hint="eastAsia"/>
        </w:rPr>
        <w:t>表示为</w:t>
      </w:r>
    </w:p>
    <w:p w14:paraId="4F035E60" w14:textId="69B96F7C" w:rsidR="002C57DB" w:rsidRDefault="002C57DB" w:rsidP="002C57DB">
      <w:pPr>
        <w:pStyle w:val="MTDisplayEquation"/>
      </w:pPr>
      <w:r>
        <w:tab/>
      </w:r>
      <w:r w:rsidRPr="002C57DB">
        <w:rPr>
          <w:position w:val="-10"/>
        </w:rPr>
        <w:object w:dxaOrig="3900" w:dyaOrig="320" w14:anchorId="4136D999">
          <v:shape id="_x0000_i1049" type="#_x0000_t75" style="width:194.95pt;height:16.4pt" o:ole="">
            <v:imagedata r:id="rId93" o:title=""/>
          </v:shape>
          <o:OLEObject Type="Embed" ProgID="Equation.DSMT4" ShapeID="_x0000_i1049" DrawAspect="Content" ObjectID="_1666808971" r:id="rId94"/>
        </w:object>
      </w:r>
      <w:r>
        <w:tab/>
        <w:t>(4.23)</w:t>
      </w:r>
    </w:p>
    <w:p w14:paraId="18267934" w14:textId="5F1B6651" w:rsidR="002C57DB" w:rsidRDefault="002C57DB" w:rsidP="002C57DB">
      <w:pPr>
        <w:pStyle w:val="MTDisplayEquation"/>
        <w:jc w:val="left"/>
      </w:pPr>
      <w:r>
        <w:rPr>
          <w:rFonts w:hint="eastAsia"/>
        </w:rPr>
        <w:t>其中</w:t>
      </w:r>
      <w:r w:rsidRPr="002C57DB">
        <w:rPr>
          <w:rFonts w:hint="eastAsia"/>
          <w:i/>
        </w:rPr>
        <w:t>k</w:t>
      </w:r>
      <w:r>
        <w:rPr>
          <w:rFonts w:hint="eastAsia"/>
        </w:rPr>
        <w:t>为整数。</w:t>
      </w:r>
      <w:r w:rsidR="00484BFE">
        <w:rPr>
          <w:rFonts w:hint="eastAsia"/>
        </w:rPr>
        <w:t>相位解包裹的目标是通过添加整数个周期值，得到实际的相位值</w:t>
      </w:r>
      <w:r w:rsidR="00C42393">
        <w:rPr>
          <w:rFonts w:hint="eastAsia"/>
        </w:rPr>
        <w:t>。</w:t>
      </w:r>
      <w:r w:rsidR="00484BFE">
        <w:rPr>
          <w:rFonts w:hint="eastAsia"/>
        </w:rPr>
        <w:t>解包裹相位表示为</w:t>
      </w:r>
    </w:p>
    <w:p w14:paraId="7DB307ED" w14:textId="2D57B6EC" w:rsidR="00484BFE" w:rsidRDefault="00484BFE" w:rsidP="00484BFE">
      <w:pPr>
        <w:pStyle w:val="MTDisplayEquation"/>
      </w:pPr>
      <w:r>
        <w:lastRenderedPageBreak/>
        <w:tab/>
      </w:r>
      <w:r w:rsidR="00F07BA3" w:rsidRPr="00484BFE">
        <w:rPr>
          <w:position w:val="-10"/>
        </w:rPr>
        <w:object w:dxaOrig="2740" w:dyaOrig="380" w14:anchorId="11980C8D">
          <v:shape id="_x0000_i1050" type="#_x0000_t75" style="width:137.25pt;height:19.25pt" o:ole="">
            <v:imagedata r:id="rId95" o:title=""/>
          </v:shape>
          <o:OLEObject Type="Embed" ProgID="Equation.DSMT4" ShapeID="_x0000_i1050" DrawAspect="Content" ObjectID="_1666808972" r:id="rId96"/>
        </w:object>
      </w:r>
      <w:r>
        <w:tab/>
      </w:r>
      <w:r>
        <w:rPr>
          <w:rFonts w:hint="eastAsia"/>
        </w:rPr>
        <w:t>(</w:t>
      </w:r>
      <w:r>
        <w:t xml:space="preserve">4.24) </w:t>
      </w:r>
    </w:p>
    <w:p w14:paraId="6305B710" w14:textId="39BA420B" w:rsidR="00484BFE" w:rsidRDefault="00C42393" w:rsidP="00484BFE">
      <w:r>
        <w:rPr>
          <w:rFonts w:hint="eastAsia"/>
        </w:rPr>
        <w:t>c</w:t>
      </w:r>
      <w:r>
        <w:t>(</w:t>
      </w:r>
      <w:proofErr w:type="spellStart"/>
      <w:r w:rsidRPr="00C42393">
        <w:rPr>
          <w:i/>
        </w:rPr>
        <w:t>x</w:t>
      </w:r>
      <w:r>
        <w:t>,</w:t>
      </w:r>
      <w:r w:rsidRPr="00C42393">
        <w:rPr>
          <w:i/>
        </w:rPr>
        <w:t>y</w:t>
      </w:r>
      <w:proofErr w:type="spellEnd"/>
      <w:r>
        <w:t>)</w:t>
      </w:r>
      <w:r>
        <w:rPr>
          <w:rFonts w:hint="eastAsia"/>
        </w:rPr>
        <w:t>是整数矩阵，根据相位分布</w:t>
      </w:r>
      <w:r>
        <w:rPr>
          <w:rFonts w:ascii="Cambria Math" w:hAnsi="Cambria Math"/>
        </w:rPr>
        <w:t>φ</w:t>
      </w:r>
      <w:r>
        <w:t>(</w:t>
      </w:r>
      <w:proofErr w:type="spellStart"/>
      <w:r w:rsidRPr="00C42393">
        <w:rPr>
          <w:i/>
        </w:rPr>
        <w:t>x</w:t>
      </w:r>
      <w:r>
        <w:t>,</w:t>
      </w:r>
      <w:r w:rsidRPr="00C42393">
        <w:rPr>
          <w:i/>
        </w:rPr>
        <w:t>y</w:t>
      </w:r>
      <w:proofErr w:type="spellEnd"/>
      <w:r>
        <w:t>)</w:t>
      </w:r>
      <w:r>
        <w:rPr>
          <w:rFonts w:hint="eastAsia"/>
        </w:rPr>
        <w:t>求出。</w:t>
      </w:r>
      <w:r w:rsidR="00243E13">
        <w:rPr>
          <w:rFonts w:hint="eastAsia"/>
        </w:rPr>
        <w:t>当相邻两个点存在相位跳变时，那么标记这两个点为跳跃点。</w:t>
      </w:r>
    </w:p>
    <w:p w14:paraId="6B5E30CE" w14:textId="5F8A300E" w:rsidR="007551A7" w:rsidRDefault="00243E13" w:rsidP="00243E13">
      <w:pPr>
        <w:pStyle w:val="MTDisplayEquation"/>
      </w:pPr>
      <w:r>
        <w:tab/>
      </w:r>
      <w:r w:rsidR="00F07BA3" w:rsidRPr="007551A7">
        <w:rPr>
          <w:position w:val="-28"/>
        </w:rPr>
        <w:object w:dxaOrig="3379" w:dyaOrig="680" w14:anchorId="54C10A18">
          <v:shape id="_x0000_i1051" type="#_x0000_t75" style="width:168.95pt;height:34.2pt" o:ole="">
            <v:imagedata r:id="rId97" o:title=""/>
          </v:shape>
          <o:OLEObject Type="Embed" ProgID="Equation.DSMT4" ShapeID="_x0000_i1051" DrawAspect="Content" ObjectID="_1666808973" r:id="rId98"/>
        </w:object>
      </w:r>
      <w:r w:rsidR="007551A7">
        <w:tab/>
        <w:t>(4.25)</w:t>
      </w:r>
    </w:p>
    <w:p w14:paraId="39848154" w14:textId="43F862E0" w:rsidR="00243E13" w:rsidRDefault="007551A7" w:rsidP="00243E13">
      <w:pPr>
        <w:pStyle w:val="MTDisplayEquation"/>
      </w:pPr>
      <w:r w:rsidRPr="007551A7">
        <w:rPr>
          <w:rFonts w:hint="eastAsia"/>
          <w:i/>
        </w:rPr>
        <w:t>v</w:t>
      </w:r>
      <w:r>
        <w:t>(</w:t>
      </w:r>
      <w:proofErr w:type="spellStart"/>
      <w:r w:rsidRPr="007551A7">
        <w:rPr>
          <w:i/>
        </w:rPr>
        <w:t>x</w:t>
      </w:r>
      <w:r>
        <w:t>,</w:t>
      </w:r>
      <w:r w:rsidRPr="007551A7">
        <w:rPr>
          <w:i/>
        </w:rPr>
        <w:t>y</w:t>
      </w:r>
      <w:proofErr w:type="spellEnd"/>
      <w:r>
        <w:t>)</w:t>
      </w:r>
      <w:r>
        <w:rPr>
          <w:rFonts w:hint="eastAsia"/>
        </w:rPr>
        <w:t>表示竖直跳跃点分布。函数</w:t>
      </w:r>
      <w:r>
        <w:rPr>
          <w:rFonts w:hint="eastAsia"/>
        </w:rPr>
        <w:t>[</w:t>
      </w:r>
      <w:r w:rsidRPr="007551A7">
        <w:rPr>
          <w:i/>
        </w:rPr>
        <w:t>x</w:t>
      </w:r>
      <w:r>
        <w:t>]</w:t>
      </w:r>
      <w:r>
        <w:rPr>
          <w:rFonts w:hint="eastAsia"/>
        </w:rPr>
        <w:t>表示对</w:t>
      </w:r>
      <w:r w:rsidRPr="007551A7">
        <w:rPr>
          <w:rFonts w:hint="eastAsia"/>
          <w:i/>
        </w:rPr>
        <w:t>x</w:t>
      </w:r>
      <w:r>
        <w:rPr>
          <w:rFonts w:hint="eastAsia"/>
        </w:rPr>
        <w:t>取整，其值为小于或等于</w:t>
      </w:r>
      <w:r w:rsidRPr="007551A7">
        <w:rPr>
          <w:rFonts w:hint="eastAsia"/>
          <w:i/>
        </w:rPr>
        <w:t>x</w:t>
      </w:r>
      <w:r>
        <w:rPr>
          <w:rFonts w:hint="eastAsia"/>
        </w:rPr>
        <w:t>的最大整数值。如果</w:t>
      </w:r>
      <w:r>
        <w:rPr>
          <w:rFonts w:ascii="Cambria Math" w:hAnsi="Cambria Math"/>
        </w:rPr>
        <w:t>φ</w:t>
      </w:r>
      <w:r>
        <w:rPr>
          <w:rFonts w:hint="eastAsia"/>
        </w:rPr>
        <w:t>(</w:t>
      </w:r>
      <w:proofErr w:type="spellStart"/>
      <w:r w:rsidRPr="007551A7">
        <w:rPr>
          <w:i/>
        </w:rPr>
        <w:t>x</w:t>
      </w:r>
      <w:r>
        <w:t>,</w:t>
      </w:r>
      <w:r w:rsidRPr="007551A7">
        <w:rPr>
          <w:i/>
        </w:rPr>
        <w:t>y</w:t>
      </w:r>
      <w:proofErr w:type="spellEnd"/>
      <w:r>
        <w:t>)</w:t>
      </w:r>
      <w:r>
        <w:rPr>
          <w:rFonts w:hint="eastAsia"/>
        </w:rPr>
        <w:t>和</w:t>
      </w:r>
      <w:r>
        <w:rPr>
          <w:rFonts w:ascii="Cambria Math" w:hAnsi="Cambria Math"/>
        </w:rPr>
        <w:t>φ</w:t>
      </w:r>
      <w:r>
        <w:rPr>
          <w:rFonts w:hint="eastAsia"/>
        </w:rPr>
        <w:t>(</w:t>
      </w:r>
      <w:r w:rsidRPr="007551A7">
        <w:rPr>
          <w:i/>
        </w:rPr>
        <w:t>x</w:t>
      </w:r>
      <w:r>
        <w:t>-1,</w:t>
      </w:r>
      <w:r w:rsidRPr="007551A7">
        <w:rPr>
          <w:i/>
        </w:rPr>
        <w:t>y</w:t>
      </w:r>
      <w:r>
        <w:t>)</w:t>
      </w:r>
      <w:r>
        <w:rPr>
          <w:rFonts w:hint="eastAsia"/>
        </w:rPr>
        <w:t>的差值小于</w:t>
      </w:r>
      <w:r>
        <w:rPr>
          <w:rFonts w:ascii="Cambria Math" w:hAnsi="Cambria Math"/>
        </w:rPr>
        <w:t>π</w:t>
      </w:r>
      <w:r>
        <w:rPr>
          <w:rFonts w:hint="eastAsia"/>
        </w:rPr>
        <w:t>，</w:t>
      </w:r>
      <w:r w:rsidRPr="007551A7">
        <w:rPr>
          <w:rFonts w:hint="eastAsia"/>
          <w:i/>
        </w:rPr>
        <w:t>v</w:t>
      </w:r>
      <w:r>
        <w:t>(</w:t>
      </w:r>
      <w:proofErr w:type="spellStart"/>
      <w:r w:rsidRPr="007551A7">
        <w:rPr>
          <w:i/>
        </w:rPr>
        <w:t>x</w:t>
      </w:r>
      <w:r>
        <w:t>,</w:t>
      </w:r>
      <w:r w:rsidRPr="007551A7">
        <w:rPr>
          <w:i/>
        </w:rPr>
        <w:t>y</w:t>
      </w:r>
      <w:proofErr w:type="spellEnd"/>
      <w:r>
        <w:t>)</w:t>
      </w:r>
      <w:r>
        <w:rPr>
          <w:rFonts w:hint="eastAsia"/>
        </w:rPr>
        <w:t>=0</w:t>
      </w:r>
      <w:r w:rsidR="00F07BA3">
        <w:rPr>
          <w:rFonts w:hint="eastAsia"/>
        </w:rPr>
        <w:t>。</w:t>
      </w:r>
      <w:r>
        <w:rPr>
          <w:rFonts w:hint="eastAsia"/>
        </w:rPr>
        <w:t>同理可得水平</w:t>
      </w:r>
      <w:r w:rsidR="00F07BA3">
        <w:rPr>
          <w:rFonts w:hint="eastAsia"/>
        </w:rPr>
        <w:t>跳跃</w:t>
      </w:r>
      <w:r>
        <w:rPr>
          <w:rFonts w:hint="eastAsia"/>
        </w:rPr>
        <w:t>点分布。</w:t>
      </w:r>
    </w:p>
    <w:p w14:paraId="04E5761E" w14:textId="77777777" w:rsidR="007551A7" w:rsidRDefault="007551A7" w:rsidP="007551A7">
      <w:pPr>
        <w:pStyle w:val="MTDisplayEquation"/>
      </w:pPr>
      <w:r>
        <w:tab/>
      </w:r>
      <w:r w:rsidRPr="007551A7">
        <w:rPr>
          <w:position w:val="-4"/>
        </w:rPr>
        <w:object w:dxaOrig="180" w:dyaOrig="279" w14:anchorId="161B41A1">
          <v:shape id="_x0000_i1052" type="#_x0000_t75" style="width:8.9pt;height:14.25pt" o:ole="">
            <v:imagedata r:id="rId99" o:title=""/>
          </v:shape>
          <o:OLEObject Type="Embed" ProgID="Equation.DSMT4" ShapeID="_x0000_i1052" DrawAspect="Content" ObjectID="_1666808974" r:id="rId100"/>
        </w:object>
      </w:r>
    </w:p>
    <w:p w14:paraId="46EE917B" w14:textId="1E30D7DE" w:rsidR="007551A7" w:rsidRDefault="007551A7" w:rsidP="007551A7">
      <w:pPr>
        <w:pStyle w:val="MTDisplayEquation"/>
      </w:pPr>
      <w:r>
        <w:tab/>
      </w:r>
      <w:r w:rsidR="00F07BA3" w:rsidRPr="007551A7">
        <w:rPr>
          <w:position w:val="-28"/>
        </w:rPr>
        <w:object w:dxaOrig="3400" w:dyaOrig="680" w14:anchorId="6E6E2672">
          <v:shape id="_x0000_i1053" type="#_x0000_t75" style="width:170pt;height:34.2pt" o:ole="">
            <v:imagedata r:id="rId101" o:title=""/>
          </v:shape>
          <o:OLEObject Type="Embed" ProgID="Equation.DSMT4" ShapeID="_x0000_i1053" DrawAspect="Content" ObjectID="_1666808975" r:id="rId102"/>
        </w:object>
      </w:r>
      <w:r>
        <w:t xml:space="preserve"> </w:t>
      </w:r>
      <w:r>
        <w:tab/>
        <w:t>(4.26)</w:t>
      </w:r>
    </w:p>
    <w:p w14:paraId="379878E2" w14:textId="272814B1" w:rsidR="007551A7" w:rsidRDefault="00F07BA3" w:rsidP="007551A7">
      <w:r>
        <w:rPr>
          <w:rFonts w:hint="eastAsia"/>
        </w:rPr>
        <w:t>将方程</w:t>
      </w:r>
      <w:r w:rsidR="00857FCA">
        <w:rPr>
          <w:rFonts w:hint="eastAsia"/>
        </w:rPr>
        <w:t>(</w:t>
      </w:r>
      <w:r w:rsidR="00857FCA">
        <w:t>4.24)</w:t>
      </w:r>
      <w:r w:rsidR="00857FCA">
        <w:rPr>
          <w:rFonts w:hint="eastAsia"/>
        </w:rPr>
        <w:t>代入</w:t>
      </w:r>
      <w:r w:rsidR="00857FCA">
        <w:rPr>
          <w:rFonts w:hint="eastAsia"/>
        </w:rPr>
        <w:t>(</w:t>
      </w:r>
      <w:r w:rsidR="00857FCA">
        <w:t>4.25)</w:t>
      </w:r>
      <w:r w:rsidR="00857FCA">
        <w:rPr>
          <w:rFonts w:hint="eastAsia"/>
        </w:rPr>
        <w:t>和</w:t>
      </w:r>
      <w:r w:rsidR="00857FCA">
        <w:rPr>
          <w:rFonts w:hint="eastAsia"/>
        </w:rPr>
        <w:t>(</w:t>
      </w:r>
      <w:r w:rsidR="00857FCA">
        <w:t>4.26)</w:t>
      </w:r>
      <w:r w:rsidR="00857FCA">
        <w:rPr>
          <w:rFonts w:hint="eastAsia"/>
        </w:rPr>
        <w:t>中得到跳跃点和整数矩阵</w:t>
      </w:r>
      <w:r w:rsidR="00857FCA">
        <w:rPr>
          <w:rFonts w:hint="eastAsia"/>
        </w:rPr>
        <w:t>c</w:t>
      </w:r>
      <w:r w:rsidR="00857FCA">
        <w:t>(</w:t>
      </w:r>
      <w:proofErr w:type="spellStart"/>
      <w:r w:rsidR="00857FCA">
        <w:t>x,y</w:t>
      </w:r>
      <w:proofErr w:type="spellEnd"/>
      <w:r w:rsidR="00857FCA">
        <w:t>)</w:t>
      </w:r>
      <w:r w:rsidR="00857FCA">
        <w:rPr>
          <w:rFonts w:hint="eastAsia"/>
        </w:rPr>
        <w:t>以及相位之间的关系</w:t>
      </w:r>
    </w:p>
    <w:p w14:paraId="47AE89EA" w14:textId="63735694" w:rsidR="00857FCA" w:rsidRDefault="00857FCA" w:rsidP="00857FCA">
      <w:pPr>
        <w:pStyle w:val="MTDisplayEquation"/>
      </w:pPr>
      <w:r>
        <w:tab/>
      </w:r>
      <w:r w:rsidR="00877E83" w:rsidRPr="00877E83">
        <w:rPr>
          <w:position w:val="-72"/>
        </w:rPr>
        <w:object w:dxaOrig="5460" w:dyaOrig="1560" w14:anchorId="186899C4">
          <v:shape id="_x0000_i1054" type="#_x0000_t75" style="width:273.05pt;height:78.05pt" o:ole="">
            <v:imagedata r:id="rId103" o:title=""/>
          </v:shape>
          <o:OLEObject Type="Embed" ProgID="Equation.DSMT4" ShapeID="_x0000_i1054" DrawAspect="Content" ObjectID="_1666808976" r:id="rId104"/>
        </w:object>
      </w:r>
      <w:r>
        <w:t xml:space="preserve"> </w:t>
      </w:r>
      <w:r w:rsidR="00877E83">
        <w:tab/>
        <w:t>(4.27)</w:t>
      </w:r>
    </w:p>
    <w:p w14:paraId="33D2B8D8" w14:textId="7F54102B" w:rsidR="0067034B" w:rsidRDefault="00877E83" w:rsidP="00877E83">
      <w:r>
        <w:rPr>
          <w:rFonts w:hint="eastAsia"/>
        </w:rPr>
        <w:t>对于</w:t>
      </w:r>
      <w:r>
        <w:rPr>
          <w:rFonts w:hint="eastAsia"/>
        </w:rPr>
        <w:t>CCD</w:t>
      </w:r>
      <w:r>
        <w:rPr>
          <w:rFonts w:hint="eastAsia"/>
        </w:rPr>
        <w:t>探测相位而言，相位分布是连续的，即相邻相位的相位差不超过</w:t>
      </w:r>
      <w:r>
        <w:rPr>
          <w:rFonts w:ascii="Cambria Math" w:hAnsi="Cambria Math"/>
        </w:rPr>
        <w:t>π</w:t>
      </w:r>
      <w:r>
        <w:rPr>
          <w:rFonts w:ascii="Cambria Math" w:hAnsi="Cambria Math" w:hint="eastAsia"/>
        </w:rPr>
        <w:t>。</w:t>
      </w:r>
      <w:r w:rsidR="0067034B">
        <w:rPr>
          <w:rFonts w:ascii="Cambria Math" w:hAnsi="Cambria Math" w:hint="eastAsia"/>
        </w:rPr>
        <w:t>竖直跳跃点和水平跳跃点可以通过计算得到。</w:t>
      </w:r>
      <w:r w:rsidR="001B5F78">
        <w:rPr>
          <w:rFonts w:ascii="Cambria Math" w:hAnsi="Cambria Math" w:hint="eastAsia"/>
        </w:rPr>
        <w:t>如果</w:t>
      </w:r>
      <w:r w:rsidR="0067034B">
        <w:rPr>
          <w:rFonts w:ascii="Cambria Math" w:hAnsi="Cambria Math" w:hint="eastAsia"/>
        </w:rPr>
        <w:t>给定</w:t>
      </w:r>
      <w:r w:rsidR="0067034B" w:rsidRPr="0067034B">
        <w:rPr>
          <w:rFonts w:hint="eastAsia"/>
        </w:rPr>
        <w:t>c</w:t>
      </w:r>
      <w:r w:rsidR="0067034B" w:rsidRPr="0067034B">
        <w:t>(</w:t>
      </w:r>
      <w:r w:rsidR="0067034B">
        <w:rPr>
          <w:rFonts w:hint="eastAsia"/>
        </w:rPr>
        <w:t>1</w:t>
      </w:r>
      <w:r w:rsidR="0067034B" w:rsidRPr="0067034B">
        <w:t>,</w:t>
      </w:r>
      <w:r w:rsidR="0067034B">
        <w:rPr>
          <w:rFonts w:hint="eastAsia"/>
        </w:rPr>
        <w:t>1</w:t>
      </w:r>
      <w:r w:rsidR="0067034B" w:rsidRPr="0067034B">
        <w:t>)</w:t>
      </w:r>
      <w:r w:rsidR="0067034B">
        <w:t>,</w:t>
      </w:r>
      <w:r w:rsidR="0067034B">
        <w:rPr>
          <w:rFonts w:hint="eastAsia"/>
        </w:rPr>
        <w:t>先计算整数矩阵第一列值</w:t>
      </w:r>
    </w:p>
    <w:p w14:paraId="0D8474ED" w14:textId="659563A7" w:rsidR="0067034B" w:rsidRDefault="0067034B" w:rsidP="0067034B">
      <w:pPr>
        <w:pStyle w:val="MTDisplayEquation"/>
      </w:pPr>
      <w:r>
        <w:tab/>
      </w:r>
      <w:r w:rsidRPr="0067034B">
        <w:rPr>
          <w:position w:val="-10"/>
        </w:rPr>
        <w:object w:dxaOrig="2500" w:dyaOrig="320" w14:anchorId="0F708B71">
          <v:shape id="_x0000_i1055" type="#_x0000_t75" style="width:124.75pt;height:16.4pt" o:ole="">
            <v:imagedata r:id="rId105" o:title=""/>
          </v:shape>
          <o:OLEObject Type="Embed" ProgID="Equation.DSMT4" ShapeID="_x0000_i1055" DrawAspect="Content" ObjectID="_1666808977" r:id="rId106"/>
        </w:object>
      </w:r>
      <w:r>
        <w:t xml:space="preserve"> </w:t>
      </w:r>
      <w:r>
        <w:tab/>
      </w:r>
      <w:r w:rsidR="00BA5469">
        <w:t>(4.28)</w:t>
      </w:r>
    </w:p>
    <w:p w14:paraId="7DE45BA0" w14:textId="7C2DB1DB" w:rsidR="0067034B" w:rsidRDefault="0067034B" w:rsidP="0067034B">
      <w:r>
        <w:rPr>
          <w:rFonts w:hint="eastAsia"/>
        </w:rPr>
        <w:t>然后再计算其余</w:t>
      </w:r>
      <w:r w:rsidR="00BA5469">
        <w:rPr>
          <w:rFonts w:hint="eastAsia"/>
        </w:rPr>
        <w:t>列的值</w:t>
      </w:r>
    </w:p>
    <w:p w14:paraId="385C2CD3" w14:textId="77777777" w:rsidR="00BA5469" w:rsidRDefault="00BA5469" w:rsidP="00BA5469">
      <w:pPr>
        <w:pStyle w:val="MTDisplayEquation"/>
      </w:pPr>
      <w:r>
        <w:tab/>
      </w:r>
      <w:r w:rsidRPr="00BA5469">
        <w:rPr>
          <w:position w:val="-10"/>
        </w:rPr>
        <w:object w:dxaOrig="2700" w:dyaOrig="320" w14:anchorId="75AD7455">
          <v:shape id="_x0000_i1056" type="#_x0000_t75" style="width:135.45pt;height:16.4pt" o:ole="">
            <v:imagedata r:id="rId107" o:title=""/>
          </v:shape>
          <o:OLEObject Type="Embed" ProgID="Equation.DSMT4" ShapeID="_x0000_i1056" DrawAspect="Content" ObjectID="_1666808978" r:id="rId108"/>
        </w:object>
      </w:r>
      <w:r>
        <w:tab/>
        <w:t>(4.29)</w:t>
      </w:r>
    </w:p>
    <w:p w14:paraId="1D0967FA" w14:textId="3310D30D" w:rsidR="007551A7" w:rsidRPr="007551A7" w:rsidRDefault="00BA5469" w:rsidP="00BA5469">
      <w:pPr>
        <w:pStyle w:val="MTDisplayEquation"/>
        <w:ind w:firstLineChars="236" w:firstLine="566"/>
      </w:pPr>
      <w:r>
        <w:rPr>
          <w:rFonts w:hint="eastAsia"/>
        </w:rPr>
        <w:t>由此得到整数矩阵</w:t>
      </w:r>
      <w:r>
        <w:rPr>
          <w:rFonts w:hint="eastAsia"/>
        </w:rPr>
        <w:t>c</w:t>
      </w:r>
      <w:r>
        <w:rPr>
          <w:rFonts w:hint="eastAsia"/>
        </w:rPr>
        <w:t>的全部值，相位测量值通过</w:t>
      </w:r>
      <w:r>
        <w:rPr>
          <w:rFonts w:hint="eastAsia"/>
        </w:rPr>
        <w:t>(</w:t>
      </w:r>
      <w:r>
        <w:t>4.24)</w:t>
      </w:r>
      <w:r>
        <w:rPr>
          <w:rFonts w:hint="eastAsia"/>
        </w:rPr>
        <w:t>进行相位解包裹得到没有跳变的相位分布。</w:t>
      </w:r>
      <w:r w:rsidRPr="0067034B">
        <w:rPr>
          <w:rFonts w:hint="eastAsia"/>
        </w:rPr>
        <w:t xml:space="preserve"> </w:t>
      </w:r>
    </w:p>
    <w:p w14:paraId="068A1B68" w14:textId="277D6FD1" w:rsidR="001C4418" w:rsidRDefault="001C4418" w:rsidP="001C4418">
      <w:pPr>
        <w:pStyle w:val="af"/>
        <w:spacing w:before="156" w:after="156"/>
      </w:pPr>
      <w:r>
        <w:rPr>
          <w:rFonts w:hint="eastAsia"/>
        </w:rPr>
        <w:t>4.</w:t>
      </w:r>
      <w:r w:rsidR="00E1313E">
        <w:rPr>
          <w:rFonts w:hint="eastAsia"/>
        </w:rPr>
        <w:t>4</w:t>
      </w:r>
      <w:r>
        <w:t xml:space="preserve"> </w:t>
      </w:r>
      <w:r>
        <w:rPr>
          <w:rFonts w:hint="eastAsia"/>
        </w:rPr>
        <w:t>分辨率和量程研究</w:t>
      </w:r>
    </w:p>
    <w:p w14:paraId="12377374" w14:textId="534E244D" w:rsidR="00BA5469" w:rsidRDefault="00831DBA" w:rsidP="00831DBA">
      <w:pPr>
        <w:jc w:val="center"/>
      </w:pPr>
      <w:r>
        <w:rPr>
          <w:noProof/>
        </w:rPr>
        <w:drawing>
          <wp:inline distT="0" distB="0" distL="0" distR="0" wp14:anchorId="046F6B1B" wp14:editId="75F260AE">
            <wp:extent cx="3484456" cy="14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84456" cy="1440000"/>
                    </a:xfrm>
                    <a:prstGeom prst="rect">
                      <a:avLst/>
                    </a:prstGeom>
                    <a:noFill/>
                  </pic:spPr>
                </pic:pic>
              </a:graphicData>
            </a:graphic>
          </wp:inline>
        </w:drawing>
      </w:r>
    </w:p>
    <w:p w14:paraId="77D38EF6" w14:textId="54959528" w:rsidR="009351F4" w:rsidRDefault="009351F4" w:rsidP="009351F4">
      <w:pPr>
        <w:jc w:val="center"/>
      </w:pPr>
      <w:r>
        <w:rPr>
          <w:rFonts w:hint="eastAsia"/>
        </w:rPr>
        <w:t>图</w:t>
      </w:r>
      <w:r>
        <w:rPr>
          <w:rFonts w:hint="eastAsia"/>
        </w:rPr>
        <w:t>4-11</w:t>
      </w:r>
      <w:r>
        <w:t xml:space="preserve"> </w:t>
      </w:r>
      <w:r>
        <w:rPr>
          <w:rFonts w:hint="eastAsia"/>
        </w:rPr>
        <w:t>测量光与参考光的相位面</w:t>
      </w:r>
    </w:p>
    <w:p w14:paraId="0987FE65" w14:textId="069D343F" w:rsidR="009351F4" w:rsidRDefault="009351F4" w:rsidP="009351F4">
      <w:pPr>
        <w:jc w:val="left"/>
      </w:pPr>
      <w:r>
        <w:tab/>
      </w:r>
      <w:r>
        <w:rPr>
          <w:rFonts w:hint="eastAsia"/>
        </w:rPr>
        <w:t>相邻像元的相位差</w:t>
      </w:r>
      <w:r>
        <w:rPr>
          <w:rFonts w:ascii="Cambria Math" w:hAnsi="Cambria Math"/>
        </w:rPr>
        <w:t>∆φ</w:t>
      </w:r>
      <w:r>
        <w:rPr>
          <w:rFonts w:hint="eastAsia"/>
        </w:rPr>
        <w:t>可以表示为</w:t>
      </w:r>
    </w:p>
    <w:p w14:paraId="5712731C" w14:textId="77777777" w:rsidR="009351F4" w:rsidRDefault="009351F4" w:rsidP="009351F4">
      <w:pPr>
        <w:pStyle w:val="MTDisplayEquation"/>
      </w:pPr>
      <w:r>
        <w:tab/>
      </w:r>
      <w:r w:rsidRPr="009351F4">
        <w:rPr>
          <w:position w:val="-24"/>
        </w:rPr>
        <w:object w:dxaOrig="1740" w:dyaOrig="620" w14:anchorId="3FB661B6">
          <v:shape id="_x0000_i1057" type="#_x0000_t75" style="width:86.95pt;height:31.35pt" o:ole="">
            <v:imagedata r:id="rId110" o:title=""/>
          </v:shape>
          <o:OLEObject Type="Embed" ProgID="Equation.DSMT4" ShapeID="_x0000_i1057" DrawAspect="Content" ObjectID="_1666808979" r:id="rId111"/>
        </w:object>
      </w:r>
      <w:r>
        <w:tab/>
      </w:r>
      <w:r>
        <w:rPr>
          <w:rFonts w:hint="eastAsia"/>
        </w:rPr>
        <w:t>(</w:t>
      </w:r>
      <w:r>
        <w:t>4.30)</w:t>
      </w:r>
    </w:p>
    <w:p w14:paraId="57E9FC00" w14:textId="52CF0928" w:rsidR="009351F4" w:rsidRDefault="009351F4" w:rsidP="009351F4">
      <w:pPr>
        <w:pStyle w:val="MTDisplayEquation"/>
      </w:pPr>
      <w:r>
        <w:rPr>
          <w:rFonts w:ascii="Cambria Math" w:hAnsi="Cambria Math"/>
        </w:rPr>
        <w:t>∆</w:t>
      </w:r>
      <w:r w:rsidRPr="009351F4">
        <w:rPr>
          <w:i/>
        </w:rPr>
        <w:t>x</w:t>
      </w:r>
      <w:r>
        <w:rPr>
          <w:rFonts w:hint="eastAsia"/>
        </w:rPr>
        <w:t>是相邻像元的距离，</w:t>
      </w:r>
      <w:r w:rsidRPr="009351F4">
        <w:rPr>
          <w:i/>
        </w:rPr>
        <w:t>λ</w:t>
      </w:r>
      <w:r>
        <w:rPr>
          <w:rFonts w:hint="eastAsia"/>
        </w:rPr>
        <w:t>是光束波长，</w:t>
      </w:r>
      <w:r>
        <w:rPr>
          <w:rFonts w:ascii="Cambria Math" w:hAnsi="Cambria Math"/>
        </w:rPr>
        <w:t>α</w:t>
      </w:r>
      <w:r>
        <w:rPr>
          <w:rFonts w:hint="eastAsia"/>
        </w:rPr>
        <w:t>是光束偏转角度。</w:t>
      </w:r>
      <w:r w:rsidR="00A01A80">
        <w:rPr>
          <w:rFonts w:hint="eastAsia"/>
        </w:rPr>
        <w:t>要完全无失真的还原相位值的前提条件是相邻像元的相位差不超过半个周期</w:t>
      </w:r>
      <w:r w:rsidR="00A01A80">
        <w:rPr>
          <w:rFonts w:ascii="Cambria Math" w:hAnsi="Cambria Math"/>
        </w:rPr>
        <w:t>π</w:t>
      </w:r>
      <w:r w:rsidR="001D6A34" w:rsidRPr="001D6A34">
        <w:rPr>
          <w:rFonts w:hint="eastAsia"/>
          <w:vertAlign w:val="superscript"/>
        </w:rPr>
        <w:t>[</w:t>
      </w:r>
      <w:r w:rsidR="001D6A34" w:rsidRPr="001D6A34">
        <w:rPr>
          <w:vertAlign w:val="superscript"/>
        </w:rPr>
        <w:t>8]</w:t>
      </w:r>
      <w:r w:rsidR="00960C50">
        <w:rPr>
          <w:rFonts w:hint="eastAsia"/>
        </w:rPr>
        <w:t>，</w:t>
      </w:r>
      <w:r w:rsidR="00960C50">
        <w:rPr>
          <w:rFonts w:ascii="Cambria Math" w:hAnsi="Cambria Math"/>
        </w:rPr>
        <w:t>∆φ</w:t>
      </w:r>
      <w:r w:rsidR="00960C50">
        <w:rPr>
          <w:rFonts w:hint="eastAsia"/>
        </w:rPr>
        <w:t>&lt;</w:t>
      </w:r>
      <w:r w:rsidR="00960C50">
        <w:rPr>
          <w:rFonts w:ascii="Cambria Math" w:hAnsi="Cambria Math"/>
        </w:rPr>
        <w:t>π</w:t>
      </w:r>
      <w:r w:rsidR="00A01A80">
        <w:rPr>
          <w:rFonts w:hint="eastAsia"/>
        </w:rPr>
        <w:t>。</w:t>
      </w:r>
    </w:p>
    <w:p w14:paraId="5C93CE97" w14:textId="2EE04BD5" w:rsidR="00A176F3" w:rsidRDefault="00A176F3" w:rsidP="00A176F3">
      <w:pPr>
        <w:pStyle w:val="MTDisplayEquation"/>
      </w:pPr>
      <w:r>
        <w:lastRenderedPageBreak/>
        <w:tab/>
      </w:r>
      <w:r w:rsidR="00960C50" w:rsidRPr="00960C50">
        <w:rPr>
          <w:position w:val="-24"/>
        </w:rPr>
        <w:object w:dxaOrig="1600" w:dyaOrig="620" w14:anchorId="5D66E55E">
          <v:shape id="_x0000_i1058" type="#_x0000_t75" style="width:80.2pt;height:31.35pt" o:ole="">
            <v:imagedata r:id="rId112" o:title=""/>
          </v:shape>
          <o:OLEObject Type="Embed" ProgID="Equation.DSMT4" ShapeID="_x0000_i1058" DrawAspect="Content" ObjectID="_1666808980" r:id="rId113"/>
        </w:object>
      </w:r>
      <w:r w:rsidR="00960C50">
        <w:tab/>
      </w:r>
      <w:r w:rsidR="00960C50">
        <w:rPr>
          <w:rFonts w:hint="eastAsia"/>
        </w:rPr>
        <w:t>(</w:t>
      </w:r>
      <w:r w:rsidR="00960C50">
        <w:t>4.31)</w:t>
      </w:r>
      <w:r>
        <w:t xml:space="preserve"> </w:t>
      </w:r>
    </w:p>
    <w:p w14:paraId="6DC9F7ED" w14:textId="2A652A46" w:rsidR="00960C50" w:rsidRDefault="00960C50" w:rsidP="00960C50">
      <w:r>
        <w:rPr>
          <w:rFonts w:hint="eastAsia"/>
        </w:rPr>
        <w:t>对于</w:t>
      </w:r>
      <w:r w:rsidRPr="00960C50">
        <w:t>λ</w:t>
      </w:r>
      <w:r>
        <w:rPr>
          <w:rFonts w:hint="eastAsia"/>
        </w:rPr>
        <w:t>=1064nm</w:t>
      </w:r>
      <w:r>
        <w:rPr>
          <w:rFonts w:hint="eastAsia"/>
        </w:rPr>
        <w:t>，</w:t>
      </w:r>
      <w:r>
        <w:rPr>
          <w:rFonts w:ascii="Cambria Math" w:hAnsi="Cambria Math"/>
        </w:rPr>
        <w:t>∆</w:t>
      </w:r>
      <w:r w:rsidRPr="00960C50">
        <w:rPr>
          <w:rFonts w:hint="eastAsia"/>
          <w:i/>
        </w:rPr>
        <w:t>x</w:t>
      </w:r>
      <w:r>
        <w:rPr>
          <w:rFonts w:hint="eastAsia"/>
        </w:rPr>
        <w:t>=20um</w:t>
      </w:r>
      <w:r>
        <w:rPr>
          <w:rFonts w:hint="eastAsia"/>
        </w:rPr>
        <w:t>，最大</w:t>
      </w:r>
      <w:r w:rsidR="007C1F65">
        <w:rPr>
          <w:rFonts w:hint="eastAsia"/>
        </w:rPr>
        <w:t>偏转</w:t>
      </w:r>
      <w:r>
        <w:rPr>
          <w:rFonts w:hint="eastAsia"/>
        </w:rPr>
        <w:t>角度为</w:t>
      </w:r>
      <w:r>
        <w:rPr>
          <w:rFonts w:hint="eastAsia"/>
        </w:rPr>
        <w:t>26.6mrad</w:t>
      </w:r>
      <w:r>
        <w:rPr>
          <w:rFonts w:hint="eastAsia"/>
        </w:rPr>
        <w:t>。</w:t>
      </w:r>
      <w:r w:rsidR="007C1F65">
        <w:rPr>
          <w:rFonts w:hint="eastAsia"/>
        </w:rPr>
        <w:t>图</w:t>
      </w:r>
      <w:r w:rsidR="007C1F65">
        <w:rPr>
          <w:rFonts w:hint="eastAsia"/>
        </w:rPr>
        <w:t>4-11</w:t>
      </w:r>
      <w:r w:rsidR="007C1F65">
        <w:rPr>
          <w:rFonts w:hint="eastAsia"/>
        </w:rPr>
        <w:t>表示相位差为</w:t>
      </w:r>
      <w:r w:rsidR="007C1F65">
        <w:rPr>
          <w:rFonts w:ascii="Cambria Math" w:hAnsi="Cambria Math"/>
        </w:rPr>
        <w:t>π</w:t>
      </w:r>
      <w:r w:rsidR="007C1F65">
        <w:rPr>
          <w:rFonts w:hint="eastAsia"/>
        </w:rPr>
        <w:t>时的包裹相位在不断振荡，此时无法回复原来的相对相位值。</w:t>
      </w:r>
    </w:p>
    <w:p w14:paraId="01AB3EDD" w14:textId="10FD2252" w:rsidR="00960C50" w:rsidRDefault="007C1F65" w:rsidP="00960C50">
      <w:pPr>
        <w:jc w:val="center"/>
      </w:pPr>
      <w:r>
        <w:rPr>
          <w:noProof/>
        </w:rPr>
        <w:drawing>
          <wp:inline distT="0" distB="0" distL="0" distR="0" wp14:anchorId="6477E1C7" wp14:editId="33194805">
            <wp:extent cx="2880000" cy="2161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80000" cy="2161190"/>
                    </a:xfrm>
                    <a:prstGeom prst="rect">
                      <a:avLst/>
                    </a:prstGeom>
                    <a:noFill/>
                    <a:ln>
                      <a:noFill/>
                    </a:ln>
                  </pic:spPr>
                </pic:pic>
              </a:graphicData>
            </a:graphic>
          </wp:inline>
        </w:drawing>
      </w:r>
    </w:p>
    <w:p w14:paraId="44D84228" w14:textId="133555AF" w:rsidR="00960C50" w:rsidRDefault="00960C50" w:rsidP="00960C50">
      <w:pPr>
        <w:jc w:val="center"/>
      </w:pPr>
      <w:r>
        <w:rPr>
          <w:rFonts w:hint="eastAsia"/>
        </w:rPr>
        <w:t>图</w:t>
      </w:r>
      <w:r>
        <w:rPr>
          <w:rFonts w:hint="eastAsia"/>
        </w:rPr>
        <w:t>4-11</w:t>
      </w:r>
      <w:r>
        <w:t xml:space="preserve"> </w:t>
      </w:r>
      <w:r>
        <w:rPr>
          <w:rFonts w:hint="eastAsia"/>
        </w:rPr>
        <w:t>相邻像元相位差为</w:t>
      </w:r>
      <w:r>
        <w:rPr>
          <w:rFonts w:ascii="Cambria Math" w:hAnsi="Cambria Math"/>
        </w:rPr>
        <w:t>π</w:t>
      </w:r>
      <w:r>
        <w:rPr>
          <w:rFonts w:hint="eastAsia"/>
        </w:rPr>
        <w:t>时的包裹相位。</w:t>
      </w:r>
    </w:p>
    <w:p w14:paraId="0024DFE3" w14:textId="0F154AD0" w:rsidR="007C1F65" w:rsidRDefault="007C1F65" w:rsidP="007C1F65">
      <w:r>
        <w:tab/>
      </w:r>
      <w:r>
        <w:rPr>
          <w:rFonts w:hint="eastAsia"/>
        </w:rPr>
        <w:t>由于</w:t>
      </w:r>
      <w:r>
        <w:rPr>
          <w:rFonts w:hint="eastAsia"/>
        </w:rPr>
        <w:t>CCD</w:t>
      </w:r>
      <w:r>
        <w:rPr>
          <w:rFonts w:hint="eastAsia"/>
        </w:rPr>
        <w:t>有非常多的像元，即使存在噪声，若</w:t>
      </w:r>
      <w:r>
        <w:rPr>
          <w:rFonts w:hint="eastAsia"/>
        </w:rPr>
        <w:t>CCD</w:t>
      </w:r>
      <w:r>
        <w:rPr>
          <w:rFonts w:hint="eastAsia"/>
        </w:rPr>
        <w:t>两端的相位差足以分辨出来，即便是非常小的偏转，系统也会有相应。</w:t>
      </w:r>
      <w:r>
        <w:rPr>
          <w:rFonts w:hint="eastAsia"/>
        </w:rPr>
        <w:t>CCD</w:t>
      </w:r>
      <w:r>
        <w:rPr>
          <w:rFonts w:hint="eastAsia"/>
        </w:rPr>
        <w:t>两端的相位差为</w:t>
      </w:r>
    </w:p>
    <w:p w14:paraId="78EF5878" w14:textId="77777777" w:rsidR="00C12AF7" w:rsidRDefault="00C12AF7" w:rsidP="00C12AF7">
      <w:pPr>
        <w:pStyle w:val="MTDisplayEquation"/>
      </w:pPr>
      <w:r>
        <w:tab/>
      </w:r>
      <w:r w:rsidRPr="00C12AF7">
        <w:rPr>
          <w:position w:val="-12"/>
        </w:rPr>
        <w:object w:dxaOrig="2020" w:dyaOrig="360" w14:anchorId="74747BAA">
          <v:shape id="_x0000_i1059" type="#_x0000_t75" style="width:101.25pt;height:18.55pt" o:ole="">
            <v:imagedata r:id="rId115" o:title=""/>
          </v:shape>
          <o:OLEObject Type="Embed" ProgID="Equation.DSMT4" ShapeID="_x0000_i1059" DrawAspect="Content" ObjectID="_1666808981" r:id="rId116"/>
        </w:object>
      </w:r>
      <w:r>
        <w:tab/>
        <w:t>(4.32)</w:t>
      </w:r>
    </w:p>
    <w:p w14:paraId="3EE3D8A4" w14:textId="779DBF53" w:rsidR="007C1F65" w:rsidRPr="00803BCA" w:rsidRDefault="00C12AF7" w:rsidP="00C12AF7">
      <w:pPr>
        <w:pStyle w:val="MTDisplayEquation"/>
      </w:pPr>
      <w:r>
        <w:rPr>
          <w:rFonts w:ascii="Cambria Math" w:hAnsi="Cambria Math"/>
        </w:rPr>
        <w:t>∆</w:t>
      </w:r>
      <w:proofErr w:type="spellStart"/>
      <w:r w:rsidRPr="00C12AF7">
        <w:rPr>
          <w:i/>
        </w:rPr>
        <w:t>x</w:t>
      </w:r>
      <w:r w:rsidRPr="00C12AF7">
        <w:rPr>
          <w:vertAlign w:val="subscript"/>
        </w:rPr>
        <w:t>max</w:t>
      </w:r>
      <w:proofErr w:type="spellEnd"/>
      <w:r>
        <w:rPr>
          <w:rFonts w:hint="eastAsia"/>
        </w:rPr>
        <w:t>是两端像元的距离。若</w:t>
      </w:r>
      <w:r>
        <w:rPr>
          <w:rFonts w:ascii="Cambria Math" w:hAnsi="Cambria Math"/>
        </w:rPr>
        <w:t>∆</w:t>
      </w:r>
      <w:proofErr w:type="spellStart"/>
      <w:r w:rsidRPr="00C12AF7">
        <w:rPr>
          <w:i/>
        </w:rPr>
        <w:t>x</w:t>
      </w:r>
      <w:r w:rsidRPr="00C12AF7">
        <w:rPr>
          <w:vertAlign w:val="subscript"/>
        </w:rPr>
        <w:t>max</w:t>
      </w:r>
      <w:proofErr w:type="spellEnd"/>
      <w:r>
        <w:rPr>
          <w:rFonts w:hint="eastAsia"/>
        </w:rPr>
        <w:t xml:space="preserve"> =1.6cm</w:t>
      </w:r>
      <w:r w:rsidR="00803BCA">
        <w:rPr>
          <w:rFonts w:hint="eastAsia"/>
        </w:rPr>
        <w:t>，</w:t>
      </w:r>
      <w:r w:rsidR="00803BCA">
        <w:rPr>
          <w:rFonts w:ascii="Cambria Math" w:hAnsi="Cambria Math"/>
        </w:rPr>
        <w:t>∆</w:t>
      </w:r>
      <w:r w:rsidR="00803BCA" w:rsidRPr="00803BCA">
        <w:rPr>
          <w:rFonts w:ascii="Cambria Math" w:hAnsi="Cambria Math"/>
        </w:rPr>
        <w:t>𝜑</w:t>
      </w:r>
      <w:r w:rsidR="00803BCA" w:rsidRPr="00C12AF7">
        <w:rPr>
          <w:vertAlign w:val="subscript"/>
        </w:rPr>
        <w:t>max</w:t>
      </w:r>
      <w:r w:rsidR="00803BCA">
        <w:rPr>
          <w:rFonts w:hint="eastAsia"/>
        </w:rPr>
        <w:t>=9.5</w:t>
      </w:r>
      <w:r w:rsidR="00803BCA">
        <w:rPr>
          <w:rFonts w:ascii="Cambria Math" w:hAnsi="Cambria Math"/>
        </w:rPr>
        <w:t>×</w:t>
      </w:r>
      <w:r w:rsidR="00803BCA">
        <w:rPr>
          <w:rFonts w:hint="eastAsia"/>
        </w:rPr>
        <w:t>10</w:t>
      </w:r>
      <w:r w:rsidR="00803BCA" w:rsidRPr="00803BCA">
        <w:rPr>
          <w:rFonts w:hint="eastAsia"/>
          <w:vertAlign w:val="superscript"/>
        </w:rPr>
        <w:t>4</w:t>
      </w:r>
      <w:r w:rsidR="00803BCA">
        <w:rPr>
          <w:rFonts w:hint="eastAsia"/>
        </w:rPr>
        <w:t>sin</w:t>
      </w:r>
      <w:r w:rsidR="00803BCA" w:rsidRPr="00803BCA">
        <w:t>α</w:t>
      </w:r>
      <w:r w:rsidR="00803BCA">
        <w:rPr>
          <w:rFonts w:ascii="Cambria Math" w:hAnsi="Cambria Math"/>
        </w:rPr>
        <w:t>≈</w:t>
      </w:r>
      <w:r w:rsidR="00803BCA" w:rsidRPr="00803BCA">
        <w:t>9.5×10</w:t>
      </w:r>
      <w:r w:rsidR="00803BCA" w:rsidRPr="00803BCA">
        <w:rPr>
          <w:rFonts w:hint="eastAsia"/>
          <w:vertAlign w:val="superscript"/>
        </w:rPr>
        <w:t>4</w:t>
      </w:r>
      <w:r w:rsidR="00803BCA">
        <w:rPr>
          <w:rFonts w:ascii="Cambria Math" w:hAnsi="Cambria Math"/>
        </w:rPr>
        <w:t>α</w:t>
      </w:r>
      <w:r w:rsidR="00803BCA">
        <w:rPr>
          <w:rFonts w:ascii="Cambria Math" w:hAnsi="Cambria Math" w:hint="eastAsia"/>
        </w:rPr>
        <w:t>，若要探测到</w:t>
      </w:r>
      <w:r w:rsidR="00803BCA" w:rsidRPr="00803BCA">
        <w:t>1nrad</w:t>
      </w:r>
      <w:r w:rsidR="00803BCA">
        <w:rPr>
          <w:rFonts w:ascii="Cambria Math" w:hAnsi="Cambria Math" w:hint="eastAsia"/>
        </w:rPr>
        <w:t>的偏转，相位误差要小于</w:t>
      </w:r>
      <w:r w:rsidR="00803BCA" w:rsidRPr="00803BCA">
        <w:t>10</w:t>
      </w:r>
      <w:r w:rsidR="00803BCA" w:rsidRPr="00803BCA">
        <w:rPr>
          <w:vertAlign w:val="superscript"/>
        </w:rPr>
        <w:t>-4</w:t>
      </w:r>
      <w:r w:rsidR="00803BCA">
        <w:rPr>
          <w:rFonts w:ascii="Cambria Math" w:hAnsi="Cambria Math" w:hint="eastAsia"/>
        </w:rPr>
        <w:t>.</w:t>
      </w:r>
    </w:p>
    <w:p w14:paraId="252A9182" w14:textId="11A8082D" w:rsidR="001C4418" w:rsidRPr="001C4418" w:rsidRDefault="001C4418" w:rsidP="001C4418">
      <w:pPr>
        <w:pStyle w:val="af"/>
        <w:spacing w:before="156" w:after="156"/>
      </w:pPr>
      <w:r>
        <w:rPr>
          <w:rFonts w:hint="eastAsia"/>
        </w:rPr>
        <w:t>4.</w:t>
      </w:r>
      <w:r w:rsidR="00E1313E">
        <w:rPr>
          <w:rFonts w:hint="eastAsia"/>
        </w:rPr>
        <w:t>5</w:t>
      </w:r>
      <w:r>
        <w:t xml:space="preserve"> </w:t>
      </w:r>
      <w:r>
        <w:rPr>
          <w:rFonts w:hint="eastAsia"/>
        </w:rPr>
        <w:t>低延时</w:t>
      </w:r>
      <w:r w:rsidR="00BA5469">
        <w:rPr>
          <w:rFonts w:hint="eastAsia"/>
        </w:rPr>
        <w:t>触发</w:t>
      </w:r>
      <w:r>
        <w:rPr>
          <w:rFonts w:hint="eastAsia"/>
        </w:rPr>
        <w:t>电路设计</w:t>
      </w:r>
    </w:p>
    <w:p w14:paraId="38C7F57E" w14:textId="44CD885F" w:rsidR="001C4418" w:rsidRDefault="002A27AE" w:rsidP="002A27AE">
      <w:pPr>
        <w:ind w:firstLine="420"/>
      </w:pPr>
      <w:r>
        <w:rPr>
          <w:rFonts w:hint="eastAsia"/>
        </w:rPr>
        <w:t>四步相移法需要每隔</w:t>
      </w:r>
      <w:r>
        <w:rPr>
          <w:rFonts w:hint="eastAsia"/>
        </w:rPr>
        <w:t>1/2</w:t>
      </w:r>
      <w:r>
        <w:t>π</w:t>
      </w:r>
      <w:r>
        <w:rPr>
          <w:rFonts w:hint="eastAsia"/>
        </w:rPr>
        <w:t>对干涉光光强采样一次</w:t>
      </w:r>
      <w:r w:rsidR="0002694E">
        <w:rPr>
          <w:rFonts w:hint="eastAsia"/>
        </w:rPr>
        <w:t>。</w:t>
      </w:r>
      <w:r>
        <w:rPr>
          <w:rFonts w:hint="eastAsia"/>
        </w:rPr>
        <w:t>当相位变化的频率为</w:t>
      </w:r>
      <w:proofErr w:type="spellStart"/>
      <w:r w:rsidRPr="0002694E">
        <w:rPr>
          <w:rFonts w:hint="eastAsia"/>
          <w:i/>
        </w:rPr>
        <w:t>f</w:t>
      </w:r>
      <w:r w:rsidRPr="0002694E">
        <w:rPr>
          <w:rFonts w:hint="eastAsia"/>
          <w:vertAlign w:val="subscript"/>
        </w:rPr>
        <w:t>het</w:t>
      </w:r>
      <w:proofErr w:type="spellEnd"/>
      <w:r w:rsidR="0002694E">
        <w:rPr>
          <w:rFonts w:hint="eastAsia"/>
        </w:rPr>
        <w:t>，</w:t>
      </w:r>
      <w:r>
        <w:rPr>
          <w:rFonts w:hint="eastAsia"/>
        </w:rPr>
        <w:t>也就是干涉光的外差频率时，</w:t>
      </w:r>
      <w:r>
        <w:rPr>
          <w:rFonts w:hint="eastAsia"/>
        </w:rPr>
        <w:t>CCD</w:t>
      </w:r>
      <w:r>
        <w:rPr>
          <w:rFonts w:hint="eastAsia"/>
        </w:rPr>
        <w:t>需要间隔</w:t>
      </w:r>
      <w:r>
        <w:rPr>
          <w:rFonts w:hint="eastAsia"/>
        </w:rPr>
        <w:t>1/4T</w:t>
      </w:r>
      <w:r>
        <w:rPr>
          <w:rFonts w:hint="eastAsia"/>
        </w:rPr>
        <w:t>采样一次。方程</w:t>
      </w:r>
      <w:r>
        <w:rPr>
          <w:rFonts w:hint="eastAsia"/>
        </w:rPr>
        <w:t>(</w:t>
      </w:r>
      <w:r>
        <w:t>4.20)</w:t>
      </w:r>
      <w:r>
        <w:rPr>
          <w:rFonts w:hint="eastAsia"/>
        </w:rPr>
        <w:t>重新表述为</w:t>
      </w:r>
    </w:p>
    <w:p w14:paraId="66A8E58E" w14:textId="1982C0E2" w:rsidR="0002694E" w:rsidRDefault="002A27AE" w:rsidP="002A27AE">
      <w:pPr>
        <w:pStyle w:val="MTDisplayEquation"/>
      </w:pPr>
      <w:r>
        <w:tab/>
      </w:r>
      <w:r w:rsidR="0002694E" w:rsidRPr="0002694E">
        <w:rPr>
          <w:position w:val="-30"/>
        </w:rPr>
        <w:object w:dxaOrig="5760" w:dyaOrig="720" w14:anchorId="1959F4A2">
          <v:shape id="_x0000_i1060" type="#_x0000_t75" style="width:4in;height:36pt" o:ole="">
            <v:imagedata r:id="rId117" o:title=""/>
          </v:shape>
          <o:OLEObject Type="Embed" ProgID="Equation.DSMT4" ShapeID="_x0000_i1060" DrawAspect="Content" ObjectID="_1666808982" r:id="rId118"/>
        </w:object>
      </w:r>
      <w:r w:rsidR="0002694E">
        <w:tab/>
      </w:r>
      <w:r w:rsidR="0002694E">
        <w:rPr>
          <w:rFonts w:hint="eastAsia"/>
        </w:rPr>
        <w:t>(</w:t>
      </w:r>
      <w:r w:rsidR="0002694E">
        <w:t>4.33)</w:t>
      </w:r>
    </w:p>
    <w:p w14:paraId="482E4B22" w14:textId="10430B6B" w:rsidR="0002694E" w:rsidRDefault="00852144" w:rsidP="0002694E">
      <w:r>
        <w:rPr>
          <w:rFonts w:hint="eastAsia"/>
        </w:rPr>
        <w:t>这表明</w:t>
      </w:r>
      <w:r>
        <w:rPr>
          <w:rFonts w:hint="eastAsia"/>
        </w:rPr>
        <w:t>CCD</w:t>
      </w:r>
      <w:r>
        <w:rPr>
          <w:rFonts w:hint="eastAsia"/>
        </w:rPr>
        <w:t>采样的帧率是外差频率的</w:t>
      </w:r>
      <w:r>
        <w:rPr>
          <w:rFonts w:hint="eastAsia"/>
        </w:rPr>
        <w:t>4</w:t>
      </w:r>
      <w:r>
        <w:rPr>
          <w:rFonts w:hint="eastAsia"/>
        </w:rPr>
        <w:t>倍。当外差频率小至</w:t>
      </w:r>
      <w:r>
        <w:rPr>
          <w:rFonts w:hint="eastAsia"/>
        </w:rPr>
        <w:t>10Hz</w:t>
      </w:r>
      <w:r>
        <w:rPr>
          <w:rFonts w:hint="eastAsia"/>
        </w:rPr>
        <w:t>以内时，大部分</w:t>
      </w:r>
      <w:r>
        <w:rPr>
          <w:rFonts w:hint="eastAsia"/>
        </w:rPr>
        <w:t>CCD</w:t>
      </w:r>
      <w:r>
        <w:rPr>
          <w:rFonts w:hint="eastAsia"/>
        </w:rPr>
        <w:t>能够满足要求，但是当外差频率超过了</w:t>
      </w:r>
      <w:r>
        <w:rPr>
          <w:rFonts w:hint="eastAsia"/>
        </w:rPr>
        <w:t>10Hz</w:t>
      </w:r>
      <w:r>
        <w:rPr>
          <w:rFonts w:hint="eastAsia"/>
        </w:rPr>
        <w:t>时，</w:t>
      </w:r>
      <w:r w:rsidR="001D65F1">
        <w:rPr>
          <w:rFonts w:hint="eastAsia"/>
        </w:rPr>
        <w:t>CCD</w:t>
      </w:r>
      <w:r w:rsidR="001D65F1">
        <w:rPr>
          <w:rFonts w:hint="eastAsia"/>
        </w:rPr>
        <w:t>无法间隔</w:t>
      </w:r>
      <w:r w:rsidR="001D65F1">
        <w:rPr>
          <w:rFonts w:hint="eastAsia"/>
        </w:rPr>
        <w:t>T/4</w:t>
      </w:r>
      <w:r w:rsidR="001D65F1">
        <w:rPr>
          <w:rFonts w:hint="eastAsia"/>
        </w:rPr>
        <w:t>采样，所以必须对触发间隔做修正。</w:t>
      </w:r>
    </w:p>
    <w:p w14:paraId="37CBABD2" w14:textId="0FB4C87B" w:rsidR="001D65F1" w:rsidRDefault="001D65F1" w:rsidP="001D65F1">
      <w:pPr>
        <w:pStyle w:val="MTDisplayEquation"/>
      </w:pPr>
      <w:r>
        <w:tab/>
      </w:r>
      <w:r w:rsidRPr="001D65F1">
        <w:rPr>
          <w:position w:val="-12"/>
        </w:rPr>
        <w:object w:dxaOrig="1620" w:dyaOrig="360" w14:anchorId="0405EA5A">
          <v:shape id="_x0000_i1061" type="#_x0000_t75" style="width:80.9pt;height:18.2pt" o:ole="">
            <v:imagedata r:id="rId119" o:title=""/>
          </v:shape>
          <o:OLEObject Type="Embed" ProgID="Equation.DSMT4" ShapeID="_x0000_i1061" DrawAspect="Content" ObjectID="_1666808983" r:id="rId120"/>
        </w:object>
      </w:r>
      <w:r>
        <w:t xml:space="preserve"> </w:t>
      </w:r>
      <w:r>
        <w:tab/>
        <w:t>(4.44)</w:t>
      </w:r>
    </w:p>
    <w:p w14:paraId="79B5726D" w14:textId="50B88AB0" w:rsidR="001D65F1" w:rsidRDefault="001D65F1" w:rsidP="001D65F1">
      <w:r>
        <w:rPr>
          <w:rFonts w:hint="eastAsia"/>
        </w:rPr>
        <w:t>在原来</w:t>
      </w:r>
      <w:r>
        <w:rPr>
          <w:rFonts w:hint="eastAsia"/>
        </w:rPr>
        <w:t>T/4</w:t>
      </w:r>
      <w:r>
        <w:rPr>
          <w:rFonts w:hint="eastAsia"/>
        </w:rPr>
        <w:t>间隔基础上增加</w:t>
      </w:r>
      <w:r>
        <w:rPr>
          <w:rFonts w:hint="eastAsia"/>
        </w:rPr>
        <w:t>m</w:t>
      </w:r>
      <w:proofErr w:type="gramStart"/>
      <w:r>
        <w:rPr>
          <w:rFonts w:hint="eastAsia"/>
        </w:rPr>
        <w:t>个</w:t>
      </w:r>
      <w:proofErr w:type="gramEnd"/>
      <w:r>
        <w:rPr>
          <w:rFonts w:hint="eastAsia"/>
        </w:rPr>
        <w:t>周期值，</w:t>
      </w:r>
      <w:r>
        <w:rPr>
          <w:rFonts w:hint="eastAsia"/>
        </w:rPr>
        <w:t>m</w:t>
      </w:r>
      <w:r>
        <w:rPr>
          <w:rFonts w:hint="eastAsia"/>
        </w:rPr>
        <w:t>是整数。</w:t>
      </w:r>
      <w:r w:rsidR="00400DE8">
        <w:rPr>
          <w:rFonts w:hint="eastAsia"/>
        </w:rPr>
        <w:t>目前大部分</w:t>
      </w:r>
      <w:r w:rsidR="00400DE8">
        <w:rPr>
          <w:rFonts w:hint="eastAsia"/>
        </w:rPr>
        <w:t>CCD</w:t>
      </w:r>
      <w:r w:rsidR="00400DE8">
        <w:rPr>
          <w:rFonts w:hint="eastAsia"/>
        </w:rPr>
        <w:t>产品都能够通过软件设置帧率，但是这个功能只能满足低频外差信号；且相移法要求在特定的时刻触发，</w:t>
      </w:r>
      <w:r w:rsidR="00400DE8">
        <w:rPr>
          <w:rFonts w:hint="eastAsia"/>
        </w:rPr>
        <w:t>CCD</w:t>
      </w:r>
      <w:r w:rsidR="00400DE8">
        <w:rPr>
          <w:rFonts w:hint="eastAsia"/>
        </w:rPr>
        <w:t>通过软件产生时序对信号采样的时间间隔非常不稳定，所以需要设计外</w:t>
      </w:r>
      <w:proofErr w:type="gramStart"/>
      <w:r w:rsidR="00400DE8">
        <w:rPr>
          <w:rFonts w:hint="eastAsia"/>
        </w:rPr>
        <w:t>触发低延时</w:t>
      </w:r>
      <w:proofErr w:type="gramEnd"/>
      <w:r w:rsidR="00400DE8">
        <w:rPr>
          <w:rFonts w:hint="eastAsia"/>
        </w:rPr>
        <w:t>电路对</w:t>
      </w:r>
      <w:r w:rsidR="00400DE8">
        <w:rPr>
          <w:rFonts w:hint="eastAsia"/>
        </w:rPr>
        <w:t>CCD</w:t>
      </w:r>
      <w:r w:rsidR="00400DE8">
        <w:rPr>
          <w:rFonts w:hint="eastAsia"/>
        </w:rPr>
        <w:t>的触发间隔做精确的调整。</w:t>
      </w:r>
    </w:p>
    <w:p w14:paraId="52AD57F4" w14:textId="481AB732" w:rsidR="004F5634" w:rsidRPr="001D65F1" w:rsidRDefault="004F5634" w:rsidP="001D65F1">
      <w:r>
        <w:tab/>
      </w:r>
      <w:r w:rsidR="00B36AE9">
        <w:rPr>
          <w:rFonts w:hint="eastAsia"/>
        </w:rPr>
        <w:t>低延时触发电路的功能总结为：每隔</w:t>
      </w:r>
      <w:proofErr w:type="spellStart"/>
      <w:r w:rsidR="00B36AE9">
        <w:rPr>
          <w:rFonts w:ascii="Cambria Math" w:hAnsi="Cambria Math"/>
        </w:rPr>
        <w:t>τ</w:t>
      </w:r>
      <w:r w:rsidR="00B36AE9">
        <w:rPr>
          <w:rFonts w:hint="eastAsia"/>
        </w:rPr>
        <w:t>k</w:t>
      </w:r>
      <w:proofErr w:type="spellEnd"/>
      <w:r w:rsidR="00B36AE9">
        <w:rPr>
          <w:rFonts w:hint="eastAsia"/>
        </w:rPr>
        <w:t>触发一次，其中整数</w:t>
      </w:r>
      <w:r w:rsidR="00B36AE9">
        <w:rPr>
          <w:rFonts w:hint="eastAsia"/>
        </w:rPr>
        <w:t>m</w:t>
      </w:r>
      <w:r w:rsidR="00B36AE9">
        <w:rPr>
          <w:rFonts w:hint="eastAsia"/>
        </w:rPr>
        <w:t>可以手动调整；由电脑发出指令</w:t>
      </w:r>
      <w:r w:rsidR="00227143">
        <w:rPr>
          <w:rFonts w:hint="eastAsia"/>
        </w:rPr>
        <w:t>开始第一帧</w:t>
      </w:r>
      <w:r w:rsidR="00B36AE9">
        <w:rPr>
          <w:rFonts w:hint="eastAsia"/>
        </w:rPr>
        <w:t>采样</w:t>
      </w:r>
      <w:r w:rsidR="00227143">
        <w:rPr>
          <w:rFonts w:hint="eastAsia"/>
        </w:rPr>
        <w:t>，每次采样四帧</w:t>
      </w:r>
      <w:r w:rsidR="00B36AE9">
        <w:rPr>
          <w:rFonts w:hint="eastAsia"/>
        </w:rPr>
        <w:t>。</w:t>
      </w:r>
    </w:p>
    <w:p w14:paraId="6D82020F" w14:textId="5EE94C37" w:rsidR="001B10A4" w:rsidRDefault="001B10A4" w:rsidP="001B10A4">
      <w:pPr>
        <w:pStyle w:val="a"/>
        <w:spacing w:before="156" w:after="156"/>
      </w:pPr>
      <w:r>
        <w:rPr>
          <w:rFonts w:hint="eastAsia"/>
        </w:rPr>
        <w:t>研究方案及进度安排</w:t>
      </w:r>
    </w:p>
    <w:p w14:paraId="371DC4FB" w14:textId="77777777" w:rsidR="002A27AE" w:rsidRPr="002A27AE" w:rsidRDefault="002A27AE" w:rsidP="002A27AE"/>
    <w:p w14:paraId="54767167" w14:textId="77777777" w:rsidR="001B10A4" w:rsidRDefault="001B10A4" w:rsidP="001B10A4"/>
    <w:p w14:paraId="2F95E379" w14:textId="6D32E48A" w:rsidR="002A27AE" w:rsidRDefault="002A27AE" w:rsidP="001B10A4">
      <w:pPr>
        <w:sectPr w:rsidR="002A27AE" w:rsidSect="00463C42">
          <w:pgSz w:w="11907" w:h="16840" w:code="9"/>
          <w:pgMar w:top="1418" w:right="1418" w:bottom="1247" w:left="1418" w:header="851" w:footer="992" w:gutter="0"/>
          <w:cols w:space="425"/>
          <w:docGrid w:type="lines" w:linePitch="312"/>
        </w:sectPr>
      </w:pPr>
    </w:p>
    <w:p w14:paraId="54B4D35A" w14:textId="128F0267" w:rsidR="00A01A80" w:rsidRDefault="00A01A80" w:rsidP="001B10A4">
      <w:pPr>
        <w:pStyle w:val="a"/>
        <w:spacing w:before="156" w:after="156"/>
      </w:pPr>
      <w:r>
        <w:rPr>
          <w:rFonts w:hint="eastAsia"/>
        </w:rPr>
        <w:lastRenderedPageBreak/>
        <w:t>参考文献</w:t>
      </w:r>
    </w:p>
    <w:p w14:paraId="055B175C" w14:textId="351865E8" w:rsidR="001B10A4" w:rsidRDefault="001B10A4" w:rsidP="0027384D">
      <w:pPr>
        <w:pStyle w:val="ac"/>
        <w:numPr>
          <w:ilvl w:val="0"/>
          <w:numId w:val="3"/>
        </w:numPr>
        <w:ind w:firstLineChars="0"/>
      </w:pPr>
      <w:proofErr w:type="spellStart"/>
      <w:r w:rsidRPr="001B10A4">
        <w:t>Wanner</w:t>
      </w:r>
      <w:proofErr w:type="spellEnd"/>
      <w:r w:rsidRPr="001B10A4">
        <w:t xml:space="preserve">, G., </w:t>
      </w:r>
      <w:proofErr w:type="spellStart"/>
      <w:r w:rsidRPr="001B10A4">
        <w:t>Heinzel</w:t>
      </w:r>
      <w:proofErr w:type="spellEnd"/>
      <w:r w:rsidRPr="001B10A4">
        <w:t xml:space="preserve">, G., </w:t>
      </w:r>
      <w:proofErr w:type="spellStart"/>
      <w:r w:rsidRPr="001B10A4">
        <w:t>Kochkina</w:t>
      </w:r>
      <w:proofErr w:type="spellEnd"/>
      <w:r w:rsidRPr="001B10A4">
        <w:t xml:space="preserve">, E., </w:t>
      </w:r>
      <w:proofErr w:type="spellStart"/>
      <w:r w:rsidRPr="001B10A4">
        <w:t>Mahrdt</w:t>
      </w:r>
      <w:proofErr w:type="spellEnd"/>
      <w:r w:rsidRPr="001B10A4">
        <w:t xml:space="preserve">, C., Sheard, B. S., Schuster, S., &amp; </w:t>
      </w:r>
      <w:proofErr w:type="spellStart"/>
      <w:r w:rsidRPr="001B10A4">
        <w:t>Danzmann</w:t>
      </w:r>
      <w:proofErr w:type="spellEnd"/>
      <w:r w:rsidRPr="001B10A4">
        <w:t xml:space="preserve">, K. (2012). Methods for simulating the readout of lengths and angles in laser interferometers with Gaussian beams. </w:t>
      </w:r>
      <w:r w:rsidRPr="0027384D">
        <w:rPr>
          <w:i/>
          <w:iCs/>
        </w:rPr>
        <w:t>Optics Communications</w:t>
      </w:r>
      <w:r w:rsidRPr="001B10A4">
        <w:t xml:space="preserve">, </w:t>
      </w:r>
      <w:r w:rsidRPr="0027384D">
        <w:rPr>
          <w:i/>
          <w:iCs/>
        </w:rPr>
        <w:t>285</w:t>
      </w:r>
      <w:r w:rsidRPr="001B10A4">
        <w:t xml:space="preserve">(24), 4831–4839. </w:t>
      </w:r>
    </w:p>
    <w:p w14:paraId="135BD913" w14:textId="1E8BAF8F"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I., &amp; Ward, H. (1994). Automatic alignment of optical interferometers. </w:t>
      </w:r>
      <w:r w:rsidRPr="00744982">
        <w:rPr>
          <w:i/>
          <w:iCs/>
        </w:rPr>
        <w:t>Applied Optics</w:t>
      </w:r>
      <w:r w:rsidRPr="001B10A4">
        <w:t xml:space="preserve">, </w:t>
      </w:r>
      <w:r w:rsidRPr="00744982">
        <w:rPr>
          <w:i/>
          <w:iCs/>
        </w:rPr>
        <w:t>33</w:t>
      </w:r>
      <w:r w:rsidRPr="001B10A4">
        <w:t xml:space="preserve">(22), 5041. </w:t>
      </w:r>
    </w:p>
    <w:p w14:paraId="6E7DB7A5" w14:textId="6D6FA20E"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&amp; Ward, H. (1994). </w:t>
      </w:r>
      <w:r w:rsidRPr="00744982">
        <w:rPr>
          <w:iCs/>
        </w:rPr>
        <w:t>Alignment System for Optical Interferometers</w:t>
      </w:r>
      <w:r w:rsidRPr="001B10A4">
        <w:t xml:space="preserve">. </w:t>
      </w:r>
      <w:r w:rsidRPr="00744982">
        <w:rPr>
          <w:i/>
          <w:iCs/>
        </w:rPr>
        <w:t>33</w:t>
      </w:r>
      <w:r w:rsidRPr="001B10A4">
        <w:t>(22), 5037–5040.</w:t>
      </w:r>
    </w:p>
    <w:p w14:paraId="370C263A" w14:textId="6BB0AD78" w:rsidR="001B10A4" w:rsidRDefault="001B10A4" w:rsidP="00744982">
      <w:pPr>
        <w:pStyle w:val="ac"/>
        <w:numPr>
          <w:ilvl w:val="0"/>
          <w:numId w:val="3"/>
        </w:numPr>
        <w:ind w:firstLineChars="0"/>
      </w:pPr>
      <w:r w:rsidRPr="001B10A4">
        <w:t xml:space="preserve">Zhang, J. Y., Ming, M., Jiang, Y. Z., </w:t>
      </w:r>
      <w:proofErr w:type="spellStart"/>
      <w:r w:rsidRPr="001B10A4">
        <w:t>Duan</w:t>
      </w:r>
      <w:proofErr w:type="spellEnd"/>
      <w:r w:rsidRPr="001B10A4">
        <w:t xml:space="preserve">, H. Z., &amp; Yeh, H. C. (2018). Inter-satellite laser link acquisition with dual-way scanning for Space Advanced Gravity Measurements mission. </w:t>
      </w:r>
      <w:r w:rsidRPr="00744982">
        <w:rPr>
          <w:i/>
          <w:iCs/>
        </w:rPr>
        <w:t>Review of Scientific Instruments</w:t>
      </w:r>
      <w:r w:rsidRPr="001B10A4">
        <w:t xml:space="preserve">, </w:t>
      </w:r>
      <w:r w:rsidRPr="00744982">
        <w:rPr>
          <w:i/>
          <w:iCs/>
        </w:rPr>
        <w:t>89</w:t>
      </w:r>
      <w:r w:rsidRPr="001B10A4">
        <w:t xml:space="preserve">(6). </w:t>
      </w:r>
    </w:p>
    <w:p w14:paraId="73FBCCDA" w14:textId="4F296659" w:rsidR="009C576C" w:rsidRDefault="009C576C" w:rsidP="00744982">
      <w:pPr>
        <w:pStyle w:val="ac"/>
        <w:numPr>
          <w:ilvl w:val="0"/>
          <w:numId w:val="3"/>
        </w:numPr>
        <w:ind w:firstLineChars="0"/>
      </w:pPr>
      <w:r w:rsidRPr="009C576C">
        <w:t xml:space="preserve">Müller, H., </w:t>
      </w:r>
      <w:proofErr w:type="spellStart"/>
      <w:r w:rsidRPr="009C576C">
        <w:t>Chiow</w:t>
      </w:r>
      <w:proofErr w:type="spellEnd"/>
      <w:r w:rsidRPr="009C576C">
        <w:t xml:space="preserve">, S., Long, Q., Vo, C., &amp; Chu, S. (2005). Active sub-Rayleigh alignment of parallel or antiparallel laser beams. Optics Letters, 30(24), 3323. </w:t>
      </w:r>
    </w:p>
    <w:p w14:paraId="02484C09" w14:textId="3AABC5B3" w:rsidR="00F73AC7" w:rsidRDefault="00F73AC7" w:rsidP="00744982">
      <w:pPr>
        <w:pStyle w:val="ac"/>
        <w:numPr>
          <w:ilvl w:val="0"/>
          <w:numId w:val="3"/>
        </w:numPr>
        <w:ind w:firstLineChars="0"/>
      </w:pPr>
      <w:proofErr w:type="spellStart"/>
      <w:r w:rsidRPr="00F73AC7">
        <w:t>Heinzel</w:t>
      </w:r>
      <w:proofErr w:type="spellEnd"/>
      <w:r w:rsidRPr="00F73AC7">
        <w:t xml:space="preserve">, G., Wand, V., García, A., </w:t>
      </w:r>
      <w:proofErr w:type="spellStart"/>
      <w:r w:rsidRPr="00F73AC7">
        <w:t>Jennrich</w:t>
      </w:r>
      <w:proofErr w:type="spellEnd"/>
      <w:r w:rsidRPr="00F73AC7">
        <w:t xml:space="preserve">, O., </w:t>
      </w:r>
      <w:proofErr w:type="spellStart"/>
      <w:r w:rsidRPr="00F73AC7">
        <w:t>Braxmaier</w:t>
      </w:r>
      <w:proofErr w:type="spellEnd"/>
      <w:r w:rsidRPr="00F73AC7">
        <w:t xml:space="preserve">, C., Robertson, D., Middleton, K., </w:t>
      </w:r>
      <w:proofErr w:type="spellStart"/>
      <w:r w:rsidRPr="00F73AC7">
        <w:t>Hoyland</w:t>
      </w:r>
      <w:proofErr w:type="spellEnd"/>
      <w:r w:rsidRPr="00F73AC7">
        <w:t xml:space="preserve">, D., </w:t>
      </w:r>
      <w:proofErr w:type="spellStart"/>
      <w:r w:rsidRPr="00F73AC7">
        <w:t>Rüdiger</w:t>
      </w:r>
      <w:proofErr w:type="spellEnd"/>
      <w:r w:rsidRPr="00F73AC7">
        <w:t xml:space="preserve">, A., Schilling, R., Johann, U., &amp; </w:t>
      </w:r>
      <w:proofErr w:type="spellStart"/>
      <w:r w:rsidRPr="00F73AC7">
        <w:t>Danzmann</w:t>
      </w:r>
      <w:proofErr w:type="spellEnd"/>
      <w:r w:rsidRPr="00F73AC7">
        <w:t xml:space="preserve">, K. (2004). The LTP interferometer and phasemeter. Classical and Quantum Gravity, 21(5). </w:t>
      </w:r>
    </w:p>
    <w:p w14:paraId="3A443146" w14:textId="377F5FAD" w:rsidR="00195B13" w:rsidRDefault="00195B13" w:rsidP="00744982">
      <w:pPr>
        <w:pStyle w:val="ac"/>
        <w:numPr>
          <w:ilvl w:val="0"/>
          <w:numId w:val="3"/>
        </w:numPr>
        <w:ind w:firstLineChars="0"/>
      </w:pPr>
      <w:proofErr w:type="spellStart"/>
      <w:r w:rsidRPr="00195B13">
        <w:t>Heinzel</w:t>
      </w:r>
      <w:proofErr w:type="spellEnd"/>
      <w:r w:rsidRPr="00195B13">
        <w:t xml:space="preserve"> G et al 2003 Interferometry for the LISA technology package (LTP) aboard SMART-2 Class. Quantum </w:t>
      </w:r>
      <w:proofErr w:type="spellStart"/>
      <w:r w:rsidRPr="00195B13">
        <w:t>Grav</w:t>
      </w:r>
      <w:proofErr w:type="spellEnd"/>
      <w:r w:rsidRPr="00195B13">
        <w:t>. 20 S153–61</w:t>
      </w:r>
    </w:p>
    <w:p w14:paraId="2C863DD9" w14:textId="46F6CD4C" w:rsidR="00E6257F" w:rsidRDefault="00E6257F" w:rsidP="00744982">
      <w:pPr>
        <w:pStyle w:val="ac"/>
        <w:numPr>
          <w:ilvl w:val="0"/>
          <w:numId w:val="3"/>
        </w:numPr>
        <w:ind w:firstLineChars="0"/>
      </w:pPr>
      <w:proofErr w:type="spellStart"/>
      <w:r w:rsidRPr="00E6257F">
        <w:t>Hechenblaikner</w:t>
      </w:r>
      <w:proofErr w:type="spellEnd"/>
      <w:r w:rsidRPr="00E6257F">
        <w:t xml:space="preserve">, G. (2010). Measurement of the absolute </w:t>
      </w:r>
      <w:proofErr w:type="spellStart"/>
      <w:r w:rsidRPr="00E6257F">
        <w:t>wavefront</w:t>
      </w:r>
      <w:proofErr w:type="spellEnd"/>
      <w:r w:rsidRPr="00E6257F">
        <w:t xml:space="preserve"> curvature radius in a heterodyne interferometer. Journal of the Optical Society of America A, 27(9), 2078. </w:t>
      </w:r>
    </w:p>
    <w:p w14:paraId="5316B5F9" w14:textId="340B8D9B" w:rsidR="0027384D" w:rsidRDefault="001B10A4" w:rsidP="00744982">
      <w:pPr>
        <w:pStyle w:val="ac"/>
        <w:numPr>
          <w:ilvl w:val="0"/>
          <w:numId w:val="3"/>
        </w:numPr>
        <w:ind w:firstLineChars="0"/>
      </w:pPr>
      <w:proofErr w:type="spellStart"/>
      <w:r w:rsidRPr="001B10A4">
        <w:t>Mahrdt</w:t>
      </w:r>
      <w:proofErr w:type="spellEnd"/>
      <w:r w:rsidRPr="001B10A4">
        <w:t xml:space="preserve">, C. (2014). </w:t>
      </w:r>
      <w:r w:rsidRPr="00744982">
        <w:rPr>
          <w:i/>
          <w:iCs/>
        </w:rPr>
        <w:t>Laser Link Acquisition for the GRACE Follow-On Laser Ranging Interferometer</w:t>
      </w:r>
      <w:r w:rsidRPr="001B10A4">
        <w:t>.</w:t>
      </w:r>
    </w:p>
    <w:p w14:paraId="74469956" w14:textId="3A02FB3B" w:rsidR="00744982" w:rsidRDefault="00744982" w:rsidP="00744982">
      <w:pPr>
        <w:pStyle w:val="ac"/>
        <w:numPr>
          <w:ilvl w:val="0"/>
          <w:numId w:val="3"/>
        </w:numPr>
        <w:ind w:leftChars="1" w:left="427" w:hangingChars="177" w:hanging="425"/>
      </w:pPr>
      <w:proofErr w:type="spellStart"/>
      <w:r w:rsidRPr="00744982">
        <w:t>Freischlad</w:t>
      </w:r>
      <w:proofErr w:type="spellEnd"/>
      <w:r w:rsidRPr="00744982">
        <w:t xml:space="preserve">, K., &amp; </w:t>
      </w:r>
      <w:proofErr w:type="spellStart"/>
      <w:r w:rsidRPr="00744982">
        <w:t>Koliopoulos</w:t>
      </w:r>
      <w:proofErr w:type="spellEnd"/>
      <w:r w:rsidRPr="00744982">
        <w:t xml:space="preserve">, C. L. (1990). Fourier description of digital phase-measuring interferometry. </w:t>
      </w:r>
      <w:r w:rsidRPr="00744982">
        <w:rPr>
          <w:i/>
          <w:iCs/>
        </w:rPr>
        <w:t>Journal of the Optical Society of America A</w:t>
      </w:r>
      <w:r w:rsidRPr="00744982">
        <w:t xml:space="preserve">, </w:t>
      </w:r>
      <w:r w:rsidRPr="00744982">
        <w:rPr>
          <w:i/>
          <w:iCs/>
        </w:rPr>
        <w:t>7</w:t>
      </w:r>
      <w:r w:rsidRPr="00744982">
        <w:t xml:space="preserve">(4), 542. </w:t>
      </w:r>
    </w:p>
    <w:p w14:paraId="1F6CC719" w14:textId="055A69B0" w:rsidR="00744982" w:rsidRPr="001B10A4" w:rsidRDefault="00744982" w:rsidP="00744982">
      <w:pPr>
        <w:pStyle w:val="ac"/>
        <w:numPr>
          <w:ilvl w:val="0"/>
          <w:numId w:val="3"/>
        </w:numPr>
        <w:ind w:leftChars="1" w:left="427" w:hangingChars="177" w:hanging="425"/>
      </w:pPr>
      <w:r w:rsidRPr="00744982">
        <w:t xml:space="preserve">Yves </w:t>
      </w:r>
      <w:proofErr w:type="spellStart"/>
      <w:r w:rsidRPr="00744982">
        <w:t>Surrel</w:t>
      </w:r>
      <w:proofErr w:type="spellEnd"/>
      <w:r w:rsidRPr="00744982">
        <w:t xml:space="preserve"> . (2002). Fringe Analysis 11.1. 102, 55–102.</w:t>
      </w:r>
    </w:p>
    <w:p w14:paraId="6A223CEE" w14:textId="7BEDDD93" w:rsidR="00A01A80" w:rsidRPr="00A01A80" w:rsidRDefault="00A01A80" w:rsidP="00744982">
      <w:pPr>
        <w:pStyle w:val="ac"/>
        <w:numPr>
          <w:ilvl w:val="0"/>
          <w:numId w:val="3"/>
        </w:numPr>
        <w:ind w:firstLineChars="0"/>
      </w:pPr>
      <w:r w:rsidRPr="00A01A80">
        <w:t xml:space="preserve">Cong, A., Cong, W., Shen, H., Wang, G., Lu, Y., &amp; </w:t>
      </w:r>
      <w:proofErr w:type="spellStart"/>
      <w:r w:rsidRPr="00A01A80">
        <w:t>Chatziioannou</w:t>
      </w:r>
      <w:proofErr w:type="spellEnd"/>
      <w:r w:rsidRPr="00A01A80">
        <w:t xml:space="preserve">, A. (2009). Optical property characterization based on a phase function approximation model. </w:t>
      </w:r>
      <w:r w:rsidRPr="00744982">
        <w:rPr>
          <w:iCs/>
        </w:rPr>
        <w:t>Proceedings - 2009 IEEE International Symposium on Biomedical Imaging: From Nano to Macro, ISBI 2009</w:t>
      </w:r>
      <w:r w:rsidRPr="001B10A4">
        <w:t>,</w:t>
      </w:r>
      <w:r w:rsidRPr="00A01A80">
        <w:t xml:space="preserve"> 446–449. </w:t>
      </w:r>
    </w:p>
    <w:p w14:paraId="12A9A83E" w14:textId="6CDAC34F" w:rsidR="00A01A80" w:rsidRPr="00A01A80" w:rsidRDefault="00A01A80" w:rsidP="00A01A80"/>
    <w:sectPr w:rsidR="00A01A80" w:rsidRPr="00A01A80" w:rsidSect="00463C42">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37ED7" w14:textId="77777777" w:rsidR="002921F8" w:rsidRDefault="002921F8" w:rsidP="00C01852">
      <w:r>
        <w:separator/>
      </w:r>
    </w:p>
  </w:endnote>
  <w:endnote w:type="continuationSeparator" w:id="0">
    <w:p w14:paraId="3B0337C6" w14:textId="77777777" w:rsidR="002921F8" w:rsidRDefault="002921F8"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3D72D" w14:textId="77777777" w:rsidR="002921F8" w:rsidRDefault="002921F8" w:rsidP="00C01852">
      <w:r>
        <w:separator/>
      </w:r>
    </w:p>
  </w:footnote>
  <w:footnote w:type="continuationSeparator" w:id="0">
    <w:p w14:paraId="37584964" w14:textId="77777777" w:rsidR="002921F8" w:rsidRDefault="002921F8" w:rsidP="00C0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1BE67" w14:textId="3DB9238A" w:rsidR="00824AE7" w:rsidRDefault="00824AE7"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2DA2"/>
    <w:multiLevelType w:val="hybridMultilevel"/>
    <w:tmpl w:val="9F3E9CC8"/>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3D24C9"/>
    <w:multiLevelType w:val="hybridMultilevel"/>
    <w:tmpl w:val="1A1873F0"/>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2E"/>
    <w:rsid w:val="0002694E"/>
    <w:rsid w:val="00071138"/>
    <w:rsid w:val="00095C83"/>
    <w:rsid w:val="000A0391"/>
    <w:rsid w:val="000A43D1"/>
    <w:rsid w:val="000C5355"/>
    <w:rsid w:val="000D2A80"/>
    <w:rsid w:val="000F016C"/>
    <w:rsid w:val="000F1930"/>
    <w:rsid w:val="00127B1B"/>
    <w:rsid w:val="00135220"/>
    <w:rsid w:val="001609F2"/>
    <w:rsid w:val="00176BD3"/>
    <w:rsid w:val="0018619F"/>
    <w:rsid w:val="0018686D"/>
    <w:rsid w:val="00195B13"/>
    <w:rsid w:val="001B10A4"/>
    <w:rsid w:val="001B5F78"/>
    <w:rsid w:val="001C36B8"/>
    <w:rsid w:val="001C4418"/>
    <w:rsid w:val="001D2904"/>
    <w:rsid w:val="001D65F1"/>
    <w:rsid w:val="001D6A34"/>
    <w:rsid w:val="001E0E8D"/>
    <w:rsid w:val="001E1FCF"/>
    <w:rsid w:val="00212ADE"/>
    <w:rsid w:val="00215739"/>
    <w:rsid w:val="00227143"/>
    <w:rsid w:val="00235A4D"/>
    <w:rsid w:val="002429B2"/>
    <w:rsid w:val="00243E13"/>
    <w:rsid w:val="00244C1C"/>
    <w:rsid w:val="00247865"/>
    <w:rsid w:val="00255840"/>
    <w:rsid w:val="0027384D"/>
    <w:rsid w:val="002921F8"/>
    <w:rsid w:val="00292D6E"/>
    <w:rsid w:val="002A27AE"/>
    <w:rsid w:val="002B37AD"/>
    <w:rsid w:val="002B485E"/>
    <w:rsid w:val="002C57DB"/>
    <w:rsid w:val="002F3D90"/>
    <w:rsid w:val="00312B42"/>
    <w:rsid w:val="00323898"/>
    <w:rsid w:val="003635AB"/>
    <w:rsid w:val="00363E9A"/>
    <w:rsid w:val="003913D8"/>
    <w:rsid w:val="003A0269"/>
    <w:rsid w:val="003C38D1"/>
    <w:rsid w:val="003D0766"/>
    <w:rsid w:val="00400DE8"/>
    <w:rsid w:val="00403784"/>
    <w:rsid w:val="00413951"/>
    <w:rsid w:val="00445036"/>
    <w:rsid w:val="004452F1"/>
    <w:rsid w:val="00463C42"/>
    <w:rsid w:val="004755E9"/>
    <w:rsid w:val="00484BFE"/>
    <w:rsid w:val="004A0D17"/>
    <w:rsid w:val="004B221F"/>
    <w:rsid w:val="004C692E"/>
    <w:rsid w:val="004F5634"/>
    <w:rsid w:val="00566E13"/>
    <w:rsid w:val="00581DDB"/>
    <w:rsid w:val="0059187C"/>
    <w:rsid w:val="00595228"/>
    <w:rsid w:val="005C238C"/>
    <w:rsid w:val="005E32D5"/>
    <w:rsid w:val="00635B5E"/>
    <w:rsid w:val="0067034B"/>
    <w:rsid w:val="006B26BD"/>
    <w:rsid w:val="006B41A3"/>
    <w:rsid w:val="006D7CA0"/>
    <w:rsid w:val="006E60B4"/>
    <w:rsid w:val="0071011F"/>
    <w:rsid w:val="007253DF"/>
    <w:rsid w:val="00744982"/>
    <w:rsid w:val="0074647F"/>
    <w:rsid w:val="00747F6C"/>
    <w:rsid w:val="007551A7"/>
    <w:rsid w:val="007609E9"/>
    <w:rsid w:val="007723CA"/>
    <w:rsid w:val="00783504"/>
    <w:rsid w:val="007C1F65"/>
    <w:rsid w:val="007E47AF"/>
    <w:rsid w:val="00803BCA"/>
    <w:rsid w:val="00803C69"/>
    <w:rsid w:val="0082320C"/>
    <w:rsid w:val="008238A6"/>
    <w:rsid w:val="00824AE7"/>
    <w:rsid w:val="00831DBA"/>
    <w:rsid w:val="008339AE"/>
    <w:rsid w:val="008352C0"/>
    <w:rsid w:val="0084235D"/>
    <w:rsid w:val="00852144"/>
    <w:rsid w:val="008524C9"/>
    <w:rsid w:val="00857FCA"/>
    <w:rsid w:val="00863BEF"/>
    <w:rsid w:val="00874911"/>
    <w:rsid w:val="00877E83"/>
    <w:rsid w:val="008A72CC"/>
    <w:rsid w:val="008C3594"/>
    <w:rsid w:val="008D4190"/>
    <w:rsid w:val="00926771"/>
    <w:rsid w:val="009328CB"/>
    <w:rsid w:val="009351F4"/>
    <w:rsid w:val="00960C50"/>
    <w:rsid w:val="00993A20"/>
    <w:rsid w:val="009C576C"/>
    <w:rsid w:val="009D0A89"/>
    <w:rsid w:val="009D7459"/>
    <w:rsid w:val="00A01A80"/>
    <w:rsid w:val="00A176F3"/>
    <w:rsid w:val="00A26A28"/>
    <w:rsid w:val="00A4482F"/>
    <w:rsid w:val="00A81ECA"/>
    <w:rsid w:val="00AB7740"/>
    <w:rsid w:val="00AE1BBF"/>
    <w:rsid w:val="00B36AE9"/>
    <w:rsid w:val="00B608F7"/>
    <w:rsid w:val="00B62F41"/>
    <w:rsid w:val="00B93093"/>
    <w:rsid w:val="00BA5469"/>
    <w:rsid w:val="00C01852"/>
    <w:rsid w:val="00C12AF7"/>
    <w:rsid w:val="00C42393"/>
    <w:rsid w:val="00C64D33"/>
    <w:rsid w:val="00CC65B7"/>
    <w:rsid w:val="00CD140E"/>
    <w:rsid w:val="00CF2ADA"/>
    <w:rsid w:val="00DA4515"/>
    <w:rsid w:val="00DB644C"/>
    <w:rsid w:val="00DE355F"/>
    <w:rsid w:val="00DE6179"/>
    <w:rsid w:val="00DF33E4"/>
    <w:rsid w:val="00DF4C62"/>
    <w:rsid w:val="00E03C2B"/>
    <w:rsid w:val="00E10BF0"/>
    <w:rsid w:val="00E1313E"/>
    <w:rsid w:val="00E547B1"/>
    <w:rsid w:val="00E57F36"/>
    <w:rsid w:val="00E6257F"/>
    <w:rsid w:val="00E63019"/>
    <w:rsid w:val="00E82823"/>
    <w:rsid w:val="00EA038A"/>
    <w:rsid w:val="00F07BA3"/>
    <w:rsid w:val="00F21A11"/>
    <w:rsid w:val="00F241A8"/>
    <w:rsid w:val="00F26712"/>
    <w:rsid w:val="00F53276"/>
    <w:rsid w:val="00F67F0C"/>
    <w:rsid w:val="00F73AC7"/>
    <w:rsid w:val="00FA5781"/>
    <w:rsid w:val="00FB1EE4"/>
    <w:rsid w:val="00FB6B67"/>
    <w:rsid w:val="00FE1286"/>
    <w:rsid w:val="00FE2AAD"/>
    <w:rsid w:val="00FE2ADD"/>
    <w:rsid w:val="00FF277E"/>
    <w:rsid w:val="00FF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1011F"/>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表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 w:type="paragraph" w:styleId="af2">
    <w:name w:val="Normal (Web)"/>
    <w:basedOn w:val="a0"/>
    <w:uiPriority w:val="99"/>
    <w:semiHidden/>
    <w:unhideWhenUsed/>
    <w:rsid w:val="00A01A80"/>
    <w:rPr>
      <w:szCs w:val="24"/>
    </w:rPr>
  </w:style>
  <w:style w:type="paragraph" w:customStyle="1" w:styleId="af3">
    <w:name w:val="图注"/>
    <w:basedOn w:val="a0"/>
    <w:next w:val="a0"/>
    <w:link w:val="af4"/>
    <w:qFormat/>
    <w:rsid w:val="00874911"/>
    <w:pPr>
      <w:ind w:firstLine="420"/>
      <w:jc w:val="center"/>
    </w:pPr>
    <w:rPr>
      <w:sz w:val="21"/>
    </w:rPr>
  </w:style>
  <w:style w:type="character" w:customStyle="1" w:styleId="af4">
    <w:name w:val="图注 字符"/>
    <w:basedOn w:val="a1"/>
    <w:link w:val="af3"/>
    <w:rsid w:val="0087491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5089">
      <w:bodyDiv w:val="1"/>
      <w:marLeft w:val="0"/>
      <w:marRight w:val="0"/>
      <w:marTop w:val="0"/>
      <w:marBottom w:val="0"/>
      <w:divBdr>
        <w:top w:val="none" w:sz="0" w:space="0" w:color="auto"/>
        <w:left w:val="none" w:sz="0" w:space="0" w:color="auto"/>
        <w:bottom w:val="none" w:sz="0" w:space="0" w:color="auto"/>
        <w:right w:val="none" w:sz="0" w:space="0" w:color="auto"/>
      </w:divBdr>
    </w:div>
    <w:div w:id="119884171">
      <w:bodyDiv w:val="1"/>
      <w:marLeft w:val="0"/>
      <w:marRight w:val="0"/>
      <w:marTop w:val="0"/>
      <w:marBottom w:val="0"/>
      <w:divBdr>
        <w:top w:val="none" w:sz="0" w:space="0" w:color="auto"/>
        <w:left w:val="none" w:sz="0" w:space="0" w:color="auto"/>
        <w:bottom w:val="none" w:sz="0" w:space="0" w:color="auto"/>
        <w:right w:val="none" w:sz="0" w:space="0" w:color="auto"/>
      </w:divBdr>
    </w:div>
    <w:div w:id="528756846">
      <w:bodyDiv w:val="1"/>
      <w:marLeft w:val="0"/>
      <w:marRight w:val="0"/>
      <w:marTop w:val="0"/>
      <w:marBottom w:val="0"/>
      <w:divBdr>
        <w:top w:val="none" w:sz="0" w:space="0" w:color="auto"/>
        <w:left w:val="none" w:sz="0" w:space="0" w:color="auto"/>
        <w:bottom w:val="none" w:sz="0" w:space="0" w:color="auto"/>
        <w:right w:val="none" w:sz="0" w:space="0" w:color="auto"/>
      </w:divBdr>
    </w:div>
    <w:div w:id="634608362">
      <w:bodyDiv w:val="1"/>
      <w:marLeft w:val="0"/>
      <w:marRight w:val="0"/>
      <w:marTop w:val="0"/>
      <w:marBottom w:val="0"/>
      <w:divBdr>
        <w:top w:val="none" w:sz="0" w:space="0" w:color="auto"/>
        <w:left w:val="none" w:sz="0" w:space="0" w:color="auto"/>
        <w:bottom w:val="none" w:sz="0" w:space="0" w:color="auto"/>
        <w:right w:val="none" w:sz="0" w:space="0" w:color="auto"/>
      </w:divBdr>
    </w:div>
    <w:div w:id="752817272">
      <w:bodyDiv w:val="1"/>
      <w:marLeft w:val="0"/>
      <w:marRight w:val="0"/>
      <w:marTop w:val="0"/>
      <w:marBottom w:val="0"/>
      <w:divBdr>
        <w:top w:val="none" w:sz="0" w:space="0" w:color="auto"/>
        <w:left w:val="none" w:sz="0" w:space="0" w:color="auto"/>
        <w:bottom w:val="none" w:sz="0" w:space="0" w:color="auto"/>
        <w:right w:val="none" w:sz="0" w:space="0" w:color="auto"/>
      </w:divBdr>
    </w:div>
    <w:div w:id="936407064">
      <w:bodyDiv w:val="1"/>
      <w:marLeft w:val="0"/>
      <w:marRight w:val="0"/>
      <w:marTop w:val="0"/>
      <w:marBottom w:val="0"/>
      <w:divBdr>
        <w:top w:val="none" w:sz="0" w:space="0" w:color="auto"/>
        <w:left w:val="none" w:sz="0" w:space="0" w:color="auto"/>
        <w:bottom w:val="none" w:sz="0" w:space="0" w:color="auto"/>
        <w:right w:val="none" w:sz="0" w:space="0" w:color="auto"/>
      </w:divBdr>
    </w:div>
    <w:div w:id="1092623902">
      <w:bodyDiv w:val="1"/>
      <w:marLeft w:val="0"/>
      <w:marRight w:val="0"/>
      <w:marTop w:val="0"/>
      <w:marBottom w:val="0"/>
      <w:divBdr>
        <w:top w:val="none" w:sz="0" w:space="0" w:color="auto"/>
        <w:left w:val="none" w:sz="0" w:space="0" w:color="auto"/>
        <w:bottom w:val="none" w:sz="0" w:space="0" w:color="auto"/>
        <w:right w:val="none" w:sz="0" w:space="0" w:color="auto"/>
      </w:divBdr>
    </w:div>
    <w:div w:id="1246573169">
      <w:bodyDiv w:val="1"/>
      <w:marLeft w:val="0"/>
      <w:marRight w:val="0"/>
      <w:marTop w:val="0"/>
      <w:marBottom w:val="0"/>
      <w:divBdr>
        <w:top w:val="none" w:sz="0" w:space="0" w:color="auto"/>
        <w:left w:val="none" w:sz="0" w:space="0" w:color="auto"/>
        <w:bottom w:val="none" w:sz="0" w:space="0" w:color="auto"/>
        <w:right w:val="none" w:sz="0" w:space="0" w:color="auto"/>
      </w:divBdr>
    </w:div>
    <w:div w:id="1260140847">
      <w:bodyDiv w:val="1"/>
      <w:marLeft w:val="0"/>
      <w:marRight w:val="0"/>
      <w:marTop w:val="0"/>
      <w:marBottom w:val="0"/>
      <w:divBdr>
        <w:top w:val="none" w:sz="0" w:space="0" w:color="auto"/>
        <w:left w:val="none" w:sz="0" w:space="0" w:color="auto"/>
        <w:bottom w:val="none" w:sz="0" w:space="0" w:color="auto"/>
        <w:right w:val="none" w:sz="0" w:space="0" w:color="auto"/>
      </w:divBdr>
    </w:div>
    <w:div w:id="1290432358">
      <w:bodyDiv w:val="1"/>
      <w:marLeft w:val="0"/>
      <w:marRight w:val="0"/>
      <w:marTop w:val="0"/>
      <w:marBottom w:val="0"/>
      <w:divBdr>
        <w:top w:val="none" w:sz="0" w:space="0" w:color="auto"/>
        <w:left w:val="none" w:sz="0" w:space="0" w:color="auto"/>
        <w:bottom w:val="none" w:sz="0" w:space="0" w:color="auto"/>
        <w:right w:val="none" w:sz="0" w:space="0" w:color="auto"/>
      </w:divBdr>
    </w:div>
    <w:div w:id="1342971673">
      <w:bodyDiv w:val="1"/>
      <w:marLeft w:val="0"/>
      <w:marRight w:val="0"/>
      <w:marTop w:val="0"/>
      <w:marBottom w:val="0"/>
      <w:divBdr>
        <w:top w:val="none" w:sz="0" w:space="0" w:color="auto"/>
        <w:left w:val="none" w:sz="0" w:space="0" w:color="auto"/>
        <w:bottom w:val="none" w:sz="0" w:space="0" w:color="auto"/>
        <w:right w:val="none" w:sz="0" w:space="0" w:color="auto"/>
      </w:divBdr>
    </w:div>
    <w:div w:id="1443375722">
      <w:bodyDiv w:val="1"/>
      <w:marLeft w:val="0"/>
      <w:marRight w:val="0"/>
      <w:marTop w:val="0"/>
      <w:marBottom w:val="0"/>
      <w:divBdr>
        <w:top w:val="none" w:sz="0" w:space="0" w:color="auto"/>
        <w:left w:val="none" w:sz="0" w:space="0" w:color="auto"/>
        <w:bottom w:val="none" w:sz="0" w:space="0" w:color="auto"/>
        <w:right w:val="none" w:sz="0" w:space="0" w:color="auto"/>
      </w:divBdr>
    </w:div>
    <w:div w:id="1536574110">
      <w:bodyDiv w:val="1"/>
      <w:marLeft w:val="0"/>
      <w:marRight w:val="0"/>
      <w:marTop w:val="0"/>
      <w:marBottom w:val="0"/>
      <w:divBdr>
        <w:top w:val="none" w:sz="0" w:space="0" w:color="auto"/>
        <w:left w:val="none" w:sz="0" w:space="0" w:color="auto"/>
        <w:bottom w:val="none" w:sz="0" w:space="0" w:color="auto"/>
        <w:right w:val="none" w:sz="0" w:space="0" w:color="auto"/>
      </w:divBdr>
    </w:div>
    <w:div w:id="1538665216">
      <w:bodyDiv w:val="1"/>
      <w:marLeft w:val="0"/>
      <w:marRight w:val="0"/>
      <w:marTop w:val="0"/>
      <w:marBottom w:val="0"/>
      <w:divBdr>
        <w:top w:val="none" w:sz="0" w:space="0" w:color="auto"/>
        <w:left w:val="none" w:sz="0" w:space="0" w:color="auto"/>
        <w:bottom w:val="none" w:sz="0" w:space="0" w:color="auto"/>
        <w:right w:val="none" w:sz="0" w:space="0" w:color="auto"/>
      </w:divBdr>
    </w:div>
    <w:div w:id="1563129348">
      <w:bodyDiv w:val="1"/>
      <w:marLeft w:val="0"/>
      <w:marRight w:val="0"/>
      <w:marTop w:val="0"/>
      <w:marBottom w:val="0"/>
      <w:divBdr>
        <w:top w:val="none" w:sz="0" w:space="0" w:color="auto"/>
        <w:left w:val="none" w:sz="0" w:space="0" w:color="auto"/>
        <w:bottom w:val="none" w:sz="0" w:space="0" w:color="auto"/>
        <w:right w:val="none" w:sz="0" w:space="0" w:color="auto"/>
      </w:divBdr>
    </w:div>
    <w:div w:id="1620985381">
      <w:bodyDiv w:val="1"/>
      <w:marLeft w:val="0"/>
      <w:marRight w:val="0"/>
      <w:marTop w:val="0"/>
      <w:marBottom w:val="0"/>
      <w:divBdr>
        <w:top w:val="none" w:sz="0" w:space="0" w:color="auto"/>
        <w:left w:val="none" w:sz="0" w:space="0" w:color="auto"/>
        <w:bottom w:val="none" w:sz="0" w:space="0" w:color="auto"/>
        <w:right w:val="none" w:sz="0" w:space="0" w:color="auto"/>
      </w:divBdr>
    </w:div>
    <w:div w:id="1690256875">
      <w:bodyDiv w:val="1"/>
      <w:marLeft w:val="0"/>
      <w:marRight w:val="0"/>
      <w:marTop w:val="0"/>
      <w:marBottom w:val="0"/>
      <w:divBdr>
        <w:top w:val="none" w:sz="0" w:space="0" w:color="auto"/>
        <w:left w:val="none" w:sz="0" w:space="0" w:color="auto"/>
        <w:bottom w:val="none" w:sz="0" w:space="0" w:color="auto"/>
        <w:right w:val="none" w:sz="0" w:space="0" w:color="auto"/>
      </w:divBdr>
    </w:div>
    <w:div w:id="1824003120">
      <w:bodyDiv w:val="1"/>
      <w:marLeft w:val="0"/>
      <w:marRight w:val="0"/>
      <w:marTop w:val="0"/>
      <w:marBottom w:val="0"/>
      <w:divBdr>
        <w:top w:val="none" w:sz="0" w:space="0" w:color="auto"/>
        <w:left w:val="none" w:sz="0" w:space="0" w:color="auto"/>
        <w:bottom w:val="none" w:sz="0" w:space="0" w:color="auto"/>
        <w:right w:val="none" w:sz="0" w:space="0" w:color="auto"/>
      </w:divBdr>
    </w:div>
    <w:div w:id="1875384372">
      <w:bodyDiv w:val="1"/>
      <w:marLeft w:val="0"/>
      <w:marRight w:val="0"/>
      <w:marTop w:val="0"/>
      <w:marBottom w:val="0"/>
      <w:divBdr>
        <w:top w:val="none" w:sz="0" w:space="0" w:color="auto"/>
        <w:left w:val="none" w:sz="0" w:space="0" w:color="auto"/>
        <w:bottom w:val="none" w:sz="0" w:space="0" w:color="auto"/>
        <w:right w:val="none" w:sz="0" w:space="0" w:color="auto"/>
      </w:divBdr>
    </w:div>
    <w:div w:id="20470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wmf"/><Relationship Id="rId21" Type="http://schemas.openxmlformats.org/officeDocument/2006/relationships/image" Target="media/image12.png"/><Relationship Id="rId42" Type="http://schemas.openxmlformats.org/officeDocument/2006/relationships/oleObject" Target="embeddings/oleObject11.bin"/><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1.png"/><Relationship Id="rId89" Type="http://schemas.openxmlformats.org/officeDocument/2006/relationships/oleObject" Target="embeddings/oleObject23.bin"/><Relationship Id="rId112" Type="http://schemas.openxmlformats.org/officeDocument/2006/relationships/image" Target="media/image67.wmf"/><Relationship Id="rId16" Type="http://schemas.openxmlformats.org/officeDocument/2006/relationships/image" Target="media/image7.png"/><Relationship Id="rId107" Type="http://schemas.openxmlformats.org/officeDocument/2006/relationships/image" Target="media/image64.wmf"/><Relationship Id="rId11" Type="http://schemas.openxmlformats.org/officeDocument/2006/relationships/image" Target="media/image3.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image" Target="media/image32.png"/><Relationship Id="rId58" Type="http://schemas.openxmlformats.org/officeDocument/2006/relationships/image" Target="media/image330.png"/><Relationship Id="rId74" Type="http://schemas.openxmlformats.org/officeDocument/2006/relationships/oleObject" Target="embeddings/oleObject17.bin"/><Relationship Id="rId79" Type="http://schemas.openxmlformats.org/officeDocument/2006/relationships/image" Target="media/image48.wmf"/><Relationship Id="rId102" Type="http://schemas.openxmlformats.org/officeDocument/2006/relationships/oleObject" Target="embeddings/oleObject29.bin"/><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image" Target="media/image58.wmf"/><Relationship Id="rId22" Type="http://schemas.openxmlformats.org/officeDocument/2006/relationships/image" Target="media/image13.wmf"/><Relationship Id="rId27" Type="http://schemas.openxmlformats.org/officeDocument/2006/relationships/oleObject" Target="embeddings/oleObject4.bin"/><Relationship Id="rId43" Type="http://schemas.openxmlformats.org/officeDocument/2006/relationships/image" Target="media/image24.wmf"/><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image" Target="media/image43.wmf"/><Relationship Id="rId113" Type="http://schemas.openxmlformats.org/officeDocument/2006/relationships/oleObject" Target="embeddings/oleObject34.bin"/><Relationship Id="rId118" Type="http://schemas.openxmlformats.org/officeDocument/2006/relationships/oleObject" Target="embeddings/oleObject36.bin"/><Relationship Id="rId80" Type="http://schemas.openxmlformats.org/officeDocument/2006/relationships/oleObject" Target="embeddings/oleObject20.bin"/><Relationship Id="rId85" Type="http://schemas.openxmlformats.org/officeDocument/2006/relationships/image" Target="media/image52.png"/><Relationship Id="rId12" Type="http://schemas.openxmlformats.org/officeDocument/2006/relationships/image" Target="media/image4.wmf"/><Relationship Id="rId17"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59" Type="http://schemas.openxmlformats.org/officeDocument/2006/relationships/image" Target="media/image34.png"/><Relationship Id="rId103" Type="http://schemas.openxmlformats.org/officeDocument/2006/relationships/image" Target="media/image62.wmf"/><Relationship Id="rId108" Type="http://schemas.openxmlformats.org/officeDocument/2006/relationships/oleObject" Target="embeddings/oleObject32.bin"/><Relationship Id="rId54" Type="http://schemas.openxmlformats.org/officeDocument/2006/relationships/image" Target="media/image33.png"/><Relationship Id="rId70" Type="http://schemas.openxmlformats.org/officeDocument/2006/relationships/oleObject" Target="embeddings/oleObject15.bin"/><Relationship Id="rId75" Type="http://schemas.openxmlformats.org/officeDocument/2006/relationships/image" Target="media/image46.wmf"/><Relationship Id="rId91" Type="http://schemas.openxmlformats.org/officeDocument/2006/relationships/oleObject" Target="embeddings/oleObject24.bin"/><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16.wmf"/><Relationship Id="rId49" Type="http://schemas.openxmlformats.org/officeDocument/2006/relationships/image" Target="media/image28.png"/><Relationship Id="rId114" Type="http://schemas.openxmlformats.org/officeDocument/2006/relationships/image" Target="media/image68.png"/><Relationship Id="rId119" Type="http://schemas.openxmlformats.org/officeDocument/2006/relationships/image" Target="media/image71.wmf"/><Relationship Id="rId44" Type="http://schemas.openxmlformats.org/officeDocument/2006/relationships/oleObject" Target="embeddings/oleObject12.bin"/><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49.png"/><Relationship Id="rId86" Type="http://schemas.openxmlformats.org/officeDocument/2006/relationships/image" Target="media/image53.w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2.wmf"/><Relationship Id="rId109" Type="http://schemas.openxmlformats.org/officeDocument/2006/relationships/image" Target="media/image65.png"/><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image" Target="media/image300.png"/><Relationship Id="rId76" Type="http://schemas.openxmlformats.org/officeDocument/2006/relationships/oleObject" Target="embeddings/oleObject18.bin"/><Relationship Id="rId97" Type="http://schemas.openxmlformats.org/officeDocument/2006/relationships/image" Target="media/image59.wmf"/><Relationship Id="rId104" Type="http://schemas.openxmlformats.org/officeDocument/2006/relationships/oleObject" Target="embeddings/oleObject30.bin"/><Relationship Id="rId120" Type="http://schemas.openxmlformats.org/officeDocument/2006/relationships/oleObject" Target="embeddings/oleObject37.bin"/><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41.wmf"/><Relationship Id="rId87" Type="http://schemas.openxmlformats.org/officeDocument/2006/relationships/oleObject" Target="embeddings/oleObject22.bin"/><Relationship Id="rId110" Type="http://schemas.openxmlformats.org/officeDocument/2006/relationships/image" Target="media/image66.wmf"/><Relationship Id="rId115" Type="http://schemas.openxmlformats.org/officeDocument/2006/relationships/image" Target="media/image69.wmf"/><Relationship Id="rId61" Type="http://schemas.openxmlformats.org/officeDocument/2006/relationships/image" Target="media/image36.png"/><Relationship Id="rId82" Type="http://schemas.openxmlformats.org/officeDocument/2006/relationships/image" Target="media/image50.w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wmf"/><Relationship Id="rId35" Type="http://schemas.openxmlformats.org/officeDocument/2006/relationships/image" Target="media/image20.wmf"/><Relationship Id="rId56" Type="http://schemas.openxmlformats.org/officeDocument/2006/relationships/image" Target="media/image310.png"/><Relationship Id="rId77" Type="http://schemas.openxmlformats.org/officeDocument/2006/relationships/image" Target="media/image47.wmf"/><Relationship Id="rId100" Type="http://schemas.openxmlformats.org/officeDocument/2006/relationships/oleObject" Target="embeddings/oleObject28.bin"/><Relationship Id="rId105"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oleObject" Target="embeddings/oleObject16.bin"/><Relationship Id="rId93" Type="http://schemas.openxmlformats.org/officeDocument/2006/relationships/image" Target="media/image57.wmf"/><Relationship Id="rId98" Type="http://schemas.openxmlformats.org/officeDocument/2006/relationships/oleObject" Target="embeddings/oleObject27.bin"/><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oleObject" Target="embeddings/oleObject14.bin"/><Relationship Id="rId116" Type="http://schemas.openxmlformats.org/officeDocument/2006/relationships/oleObject" Target="embeddings/oleObject35.bin"/><Relationship Id="rId20" Type="http://schemas.openxmlformats.org/officeDocument/2006/relationships/image" Target="media/image11.png"/><Relationship Id="rId41" Type="http://schemas.openxmlformats.org/officeDocument/2006/relationships/image" Target="media/image23.wmf"/><Relationship Id="rId62" Type="http://schemas.openxmlformats.org/officeDocument/2006/relationships/image" Target="media/image37.png"/><Relationship Id="rId83" Type="http://schemas.openxmlformats.org/officeDocument/2006/relationships/oleObject" Target="embeddings/oleObject21.bin"/><Relationship Id="rId88" Type="http://schemas.openxmlformats.org/officeDocument/2006/relationships/image" Target="media/image54.wmf"/><Relationship Id="rId111" Type="http://schemas.openxmlformats.org/officeDocument/2006/relationships/oleObject" Target="embeddings/oleObject33.bin"/><Relationship Id="rId15" Type="http://schemas.openxmlformats.org/officeDocument/2006/relationships/image" Target="media/image6.png"/><Relationship Id="rId36" Type="http://schemas.openxmlformats.org/officeDocument/2006/relationships/oleObject" Target="embeddings/oleObject8.bin"/><Relationship Id="rId57" Type="http://schemas.openxmlformats.org/officeDocument/2006/relationships/image" Target="media/image320.png"/><Relationship Id="rId106" Type="http://schemas.openxmlformats.org/officeDocument/2006/relationships/oleObject" Target="embeddings/oleObject31.bin"/><Relationship Id="rId10" Type="http://schemas.openxmlformats.org/officeDocument/2006/relationships/image" Target="media/image2.png"/><Relationship Id="rId31" Type="http://schemas.openxmlformats.org/officeDocument/2006/relationships/oleObject" Target="embeddings/oleObject6.bin"/><Relationship Id="rId52" Type="http://schemas.openxmlformats.org/officeDocument/2006/relationships/image" Target="media/image31.png"/><Relationship Id="rId73" Type="http://schemas.openxmlformats.org/officeDocument/2006/relationships/image" Target="media/image45.wmf"/><Relationship Id="rId78" Type="http://schemas.openxmlformats.org/officeDocument/2006/relationships/oleObject" Target="embeddings/oleObject19.bin"/><Relationship Id="rId94" Type="http://schemas.openxmlformats.org/officeDocument/2006/relationships/oleObject" Target="embeddings/oleObject25.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E578CA-4650-446F-9036-32FD4912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Pages>
  <Words>2128</Words>
  <Characters>12136</Characters>
  <Application>Microsoft Office Word</Application>
  <DocSecurity>0</DocSecurity>
  <Lines>101</Lines>
  <Paragraphs>28</Paragraphs>
  <ScaleCrop>false</ScaleCrop>
  <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cate_liu</cp:lastModifiedBy>
  <cp:revision>21</cp:revision>
  <dcterms:created xsi:type="dcterms:W3CDTF">2018-03-30T02:09:00Z</dcterms:created>
  <dcterms:modified xsi:type="dcterms:W3CDTF">2020-11-13T13:41:00Z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