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A21B3" w14:textId="048F05FC" w:rsidR="000E2615" w:rsidRDefault="000E2615">
      <w:r>
        <w:t>Innovation.doc</w:t>
      </w:r>
    </w:p>
    <w:p w14:paraId="5D70DDB9" w14:textId="78A30C43" w:rsidR="000E2615" w:rsidRDefault="000E2615">
      <w:r>
        <w:t xml:space="preserve">## </w:t>
      </w:r>
      <w:proofErr w:type="gramStart"/>
      <w:r>
        <w:t>this documents</w:t>
      </w:r>
      <w:proofErr w:type="gramEnd"/>
      <w:r>
        <w:t xml:space="preserve"> describes the innovations I have implemented in the program for the applied databases project. </w:t>
      </w:r>
    </w:p>
    <w:p w14:paraId="263F034D" w14:textId="388A65B6" w:rsidR="002E5D8E" w:rsidRPr="002E5D8E" w:rsidRDefault="002E5D8E">
      <w:pPr>
        <w:rPr>
          <w:b/>
          <w:bCs/>
        </w:rPr>
      </w:pPr>
      <w:r w:rsidRPr="002E5D8E">
        <w:rPr>
          <w:b/>
          <w:bCs/>
        </w:rPr>
        <w:t>SQL connection is Global</w:t>
      </w:r>
    </w:p>
    <w:p w14:paraId="65FFE0BB" w14:textId="2C4D22DB" w:rsidR="000E2615" w:rsidRDefault="002E5D8E">
      <w:r>
        <w:t xml:space="preserve">I allowed for the connection to the SQL server to exist outside the modules, as each module uses this connection to perform its work. </w:t>
      </w:r>
    </w:p>
    <w:p w14:paraId="3738D86B" w14:textId="0BE88033" w:rsidR="002E5D8E" w:rsidRPr="002E5D8E" w:rsidRDefault="002E5D8E">
      <w:pPr>
        <w:rPr>
          <w:b/>
          <w:bCs/>
        </w:rPr>
      </w:pPr>
      <w:r w:rsidRPr="002E5D8E">
        <w:rPr>
          <w:b/>
          <w:bCs/>
        </w:rPr>
        <w:t>Neo4j connection is Local</w:t>
      </w:r>
    </w:p>
    <w:p w14:paraId="45E0BDC4" w14:textId="772D9F82" w:rsidR="002E5D8E" w:rsidRDefault="002E5D8E">
      <w:r>
        <w:t xml:space="preserve">As not all modules use the neo4j connection, I have implemented this directly inside those modules to only connect when needed to improve program speed. </w:t>
      </w:r>
    </w:p>
    <w:p w14:paraId="29197875" w14:textId="395A7E61" w:rsidR="000E2615" w:rsidRPr="002E5D8E" w:rsidRDefault="000E2615" w:rsidP="000E2615">
      <w:pPr>
        <w:pStyle w:val="ListParagraph"/>
        <w:numPr>
          <w:ilvl w:val="0"/>
          <w:numId w:val="1"/>
        </w:numPr>
        <w:rPr>
          <w:b/>
          <w:bCs/>
        </w:rPr>
      </w:pPr>
      <w:r w:rsidRPr="002E5D8E">
        <w:rPr>
          <w:b/>
          <w:bCs/>
        </w:rPr>
        <w:t>View speakers &amp; Sessions</w:t>
      </w:r>
    </w:p>
    <w:p w14:paraId="27151D0F" w14:textId="75627D7B" w:rsidR="002E5D8E" w:rsidRDefault="002E5D8E" w:rsidP="002E5D8E">
      <w:pPr>
        <w:pStyle w:val="ListParagraph"/>
      </w:pPr>
      <w:r>
        <w:t xml:space="preserve">Because we were allowing a partial match from inputted text, I used the CYPHER method WHERE </w:t>
      </w:r>
      <w:proofErr w:type="spellStart"/>
      <w:proofErr w:type="gramStart"/>
      <w:r w:rsidRPr="002E5D8E">
        <w:rPr>
          <w:b/>
          <w:bCs/>
          <w:color w:val="156082" w:themeColor="accent1"/>
        </w:rPr>
        <w:t>s.speakerName</w:t>
      </w:r>
      <w:proofErr w:type="spellEnd"/>
      <w:proofErr w:type="gramEnd"/>
      <w:r w:rsidRPr="002E5D8E">
        <w:rPr>
          <w:b/>
          <w:bCs/>
          <w:color w:val="156082" w:themeColor="accent1"/>
        </w:rPr>
        <w:t xml:space="preserve"> LIKE %s</w:t>
      </w:r>
      <w:r>
        <w:t xml:space="preserve">; to find all instances of the entered query. This allows for a “fuzzy match”, or a positive return from an incomplete or partial string match. </w:t>
      </w:r>
    </w:p>
    <w:p w14:paraId="76835F15" w14:textId="70089253" w:rsidR="002E5D8E" w:rsidRDefault="002E5D8E" w:rsidP="002E5D8E">
      <w:pPr>
        <w:pStyle w:val="ListParagraph"/>
      </w:pPr>
      <w:r>
        <w:t>I controlled for invalid data input format</w:t>
      </w:r>
      <w:r>
        <w:t xml:space="preserve"> (data validation)</w:t>
      </w:r>
      <w:r>
        <w:t>: only integers allowed, and implemented this input type test inside a loop that will continue to request input until the correct format is given</w:t>
      </w:r>
      <w:r>
        <w:t xml:space="preserve"> (No other exit/break option is given for this loop)</w:t>
      </w:r>
    </w:p>
    <w:p w14:paraId="46D07A01" w14:textId="36E0CA9F" w:rsidR="00C8522C" w:rsidRDefault="00C8522C" w:rsidP="00175E0A">
      <w:pPr>
        <w:pStyle w:val="ListParagraph"/>
      </w:pPr>
      <w:r>
        <w:t xml:space="preserve">I made this table print as a tabulated format to line up the </w:t>
      </w:r>
      <w:proofErr w:type="gramStart"/>
      <w:r>
        <w:t xml:space="preserve">results, </w:t>
      </w:r>
      <w:r w:rsidR="002E5D8E">
        <w:t>and</w:t>
      </w:r>
      <w:proofErr w:type="gramEnd"/>
      <w:r w:rsidR="002E5D8E">
        <w:t xml:space="preserve"> formatted</w:t>
      </w:r>
      <w:r>
        <w:t xml:space="preserve"> the table fancy format to make the output look good. </w:t>
      </w:r>
    </w:p>
    <w:p w14:paraId="5569D8F3" w14:textId="77777777" w:rsidR="002E5D8E" w:rsidRDefault="002E5D8E" w:rsidP="002E5D8E">
      <w:pPr>
        <w:pStyle w:val="ListParagraph"/>
      </w:pPr>
    </w:p>
    <w:p w14:paraId="5AC83877" w14:textId="4B4FF4A9" w:rsidR="000E2615" w:rsidRPr="002E5D8E" w:rsidRDefault="000E2615" w:rsidP="000E2615">
      <w:pPr>
        <w:pStyle w:val="ListParagraph"/>
        <w:numPr>
          <w:ilvl w:val="0"/>
          <w:numId w:val="1"/>
        </w:numPr>
        <w:rPr>
          <w:b/>
          <w:bCs/>
        </w:rPr>
      </w:pPr>
      <w:r w:rsidRPr="002E5D8E">
        <w:rPr>
          <w:b/>
          <w:bCs/>
        </w:rPr>
        <w:t xml:space="preserve">View attendees by company </w:t>
      </w:r>
    </w:p>
    <w:p w14:paraId="0445F87A" w14:textId="295A69DD" w:rsidR="002E5D8E" w:rsidRDefault="002E5D8E" w:rsidP="002E5D8E">
      <w:pPr>
        <w:pStyle w:val="ListParagraph"/>
      </w:pPr>
      <w:r>
        <w:t xml:space="preserve">Because we were going to search for a company from a list I selected a different matching schema here. I allowed the user to input a number and the program then searches the database for every match of the input. This is an exact match type, and would be more robust, and would not return partial matches (example search for the number 1 could return any company ID containing the partial match for 1, such as 10, 11, 12, 21 etc.)  </w:t>
      </w:r>
    </w:p>
    <w:p w14:paraId="65AD7AE1" w14:textId="43B8E1AD" w:rsidR="002E5D8E" w:rsidRDefault="002E5D8E" w:rsidP="002E5D8E">
      <w:pPr>
        <w:pStyle w:val="ListParagraph"/>
      </w:pPr>
      <w:r>
        <w:t xml:space="preserve">I implemented the same input data validation control for integers to control for improper input format. </w:t>
      </w:r>
    </w:p>
    <w:p w14:paraId="44E67197" w14:textId="7624E9BA" w:rsidR="002E5D8E" w:rsidRDefault="002E5D8E" w:rsidP="002E5D8E">
      <w:pPr>
        <w:pStyle w:val="ListParagraph"/>
      </w:pPr>
      <w:r>
        <w:t xml:space="preserve">I also implemented </w:t>
      </w:r>
      <w:proofErr w:type="gramStart"/>
      <w:r>
        <w:t>a this</w:t>
      </w:r>
      <w:proofErr w:type="gramEnd"/>
      <w:r>
        <w:t xml:space="preserve"> module to perform a pre- check to confirm the company exists, before attempting to fetch the registrations. This will allow the user </w:t>
      </w:r>
      <w:proofErr w:type="spellStart"/>
      <w:r>
        <w:t>an</w:t>
      </w:r>
      <w:proofErr w:type="spellEnd"/>
      <w:r>
        <w:t xml:space="preserve"> opportunity to correct a mistake without needing to navigate back through the menu again. </w:t>
      </w:r>
    </w:p>
    <w:p w14:paraId="5841C464" w14:textId="77777777" w:rsidR="002E5D8E" w:rsidRDefault="002E5D8E" w:rsidP="002E5D8E">
      <w:pPr>
        <w:pStyle w:val="ListParagraph"/>
      </w:pPr>
    </w:p>
    <w:p w14:paraId="17C02D03" w14:textId="2DA9A240" w:rsidR="000E2615" w:rsidRDefault="000E2615" w:rsidP="000E2615">
      <w:pPr>
        <w:pStyle w:val="ListParagraph"/>
        <w:numPr>
          <w:ilvl w:val="0"/>
          <w:numId w:val="1"/>
        </w:numPr>
      </w:pPr>
      <w:r>
        <w:t>Add new attendee</w:t>
      </w:r>
    </w:p>
    <w:p w14:paraId="44DD76A8" w14:textId="77777777" w:rsidR="002E5D8E" w:rsidRDefault="002E5D8E" w:rsidP="002E5D8E">
      <w:pPr>
        <w:pStyle w:val="ListParagraph"/>
      </w:pPr>
    </w:p>
    <w:p w14:paraId="2B7BBBB9" w14:textId="77777777" w:rsidR="002E5D8E" w:rsidRDefault="002E5D8E" w:rsidP="002E5D8E">
      <w:pPr>
        <w:pStyle w:val="ListParagraph"/>
      </w:pPr>
    </w:p>
    <w:p w14:paraId="38E4C444" w14:textId="7B6E1786" w:rsidR="000E2615" w:rsidRDefault="000E2615" w:rsidP="000E2615">
      <w:pPr>
        <w:pStyle w:val="ListParagraph"/>
        <w:numPr>
          <w:ilvl w:val="0"/>
          <w:numId w:val="1"/>
        </w:numPr>
      </w:pPr>
      <w:r>
        <w:lastRenderedPageBreak/>
        <w:t>View connected attendees</w:t>
      </w:r>
    </w:p>
    <w:p w14:paraId="042A43F9" w14:textId="77777777" w:rsidR="002E5D8E" w:rsidRDefault="002E5D8E" w:rsidP="002E5D8E">
      <w:pPr>
        <w:pStyle w:val="ListParagraph"/>
      </w:pPr>
    </w:p>
    <w:p w14:paraId="252E07CD" w14:textId="77777777" w:rsidR="002E5D8E" w:rsidRDefault="002E5D8E" w:rsidP="002E5D8E">
      <w:pPr>
        <w:pStyle w:val="ListParagraph"/>
      </w:pPr>
    </w:p>
    <w:p w14:paraId="37934E7D" w14:textId="381572BD" w:rsidR="000E2615" w:rsidRDefault="000E2615" w:rsidP="000E2615">
      <w:pPr>
        <w:pStyle w:val="ListParagraph"/>
        <w:numPr>
          <w:ilvl w:val="0"/>
          <w:numId w:val="1"/>
        </w:numPr>
      </w:pPr>
      <w:r>
        <w:t>Add attendee connections</w:t>
      </w:r>
    </w:p>
    <w:p w14:paraId="59DA6776" w14:textId="77777777" w:rsidR="002E5D8E" w:rsidRDefault="002E5D8E" w:rsidP="002E5D8E">
      <w:pPr>
        <w:pStyle w:val="ListParagraph"/>
      </w:pPr>
    </w:p>
    <w:p w14:paraId="54973260" w14:textId="77777777" w:rsidR="002E5D8E" w:rsidRDefault="002E5D8E" w:rsidP="002E5D8E">
      <w:pPr>
        <w:pStyle w:val="ListParagraph"/>
      </w:pPr>
    </w:p>
    <w:p w14:paraId="7EBD9F47" w14:textId="322F40EC" w:rsidR="000E2615" w:rsidRDefault="000E2615" w:rsidP="000E2615">
      <w:pPr>
        <w:pStyle w:val="ListParagraph"/>
        <w:numPr>
          <w:ilvl w:val="0"/>
          <w:numId w:val="1"/>
        </w:numPr>
      </w:pPr>
      <w:r>
        <w:t>View rooms</w:t>
      </w:r>
    </w:p>
    <w:p w14:paraId="7027C29A" w14:textId="1620CBE3" w:rsidR="000E2615" w:rsidRDefault="000E2615" w:rsidP="000E2615">
      <w:pPr>
        <w:pStyle w:val="ListParagraph"/>
      </w:pPr>
      <w:r>
        <w:t xml:space="preserve">For this module I added a function to view the table in fancy format to make it more readable. I also got the program to pull each session taking place in each room, and to view the number of attendees registered for each </w:t>
      </w:r>
      <w:proofErr w:type="gramStart"/>
      <w:r>
        <w:t>session, and</w:t>
      </w:r>
      <w:proofErr w:type="gramEnd"/>
      <w:r>
        <w:t xml:space="preserve"> show the % occupancy of the room. </w:t>
      </w:r>
    </w:p>
    <w:p w14:paraId="4A1051BC" w14:textId="591429A4" w:rsidR="000E2615" w:rsidRDefault="000E2615" w:rsidP="000E2615">
      <w:pPr>
        <w:ind w:left="360"/>
      </w:pPr>
      <w:r>
        <w:t xml:space="preserve">X. Exit application </w:t>
      </w:r>
    </w:p>
    <w:sectPr w:rsidR="000E26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9D6EE6"/>
    <w:multiLevelType w:val="hybridMultilevel"/>
    <w:tmpl w:val="8B76AF0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161117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615"/>
    <w:rsid w:val="000E2615"/>
    <w:rsid w:val="00175E0A"/>
    <w:rsid w:val="002E5D8E"/>
    <w:rsid w:val="007E56AD"/>
    <w:rsid w:val="00C8522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7F734"/>
  <w15:chartTrackingRefBased/>
  <w15:docId w15:val="{E9CF4899-76A9-4AC2-A252-AA2770180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6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6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6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6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6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6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6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6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6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6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6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6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6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6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6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6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6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615"/>
    <w:rPr>
      <w:rFonts w:eastAsiaTheme="majorEastAsia" w:cstheme="majorBidi"/>
      <w:color w:val="272727" w:themeColor="text1" w:themeTint="D8"/>
    </w:rPr>
  </w:style>
  <w:style w:type="paragraph" w:styleId="Title">
    <w:name w:val="Title"/>
    <w:basedOn w:val="Normal"/>
    <w:next w:val="Normal"/>
    <w:link w:val="TitleChar"/>
    <w:uiPriority w:val="10"/>
    <w:qFormat/>
    <w:rsid w:val="000E26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6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6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6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615"/>
    <w:pPr>
      <w:spacing w:before="160"/>
      <w:jc w:val="center"/>
    </w:pPr>
    <w:rPr>
      <w:i/>
      <w:iCs/>
      <w:color w:val="404040" w:themeColor="text1" w:themeTint="BF"/>
    </w:rPr>
  </w:style>
  <w:style w:type="character" w:customStyle="1" w:styleId="QuoteChar">
    <w:name w:val="Quote Char"/>
    <w:basedOn w:val="DefaultParagraphFont"/>
    <w:link w:val="Quote"/>
    <w:uiPriority w:val="29"/>
    <w:rsid w:val="000E2615"/>
    <w:rPr>
      <w:i/>
      <w:iCs/>
      <w:color w:val="404040" w:themeColor="text1" w:themeTint="BF"/>
    </w:rPr>
  </w:style>
  <w:style w:type="paragraph" w:styleId="ListParagraph">
    <w:name w:val="List Paragraph"/>
    <w:basedOn w:val="Normal"/>
    <w:uiPriority w:val="34"/>
    <w:qFormat/>
    <w:rsid w:val="000E2615"/>
    <w:pPr>
      <w:ind w:left="720"/>
      <w:contextualSpacing/>
    </w:pPr>
  </w:style>
  <w:style w:type="character" w:styleId="IntenseEmphasis">
    <w:name w:val="Intense Emphasis"/>
    <w:basedOn w:val="DefaultParagraphFont"/>
    <w:uiPriority w:val="21"/>
    <w:qFormat/>
    <w:rsid w:val="000E2615"/>
    <w:rPr>
      <w:i/>
      <w:iCs/>
      <w:color w:val="0F4761" w:themeColor="accent1" w:themeShade="BF"/>
    </w:rPr>
  </w:style>
  <w:style w:type="paragraph" w:styleId="IntenseQuote">
    <w:name w:val="Intense Quote"/>
    <w:basedOn w:val="Normal"/>
    <w:next w:val="Normal"/>
    <w:link w:val="IntenseQuoteChar"/>
    <w:uiPriority w:val="30"/>
    <w:qFormat/>
    <w:rsid w:val="000E26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615"/>
    <w:rPr>
      <w:i/>
      <w:iCs/>
      <w:color w:val="0F4761" w:themeColor="accent1" w:themeShade="BF"/>
    </w:rPr>
  </w:style>
  <w:style w:type="character" w:styleId="IntenseReference">
    <w:name w:val="Intense Reference"/>
    <w:basedOn w:val="DefaultParagraphFont"/>
    <w:uiPriority w:val="32"/>
    <w:qFormat/>
    <w:rsid w:val="000E26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2</Pages>
  <Words>349</Words>
  <Characters>1994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Cathal Redmond - STUDENT</dc:creator>
  <cp:keywords/>
  <dc:description/>
  <cp:lastModifiedBy>Cathal Redmond - STUDENT</cp:lastModifiedBy>
  <cp:revision>1</cp:revision>
  <dcterms:created xsi:type="dcterms:W3CDTF">2026-05-04T11:24:00Z</dcterms:created>
  <dcterms:modified xsi:type="dcterms:W3CDTF">2026-05-04T12:25:00Z</dcterms:modified>
</cp:coreProperties>
</file>