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3"/>
        <w:gridCol w:w="2325"/>
        <w:gridCol w:w="2816"/>
        <w:gridCol w:w="1848"/>
        <w:gridCol w:w="1612"/>
      </w:tblGrid>
      <w:tr>
        <w:trPr>
          <w:trHeight w:val="403" w:hRule="atLeast"/>
        </w:trPr>
        <w:tc>
          <w:tcPr>
            <w:tcW w:w="1973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1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Measure</w:t>
            </w:r>
          </w:p>
        </w:tc>
        <w:tc>
          <w:tcPr>
            <w:tcW w:w="232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814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Speaker</w:t>
            </w:r>
          </w:p>
        </w:tc>
        <w:tc>
          <w:tcPr>
            <w:tcW w:w="2816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693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Language</w:t>
            </w:r>
          </w:p>
        </w:tc>
        <w:tc>
          <w:tcPr>
            <w:tcW w:w="1848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117"/>
              <w:jc w:val="right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Value</w:t>
            </w:r>
          </w:p>
        </w:tc>
        <w:tc>
          <w:tcPr>
            <w:tcW w:w="1612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20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4"/>
                <w:sz w:val="19"/>
              </w:rPr>
              <w:t>order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Clust.</w:t>
            </w:r>
            <w:r>
              <w:rPr>
                <w:spacing w:val="-11"/>
                <w:w w:val="105"/>
                <w:sz w:val="19"/>
              </w:rPr>
              <w:t> </w:t>
            </w:r>
            <w:r>
              <w:rPr>
                <w:spacing w:val="-2"/>
                <w:w w:val="105"/>
                <w:sz w:val="19"/>
              </w:rPr>
              <w:t>coef.</w:t>
            </w:r>
          </w:p>
        </w:tc>
        <w:tc>
          <w:tcPr>
            <w:tcW w:w="232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sz w:val="19"/>
              </w:rPr>
              <w:t>Carys</w:t>
            </w:r>
          </w:p>
        </w:tc>
        <w:tc>
          <w:tcPr>
            <w:tcW w:w="2816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Welsh</w:t>
            </w:r>
          </w:p>
        </w:tc>
        <w:tc>
          <w:tcPr>
            <w:tcW w:w="1848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0.87</w:t>
            </w:r>
          </w:p>
        </w:tc>
        <w:tc>
          <w:tcPr>
            <w:tcW w:w="1612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Clust.</w:t>
            </w:r>
            <w:r>
              <w:rPr>
                <w:spacing w:val="-11"/>
                <w:w w:val="105"/>
                <w:sz w:val="19"/>
              </w:rPr>
              <w:t> </w:t>
            </w:r>
            <w:r>
              <w:rPr>
                <w:spacing w:val="-2"/>
                <w:w w:val="105"/>
                <w:sz w:val="19"/>
              </w:rPr>
              <w:t>coef.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Vincent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0.80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Clust.</w:t>
            </w:r>
            <w:r>
              <w:rPr>
                <w:spacing w:val="-11"/>
                <w:w w:val="105"/>
                <w:sz w:val="19"/>
              </w:rPr>
              <w:t> </w:t>
            </w:r>
            <w:r>
              <w:rPr>
                <w:spacing w:val="-2"/>
                <w:w w:val="105"/>
                <w:sz w:val="19"/>
              </w:rPr>
              <w:t>coef.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Romuald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0.78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Clust.</w:t>
            </w:r>
            <w:r>
              <w:rPr>
                <w:spacing w:val="-11"/>
                <w:w w:val="105"/>
                <w:sz w:val="19"/>
              </w:rPr>
              <w:t> </w:t>
            </w:r>
            <w:r>
              <w:rPr>
                <w:spacing w:val="-2"/>
                <w:w w:val="105"/>
                <w:sz w:val="19"/>
              </w:rPr>
              <w:t>coef.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4"/>
                <w:sz w:val="19"/>
              </w:rPr>
              <w:t>Elen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Welsh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0.78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Clust.</w:t>
            </w:r>
            <w:r>
              <w:rPr>
                <w:spacing w:val="-11"/>
                <w:w w:val="105"/>
                <w:sz w:val="19"/>
              </w:rPr>
              <w:t> </w:t>
            </w:r>
            <w:r>
              <w:rPr>
                <w:spacing w:val="-2"/>
                <w:w w:val="105"/>
                <w:sz w:val="19"/>
              </w:rPr>
              <w:t>coef.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Basile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0.77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35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Basile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13.43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35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Vincent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13.32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35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Adeline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13.07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35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sz w:val="19"/>
              </w:rPr>
              <w:t>Carys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Welsh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11.88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35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Romuald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10.96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Path</w:t>
            </w:r>
            <w:r>
              <w:rPr>
                <w:spacing w:val="-2"/>
                <w:w w:val="105"/>
                <w:sz w:val="19"/>
              </w:rPr>
              <w:t> </w:t>
            </w:r>
            <w:r>
              <w:rPr>
                <w:spacing w:val="-2"/>
                <w:w w:val="110"/>
                <w:sz w:val="19"/>
              </w:rPr>
              <w:t>length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Adeline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0.15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Path</w:t>
            </w:r>
            <w:r>
              <w:rPr>
                <w:spacing w:val="-2"/>
                <w:w w:val="105"/>
                <w:sz w:val="19"/>
              </w:rPr>
              <w:t> </w:t>
            </w:r>
            <w:r>
              <w:rPr>
                <w:spacing w:val="-2"/>
                <w:w w:val="110"/>
                <w:sz w:val="19"/>
              </w:rPr>
              <w:t>length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4"/>
                <w:w w:val="110"/>
                <w:sz w:val="19"/>
              </w:rPr>
              <w:t>Atte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Finnish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0.18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24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Path</w:t>
            </w:r>
            <w:r>
              <w:rPr>
                <w:spacing w:val="-2"/>
                <w:w w:val="105"/>
                <w:sz w:val="19"/>
              </w:rPr>
              <w:t> </w:t>
            </w:r>
            <w:r>
              <w:rPr>
                <w:spacing w:val="-2"/>
                <w:w w:val="110"/>
                <w:sz w:val="19"/>
              </w:rPr>
              <w:t>length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Vincent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0.18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509" w:hRule="atLeast"/>
        </w:trPr>
        <w:tc>
          <w:tcPr>
            <w:tcW w:w="197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Path</w:t>
            </w:r>
            <w:r>
              <w:rPr>
                <w:spacing w:val="-2"/>
                <w:w w:val="105"/>
                <w:sz w:val="19"/>
              </w:rPr>
              <w:t> </w:t>
            </w:r>
            <w:r>
              <w:rPr>
                <w:spacing w:val="-2"/>
                <w:w w:val="110"/>
                <w:sz w:val="19"/>
              </w:rPr>
              <w:t>length</w:t>
            </w:r>
          </w:p>
        </w:tc>
        <w:tc>
          <w:tcPr>
            <w:tcW w:w="23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14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Basile</w:t>
            </w:r>
          </w:p>
        </w:tc>
        <w:tc>
          <w:tcPr>
            <w:tcW w:w="281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0.18</w:t>
            </w:r>
          </w:p>
        </w:tc>
        <w:tc>
          <w:tcPr>
            <w:tcW w:w="161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  <w:tr>
        <w:trPr>
          <w:trHeight w:val="387" w:hRule="atLeast"/>
        </w:trPr>
        <w:tc>
          <w:tcPr>
            <w:tcW w:w="1973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15" w:lineRule="exact"/>
              <w:ind w:left="119"/>
              <w:rPr>
                <w:sz w:val="19"/>
              </w:rPr>
            </w:pPr>
            <w:r>
              <w:rPr>
                <w:w w:val="105"/>
                <w:sz w:val="19"/>
              </w:rPr>
              <w:t>Path</w:t>
            </w:r>
            <w:r>
              <w:rPr>
                <w:spacing w:val="-2"/>
                <w:w w:val="105"/>
                <w:sz w:val="19"/>
              </w:rPr>
              <w:t> </w:t>
            </w:r>
            <w:r>
              <w:rPr>
                <w:spacing w:val="-2"/>
                <w:w w:val="110"/>
                <w:sz w:val="19"/>
              </w:rPr>
              <w:t>length</w:t>
            </w:r>
          </w:p>
        </w:tc>
        <w:tc>
          <w:tcPr>
            <w:tcW w:w="232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15" w:lineRule="exact"/>
              <w:ind w:left="814"/>
              <w:rPr>
                <w:sz w:val="19"/>
              </w:rPr>
            </w:pPr>
            <w:r>
              <w:rPr>
                <w:spacing w:val="-4"/>
                <w:sz w:val="19"/>
              </w:rPr>
              <w:t>Gaël</w:t>
            </w:r>
          </w:p>
        </w:tc>
        <w:tc>
          <w:tcPr>
            <w:tcW w:w="2816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15" w:lineRule="exact"/>
              <w:ind w:left="693"/>
              <w:rPr>
                <w:sz w:val="19"/>
              </w:rPr>
            </w:pPr>
            <w:r>
              <w:rPr>
                <w:spacing w:val="-2"/>
                <w:w w:val="105"/>
                <w:sz w:val="19"/>
              </w:rPr>
              <w:t>French</w:t>
            </w:r>
          </w:p>
        </w:tc>
        <w:tc>
          <w:tcPr>
            <w:tcW w:w="1848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15" w:lineRule="exact"/>
              <w:ind w:right="117"/>
              <w:jc w:val="right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0.18</w:t>
            </w:r>
          </w:p>
        </w:tc>
        <w:tc>
          <w:tcPr>
            <w:tcW w:w="1612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15" w:lineRule="exact"/>
              <w:ind w:left="120"/>
              <w:rPr>
                <w:sz w:val="19"/>
              </w:rPr>
            </w:pPr>
            <w:r>
              <w:rPr>
                <w:spacing w:val="-5"/>
                <w:w w:val="115"/>
                <w:sz w:val="19"/>
              </w:rPr>
              <w:t>top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1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2025-12-18T13:34:13Z</dcterms:created>
  <dcterms:modified xsi:type="dcterms:W3CDTF">2025-12-18T13:34:13Z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Mozilla/5.0 (Windows NT 10.0; Win64; x64) AppleWebKit/537.36 (KHTML, like Gecko) HeadlessChrome/143.0.0.0 Safari/537.36</vt:lpwstr>
  </property>
  <property fmtid="{D5CDD505-2E9C-101B-9397-08002B2CF9AE}" pid="4" name="LastSaved">
    <vt:filetime>2025-12-18T00:00:00Z</vt:filetime>
  </property>
  <property fmtid="{D5CDD505-2E9C-101B-9397-08002B2CF9AE}" pid="5" name="Producer">
    <vt:lpwstr>Skia/PDF m143</vt:lpwstr>
  </property>
</Properties>
</file>