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tbl>
      <w:tblPr>
        <w:tblW w:w="0" w:type="auto"/>
        <w:jc w:val="left"/>
        <w:tblInd w:w="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410"/>
        <w:gridCol w:w="1563"/>
        <w:gridCol w:w="1576"/>
        <w:gridCol w:w="1682"/>
        <w:gridCol w:w="1006"/>
        <w:gridCol w:w="1238"/>
        <w:gridCol w:w="1098"/>
      </w:tblGrid>
      <w:tr>
        <w:trPr>
          <w:trHeight w:val="403" w:hRule="atLeast"/>
        </w:trPr>
        <w:tc>
          <w:tcPr>
            <w:tcW w:w="2410" w:type="dxa"/>
            <w:tcBorders>
              <w:bottom w:val="single" w:sz="12" w:space="0" w:color="DDDDDD"/>
            </w:tcBorders>
          </w:tcPr>
          <w:p>
            <w:pPr>
              <w:pStyle w:val="TableParagraph"/>
              <w:spacing w:line="267" w:lineRule="exact" w:before="0"/>
              <w:ind w:right="432"/>
              <w:rPr>
                <w:rFonts w:ascii="Arial Black"/>
                <w:sz w:val="19"/>
              </w:rPr>
            </w:pPr>
            <w:r>
              <w:rPr>
                <w:rFonts w:ascii="Arial Black"/>
                <w:sz w:val="19"/>
              </w:rPr>
              <w:t>n</w:t>
            </w:r>
            <w:r>
              <w:rPr>
                <w:rFonts w:ascii="Arial Black"/>
                <w:spacing w:val="-12"/>
                <w:sz w:val="19"/>
              </w:rPr>
              <w:t> </w:t>
            </w:r>
            <w:r>
              <w:rPr>
                <w:rFonts w:ascii="Arial Black"/>
                <w:spacing w:val="-2"/>
                <w:sz w:val="19"/>
              </w:rPr>
              <w:t>syllables</w:t>
            </w:r>
          </w:p>
        </w:tc>
        <w:tc>
          <w:tcPr>
            <w:tcW w:w="1563" w:type="dxa"/>
            <w:tcBorders>
              <w:bottom w:val="single" w:sz="12" w:space="0" w:color="DDDDDD"/>
            </w:tcBorders>
          </w:tcPr>
          <w:p>
            <w:pPr>
              <w:pStyle w:val="TableParagraph"/>
              <w:spacing w:line="267" w:lineRule="exact" w:before="0"/>
              <w:ind w:right="418"/>
              <w:rPr>
                <w:rFonts w:ascii="Arial Black"/>
                <w:sz w:val="19"/>
              </w:rPr>
            </w:pPr>
            <w:r>
              <w:rPr>
                <w:rFonts w:ascii="Arial Black"/>
                <w:spacing w:val="-2"/>
                <w:sz w:val="19"/>
              </w:rPr>
              <w:t>Finnish</w:t>
            </w:r>
          </w:p>
        </w:tc>
        <w:tc>
          <w:tcPr>
            <w:tcW w:w="1576" w:type="dxa"/>
            <w:tcBorders>
              <w:bottom w:val="single" w:sz="12" w:space="0" w:color="DDDDDD"/>
            </w:tcBorders>
          </w:tcPr>
          <w:p>
            <w:pPr>
              <w:pStyle w:val="TableParagraph"/>
              <w:spacing w:line="267" w:lineRule="exact" w:before="0"/>
              <w:ind w:right="489"/>
              <w:rPr>
                <w:rFonts w:ascii="Arial Black"/>
                <w:sz w:val="19"/>
              </w:rPr>
            </w:pPr>
            <w:r>
              <w:rPr>
                <w:rFonts w:ascii="Arial Black"/>
                <w:spacing w:val="-2"/>
                <w:sz w:val="19"/>
              </w:rPr>
              <w:t>French</w:t>
            </w:r>
          </w:p>
        </w:tc>
        <w:tc>
          <w:tcPr>
            <w:tcW w:w="1682" w:type="dxa"/>
            <w:tcBorders>
              <w:bottom w:val="single" w:sz="12" w:space="0" w:color="DDDDDD"/>
            </w:tcBorders>
          </w:tcPr>
          <w:p>
            <w:pPr>
              <w:pStyle w:val="TableParagraph"/>
              <w:spacing w:line="267" w:lineRule="exact" w:before="0"/>
              <w:ind w:right="308"/>
              <w:rPr>
                <w:rFonts w:ascii="Arial Black"/>
                <w:sz w:val="19"/>
              </w:rPr>
            </w:pPr>
            <w:r>
              <w:rPr>
                <w:rFonts w:ascii="Arial Black"/>
                <w:spacing w:val="-2"/>
                <w:w w:val="95"/>
                <w:sz w:val="19"/>
              </w:rPr>
              <w:t>Japanese</w:t>
            </w:r>
          </w:p>
        </w:tc>
        <w:tc>
          <w:tcPr>
            <w:tcW w:w="1006" w:type="dxa"/>
            <w:tcBorders>
              <w:bottom w:val="single" w:sz="12" w:space="0" w:color="DDDDDD"/>
            </w:tcBorders>
          </w:tcPr>
          <w:p>
            <w:pPr>
              <w:pStyle w:val="TableParagraph"/>
              <w:spacing w:line="267" w:lineRule="exact" w:before="0"/>
              <w:ind w:right="358"/>
              <w:rPr>
                <w:rFonts w:ascii="Arial Black"/>
                <w:sz w:val="19"/>
              </w:rPr>
            </w:pPr>
            <w:r>
              <w:rPr>
                <w:rFonts w:ascii="Arial Black"/>
                <w:spacing w:val="-5"/>
                <w:w w:val="95"/>
                <w:sz w:val="19"/>
              </w:rPr>
              <w:t>UK</w:t>
            </w:r>
          </w:p>
        </w:tc>
        <w:tc>
          <w:tcPr>
            <w:tcW w:w="1238" w:type="dxa"/>
            <w:tcBorders>
              <w:bottom w:val="single" w:sz="12" w:space="0" w:color="DDDDDD"/>
            </w:tcBorders>
          </w:tcPr>
          <w:p>
            <w:pPr>
              <w:pStyle w:val="TableParagraph"/>
              <w:spacing w:line="267" w:lineRule="exact" w:before="0"/>
              <w:ind w:right="391"/>
              <w:rPr>
                <w:rFonts w:ascii="Arial Black"/>
                <w:sz w:val="19"/>
              </w:rPr>
            </w:pPr>
            <w:r>
              <w:rPr>
                <w:rFonts w:ascii="Arial Black"/>
                <w:spacing w:val="-4"/>
                <w:sz w:val="19"/>
              </w:rPr>
              <w:t>Urdu</w:t>
            </w:r>
          </w:p>
        </w:tc>
        <w:tc>
          <w:tcPr>
            <w:tcW w:w="1098" w:type="dxa"/>
            <w:tcBorders>
              <w:bottom w:val="single" w:sz="12" w:space="0" w:color="DDDDDD"/>
            </w:tcBorders>
          </w:tcPr>
          <w:p>
            <w:pPr>
              <w:pStyle w:val="TableParagraph"/>
              <w:spacing w:line="267" w:lineRule="exact" w:before="0"/>
              <w:rPr>
                <w:rFonts w:ascii="Arial Black"/>
                <w:sz w:val="19"/>
              </w:rPr>
            </w:pPr>
            <w:r>
              <w:rPr>
                <w:rFonts w:ascii="Arial Black"/>
                <w:spacing w:val="-2"/>
                <w:sz w:val="19"/>
              </w:rPr>
              <w:t>Welsh</w:t>
            </w:r>
          </w:p>
        </w:tc>
      </w:tr>
      <w:tr>
        <w:trPr>
          <w:trHeight w:val="509" w:hRule="atLeast"/>
        </w:trPr>
        <w:tc>
          <w:tcPr>
            <w:tcW w:w="2410" w:type="dxa"/>
            <w:tcBorders>
              <w:top w:val="single" w:sz="12" w:space="0" w:color="DDDDDD"/>
              <w:bottom w:val="single" w:sz="6" w:space="0" w:color="DDDDDD"/>
            </w:tcBorders>
          </w:tcPr>
          <w:p>
            <w:pPr>
              <w:pStyle w:val="TableParagraph"/>
              <w:ind w:right="432"/>
              <w:rPr>
                <w:sz w:val="19"/>
              </w:rPr>
            </w:pPr>
            <w:r>
              <w:rPr>
                <w:spacing w:val="-10"/>
                <w:sz w:val="19"/>
              </w:rPr>
              <w:t>1</w:t>
            </w:r>
          </w:p>
        </w:tc>
        <w:tc>
          <w:tcPr>
            <w:tcW w:w="1563" w:type="dxa"/>
            <w:tcBorders>
              <w:top w:val="single" w:sz="12" w:space="0" w:color="DDDDDD"/>
              <w:bottom w:val="single" w:sz="6" w:space="0" w:color="DDDDDD"/>
            </w:tcBorders>
          </w:tcPr>
          <w:p>
            <w:pPr>
              <w:pStyle w:val="TableParagraph"/>
              <w:ind w:right="418"/>
              <w:rPr>
                <w:sz w:val="19"/>
              </w:rPr>
            </w:pPr>
            <w:r>
              <w:rPr>
                <w:spacing w:val="-5"/>
                <w:sz w:val="19"/>
              </w:rPr>
              <w:t>102</w:t>
            </w:r>
          </w:p>
        </w:tc>
        <w:tc>
          <w:tcPr>
            <w:tcW w:w="1576" w:type="dxa"/>
            <w:tcBorders>
              <w:top w:val="single" w:sz="12" w:space="0" w:color="DDDDDD"/>
              <w:bottom w:val="single" w:sz="6" w:space="0" w:color="DDDDDD"/>
            </w:tcBorders>
          </w:tcPr>
          <w:p>
            <w:pPr>
              <w:pStyle w:val="TableParagraph"/>
              <w:ind w:right="490"/>
              <w:rPr>
                <w:sz w:val="19"/>
              </w:rPr>
            </w:pPr>
            <w:r>
              <w:rPr>
                <w:spacing w:val="-5"/>
                <w:sz w:val="19"/>
              </w:rPr>
              <w:t>68</w:t>
            </w:r>
          </w:p>
        </w:tc>
        <w:tc>
          <w:tcPr>
            <w:tcW w:w="1682" w:type="dxa"/>
            <w:tcBorders>
              <w:top w:val="single" w:sz="12" w:space="0" w:color="DDDDDD"/>
              <w:bottom w:val="single" w:sz="6" w:space="0" w:color="DDDDDD"/>
            </w:tcBorders>
          </w:tcPr>
          <w:p>
            <w:pPr>
              <w:pStyle w:val="TableParagraph"/>
              <w:ind w:right="309"/>
              <w:rPr>
                <w:sz w:val="19"/>
              </w:rPr>
            </w:pPr>
            <w:r>
              <w:rPr>
                <w:spacing w:val="-5"/>
                <w:sz w:val="19"/>
              </w:rPr>
              <w:t>154</w:t>
            </w:r>
          </w:p>
        </w:tc>
        <w:tc>
          <w:tcPr>
            <w:tcW w:w="1006" w:type="dxa"/>
            <w:tcBorders>
              <w:top w:val="single" w:sz="12" w:space="0" w:color="DDDDDD"/>
              <w:bottom w:val="single" w:sz="6" w:space="0" w:color="DDDDDD"/>
            </w:tcBorders>
          </w:tcPr>
          <w:p>
            <w:pPr>
              <w:pStyle w:val="TableParagraph"/>
              <w:ind w:right="358"/>
              <w:rPr>
                <w:sz w:val="19"/>
              </w:rPr>
            </w:pPr>
            <w:r>
              <w:rPr>
                <w:spacing w:val="-5"/>
                <w:sz w:val="19"/>
              </w:rPr>
              <w:t>44</w:t>
            </w:r>
          </w:p>
        </w:tc>
        <w:tc>
          <w:tcPr>
            <w:tcW w:w="1238" w:type="dxa"/>
            <w:tcBorders>
              <w:top w:val="single" w:sz="12" w:space="0" w:color="DDDDDD"/>
              <w:bottom w:val="single" w:sz="6" w:space="0" w:color="DDDDDD"/>
            </w:tcBorders>
          </w:tcPr>
          <w:p>
            <w:pPr>
              <w:pStyle w:val="TableParagraph"/>
              <w:ind w:right="391"/>
              <w:rPr>
                <w:sz w:val="19"/>
              </w:rPr>
            </w:pPr>
            <w:r>
              <w:rPr>
                <w:spacing w:val="-5"/>
                <w:sz w:val="19"/>
              </w:rPr>
              <w:t>62</w:t>
            </w:r>
          </w:p>
        </w:tc>
        <w:tc>
          <w:tcPr>
            <w:tcW w:w="1098" w:type="dxa"/>
            <w:tcBorders>
              <w:top w:val="single" w:sz="12" w:space="0" w:color="DDDDDD"/>
              <w:bottom w:val="single" w:sz="6" w:space="0" w:color="DDDDDD"/>
            </w:tcBorders>
          </w:tcPr>
          <w:p>
            <w:pPr>
              <w:pStyle w:val="TableParagraph"/>
              <w:rPr>
                <w:sz w:val="19"/>
              </w:rPr>
            </w:pPr>
            <w:r>
              <w:rPr>
                <w:spacing w:val="-5"/>
                <w:sz w:val="19"/>
              </w:rPr>
              <w:t>36</w:t>
            </w:r>
          </w:p>
        </w:tc>
      </w:tr>
      <w:tr>
        <w:trPr>
          <w:trHeight w:val="524" w:hRule="atLeast"/>
        </w:trPr>
        <w:tc>
          <w:tcPr>
            <w:tcW w:w="2410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right="432"/>
              <w:rPr>
                <w:sz w:val="19"/>
              </w:rPr>
            </w:pPr>
            <w:r>
              <w:rPr>
                <w:spacing w:val="-10"/>
                <w:sz w:val="19"/>
              </w:rPr>
              <w:t>2</w:t>
            </w:r>
          </w:p>
        </w:tc>
        <w:tc>
          <w:tcPr>
            <w:tcW w:w="1563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right="418"/>
              <w:rPr>
                <w:sz w:val="19"/>
              </w:rPr>
            </w:pPr>
            <w:r>
              <w:rPr>
                <w:spacing w:val="-5"/>
                <w:sz w:val="19"/>
              </w:rPr>
              <w:t>670</w:t>
            </w:r>
          </w:p>
        </w:tc>
        <w:tc>
          <w:tcPr>
            <w:tcW w:w="1576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right="490"/>
              <w:rPr>
                <w:sz w:val="19"/>
              </w:rPr>
            </w:pPr>
            <w:r>
              <w:rPr>
                <w:spacing w:val="-5"/>
                <w:sz w:val="19"/>
              </w:rPr>
              <w:t>507</w:t>
            </w:r>
          </w:p>
        </w:tc>
        <w:tc>
          <w:tcPr>
            <w:tcW w:w="1682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right="309"/>
              <w:rPr>
                <w:sz w:val="19"/>
              </w:rPr>
            </w:pPr>
            <w:r>
              <w:rPr>
                <w:spacing w:val="-5"/>
                <w:sz w:val="19"/>
              </w:rPr>
              <w:t>797</w:t>
            </w:r>
          </w:p>
        </w:tc>
        <w:tc>
          <w:tcPr>
            <w:tcW w:w="1006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right="358"/>
              <w:rPr>
                <w:sz w:val="19"/>
              </w:rPr>
            </w:pPr>
            <w:r>
              <w:rPr>
                <w:spacing w:val="-5"/>
                <w:sz w:val="19"/>
              </w:rPr>
              <w:t>461</w:t>
            </w:r>
          </w:p>
        </w:tc>
        <w:tc>
          <w:tcPr>
            <w:tcW w:w="1238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right="391"/>
              <w:rPr>
                <w:sz w:val="19"/>
              </w:rPr>
            </w:pPr>
            <w:r>
              <w:rPr>
                <w:spacing w:val="-5"/>
                <w:sz w:val="19"/>
              </w:rPr>
              <w:t>212</w:t>
            </w:r>
          </w:p>
        </w:tc>
        <w:tc>
          <w:tcPr>
            <w:tcW w:w="1098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rPr>
                <w:sz w:val="19"/>
              </w:rPr>
            </w:pPr>
            <w:r>
              <w:rPr>
                <w:spacing w:val="-5"/>
                <w:sz w:val="19"/>
              </w:rPr>
              <w:t>248</w:t>
            </w:r>
          </w:p>
        </w:tc>
      </w:tr>
      <w:tr>
        <w:trPr>
          <w:trHeight w:val="509" w:hRule="atLeast"/>
        </w:trPr>
        <w:tc>
          <w:tcPr>
            <w:tcW w:w="2410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right="432"/>
              <w:rPr>
                <w:sz w:val="19"/>
              </w:rPr>
            </w:pPr>
            <w:r>
              <w:rPr>
                <w:spacing w:val="-10"/>
                <w:sz w:val="19"/>
              </w:rPr>
              <w:t>3</w:t>
            </w:r>
          </w:p>
        </w:tc>
        <w:tc>
          <w:tcPr>
            <w:tcW w:w="1563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right="418"/>
              <w:rPr>
                <w:sz w:val="19"/>
              </w:rPr>
            </w:pPr>
            <w:r>
              <w:rPr>
                <w:spacing w:val="-10"/>
                <w:sz w:val="19"/>
              </w:rPr>
              <w:t>4</w:t>
            </w:r>
          </w:p>
        </w:tc>
        <w:tc>
          <w:tcPr>
            <w:tcW w:w="1576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right="490"/>
              <w:rPr>
                <w:sz w:val="19"/>
              </w:rPr>
            </w:pPr>
            <w:r>
              <w:rPr>
                <w:spacing w:val="-5"/>
                <w:sz w:val="19"/>
              </w:rPr>
              <w:t>52</w:t>
            </w:r>
          </w:p>
        </w:tc>
        <w:tc>
          <w:tcPr>
            <w:tcW w:w="1682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right="308"/>
              <w:rPr>
                <w:sz w:val="19"/>
              </w:rPr>
            </w:pPr>
            <w:r>
              <w:rPr>
                <w:spacing w:val="-5"/>
                <w:sz w:val="19"/>
              </w:rPr>
              <w:t>28</w:t>
            </w:r>
          </w:p>
        </w:tc>
        <w:tc>
          <w:tcPr>
            <w:tcW w:w="1006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right="358"/>
              <w:rPr>
                <w:sz w:val="19"/>
              </w:rPr>
            </w:pPr>
            <w:r>
              <w:rPr>
                <w:spacing w:val="-5"/>
                <w:sz w:val="19"/>
              </w:rPr>
              <w:t>137</w:t>
            </w:r>
          </w:p>
        </w:tc>
        <w:tc>
          <w:tcPr>
            <w:tcW w:w="1238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right="391"/>
              <w:rPr>
                <w:sz w:val="19"/>
              </w:rPr>
            </w:pPr>
            <w:r>
              <w:rPr>
                <w:spacing w:val="-10"/>
                <w:sz w:val="19"/>
              </w:rPr>
              <w:t>0</w:t>
            </w:r>
          </w:p>
        </w:tc>
        <w:tc>
          <w:tcPr>
            <w:tcW w:w="1098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rPr>
                <w:sz w:val="19"/>
              </w:rPr>
            </w:pPr>
            <w:r>
              <w:rPr>
                <w:spacing w:val="-5"/>
                <w:sz w:val="19"/>
              </w:rPr>
              <w:t>14</w:t>
            </w:r>
          </w:p>
        </w:tc>
      </w:tr>
      <w:tr>
        <w:trPr>
          <w:trHeight w:val="524" w:hRule="atLeast"/>
        </w:trPr>
        <w:tc>
          <w:tcPr>
            <w:tcW w:w="2410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right="432"/>
              <w:rPr>
                <w:sz w:val="19"/>
              </w:rPr>
            </w:pPr>
            <w:r>
              <w:rPr>
                <w:spacing w:val="-10"/>
                <w:sz w:val="19"/>
              </w:rPr>
              <w:t>4</w:t>
            </w:r>
          </w:p>
        </w:tc>
        <w:tc>
          <w:tcPr>
            <w:tcW w:w="1563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right="418"/>
              <w:rPr>
                <w:sz w:val="19"/>
              </w:rPr>
            </w:pPr>
            <w:r>
              <w:rPr>
                <w:spacing w:val="-10"/>
                <w:sz w:val="19"/>
              </w:rPr>
              <w:t>0</w:t>
            </w:r>
          </w:p>
        </w:tc>
        <w:tc>
          <w:tcPr>
            <w:tcW w:w="1576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right="489"/>
              <w:rPr>
                <w:sz w:val="19"/>
              </w:rPr>
            </w:pPr>
            <w:r>
              <w:rPr>
                <w:spacing w:val="-10"/>
                <w:sz w:val="19"/>
              </w:rPr>
              <w:t>4</w:t>
            </w:r>
          </w:p>
        </w:tc>
        <w:tc>
          <w:tcPr>
            <w:tcW w:w="1682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right="308"/>
              <w:rPr>
                <w:sz w:val="19"/>
              </w:rPr>
            </w:pPr>
            <w:r>
              <w:rPr>
                <w:spacing w:val="-10"/>
                <w:sz w:val="19"/>
              </w:rPr>
              <w:t>0</w:t>
            </w:r>
          </w:p>
        </w:tc>
        <w:tc>
          <w:tcPr>
            <w:tcW w:w="1006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right="358"/>
              <w:rPr>
                <w:sz w:val="19"/>
              </w:rPr>
            </w:pPr>
            <w:r>
              <w:rPr>
                <w:spacing w:val="-5"/>
                <w:sz w:val="19"/>
              </w:rPr>
              <w:t>20</w:t>
            </w:r>
          </w:p>
        </w:tc>
        <w:tc>
          <w:tcPr>
            <w:tcW w:w="1238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ind w:right="391"/>
              <w:rPr>
                <w:sz w:val="19"/>
              </w:rPr>
            </w:pPr>
            <w:r>
              <w:rPr>
                <w:spacing w:val="-10"/>
                <w:sz w:val="19"/>
              </w:rPr>
              <w:t>0</w:t>
            </w:r>
          </w:p>
        </w:tc>
        <w:tc>
          <w:tcPr>
            <w:tcW w:w="1098" w:type="dxa"/>
            <w:tcBorders>
              <w:top w:val="single" w:sz="6" w:space="0" w:color="DDDDDD"/>
              <w:bottom w:val="single" w:sz="6" w:space="0" w:color="DDDDDD"/>
            </w:tcBorders>
          </w:tcPr>
          <w:p>
            <w:pPr>
              <w:pStyle w:val="TableParagraph"/>
              <w:rPr>
                <w:sz w:val="19"/>
              </w:rPr>
            </w:pPr>
            <w:r>
              <w:rPr>
                <w:spacing w:val="-10"/>
                <w:sz w:val="19"/>
              </w:rPr>
              <w:t>4</w:t>
            </w:r>
          </w:p>
        </w:tc>
      </w:tr>
      <w:tr>
        <w:trPr>
          <w:trHeight w:val="387" w:hRule="atLeast"/>
        </w:trPr>
        <w:tc>
          <w:tcPr>
            <w:tcW w:w="2410" w:type="dxa"/>
            <w:tcBorders>
              <w:top w:val="single" w:sz="6" w:space="0" w:color="DDDDDD"/>
            </w:tcBorders>
          </w:tcPr>
          <w:p>
            <w:pPr>
              <w:pStyle w:val="TableParagraph"/>
              <w:spacing w:line="290" w:lineRule="exact"/>
              <w:ind w:right="432"/>
              <w:rPr>
                <w:sz w:val="19"/>
              </w:rPr>
            </w:pPr>
            <w:r>
              <w:rPr>
                <w:spacing w:val="-10"/>
                <w:sz w:val="19"/>
              </w:rPr>
              <w:t>5</w:t>
            </w:r>
          </w:p>
        </w:tc>
        <w:tc>
          <w:tcPr>
            <w:tcW w:w="1563" w:type="dxa"/>
            <w:tcBorders>
              <w:top w:val="single" w:sz="6" w:space="0" w:color="DDDDDD"/>
            </w:tcBorders>
          </w:tcPr>
          <w:p>
            <w:pPr>
              <w:pStyle w:val="TableParagraph"/>
              <w:spacing w:line="290" w:lineRule="exact"/>
              <w:ind w:right="418"/>
              <w:rPr>
                <w:sz w:val="19"/>
              </w:rPr>
            </w:pPr>
            <w:r>
              <w:rPr>
                <w:spacing w:val="-10"/>
                <w:sz w:val="19"/>
              </w:rPr>
              <w:t>0</w:t>
            </w:r>
          </w:p>
        </w:tc>
        <w:tc>
          <w:tcPr>
            <w:tcW w:w="1576" w:type="dxa"/>
            <w:tcBorders>
              <w:top w:val="single" w:sz="6" w:space="0" w:color="DDDDDD"/>
            </w:tcBorders>
          </w:tcPr>
          <w:p>
            <w:pPr>
              <w:pStyle w:val="TableParagraph"/>
              <w:spacing w:line="290" w:lineRule="exact"/>
              <w:ind w:right="489"/>
              <w:rPr>
                <w:sz w:val="19"/>
              </w:rPr>
            </w:pPr>
            <w:r>
              <w:rPr>
                <w:spacing w:val="-10"/>
                <w:sz w:val="19"/>
              </w:rPr>
              <w:t>4</w:t>
            </w:r>
          </w:p>
        </w:tc>
        <w:tc>
          <w:tcPr>
            <w:tcW w:w="1682" w:type="dxa"/>
            <w:tcBorders>
              <w:top w:val="single" w:sz="6" w:space="0" w:color="DDDDDD"/>
            </w:tcBorders>
          </w:tcPr>
          <w:p>
            <w:pPr>
              <w:pStyle w:val="TableParagraph"/>
              <w:spacing w:line="290" w:lineRule="exact"/>
              <w:ind w:right="308"/>
              <w:rPr>
                <w:sz w:val="19"/>
              </w:rPr>
            </w:pPr>
            <w:r>
              <w:rPr>
                <w:spacing w:val="-10"/>
                <w:sz w:val="19"/>
              </w:rPr>
              <w:t>0</w:t>
            </w:r>
          </w:p>
        </w:tc>
        <w:tc>
          <w:tcPr>
            <w:tcW w:w="1006" w:type="dxa"/>
            <w:tcBorders>
              <w:top w:val="single" w:sz="6" w:space="0" w:color="DDDDDD"/>
            </w:tcBorders>
          </w:tcPr>
          <w:p>
            <w:pPr>
              <w:pStyle w:val="TableParagraph"/>
              <w:spacing w:line="290" w:lineRule="exact"/>
              <w:ind w:right="358"/>
              <w:rPr>
                <w:sz w:val="19"/>
              </w:rPr>
            </w:pPr>
            <w:r>
              <w:rPr>
                <w:spacing w:val="-10"/>
                <w:sz w:val="19"/>
              </w:rPr>
              <w:t>0</w:t>
            </w:r>
          </w:p>
        </w:tc>
        <w:tc>
          <w:tcPr>
            <w:tcW w:w="1238" w:type="dxa"/>
            <w:tcBorders>
              <w:top w:val="single" w:sz="6" w:space="0" w:color="DDDDDD"/>
            </w:tcBorders>
          </w:tcPr>
          <w:p>
            <w:pPr>
              <w:pStyle w:val="TableParagraph"/>
              <w:spacing w:line="290" w:lineRule="exact"/>
              <w:ind w:right="391"/>
              <w:rPr>
                <w:sz w:val="19"/>
              </w:rPr>
            </w:pPr>
            <w:r>
              <w:rPr>
                <w:spacing w:val="-10"/>
                <w:sz w:val="19"/>
              </w:rPr>
              <w:t>0</w:t>
            </w:r>
          </w:p>
        </w:tc>
        <w:tc>
          <w:tcPr>
            <w:tcW w:w="1098" w:type="dxa"/>
            <w:tcBorders>
              <w:top w:val="single" w:sz="6" w:space="0" w:color="DDDDDD"/>
            </w:tcBorders>
          </w:tcPr>
          <w:p>
            <w:pPr>
              <w:pStyle w:val="TableParagraph"/>
              <w:spacing w:line="290" w:lineRule="exact"/>
              <w:rPr>
                <w:sz w:val="19"/>
              </w:rPr>
            </w:pPr>
            <w:r>
              <w:rPr>
                <w:spacing w:val="-10"/>
                <w:sz w:val="19"/>
              </w:rPr>
              <w:t>0</w:t>
            </w:r>
          </w:p>
        </w:tc>
      </w:tr>
    </w:tbl>
    <w:sectPr>
      <w:type w:val="continuous"/>
      <w:pgSz w:w="12240" w:h="15840"/>
      <w:pgMar w:top="820" w:bottom="280" w:left="720" w:right="72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Microsoft JhengHei">
    <w:altName w:val="Microsoft JhengHei"/>
    <w:charset w:val="1"/>
    <w:family w:val="swiss"/>
    <w:pitch w:val="variable"/>
  </w:font>
  <w:font w:name="Arial Black">
    <w:altName w:val="Arial Black"/>
    <w:charset w:val="1"/>
    <w:family w:val="swiss"/>
    <w:pitch w:val="variable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lang w:val="en-US" w:eastAsia="en-US" w:bidi="ar-SA"/>
    </w:rPr>
  </w:style>
  <w:style w:styleId="ListParagraph" w:type="paragraph">
    <w:name w:val="List Paragraph"/>
    <w:basedOn w:val="Normal"/>
    <w:uiPriority w:val="1"/>
    <w:qFormat/>
    <w:pPr/>
    <w:rPr>
      <w:lang w:val="en-US" w:eastAsia="en-US" w:bidi="ar-SA"/>
    </w:rPr>
  </w:style>
  <w:style w:styleId="TableParagraph" w:type="paragraph">
    <w:name w:val="Table Paragraph"/>
    <w:basedOn w:val="Normal"/>
    <w:uiPriority w:val="1"/>
    <w:qFormat/>
    <w:pPr>
      <w:spacing w:before="77"/>
      <w:ind w:right="116"/>
      <w:jc w:val="right"/>
    </w:pPr>
    <w:rPr>
      <w:rFonts w:ascii="Microsoft JhengHei" w:hAnsi="Microsoft JhengHei" w:eastAsia="Microsoft JhengHei" w:cs="Microsoft JhengHei"/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table output</dc:title>
  <dcterms:created xsi:type="dcterms:W3CDTF">2025-11-11T11:06:04Z</dcterms:created>
  <dcterms:modified xsi:type="dcterms:W3CDTF">2025-11-11T11:06:04Z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2025-11-11T00:00:00Z</vt:filetime>
  </property>
  <property fmtid="{D5CDD505-2E9C-101B-9397-08002B2CF9AE}" pid="3" name="Creator">
    <vt:lpwstr>Mozilla/5.0 (Windows NT 10.0; Win64; x64) AppleWebKit/537.36 (KHTML, like Gecko) HeadlessChrome/141.0.0.0 Safari/537.36</vt:lpwstr>
  </property>
  <property fmtid="{D5CDD505-2E9C-101B-9397-08002B2CF9AE}" pid="4" name="LastSaved">
    <vt:filetime>2025-11-11T00:00:00Z</vt:filetime>
  </property>
  <property fmtid="{D5CDD505-2E9C-101B-9397-08002B2CF9AE}" pid="5" name="Producer">
    <vt:lpwstr>Skia/PDF m141</vt:lpwstr>
  </property>
</Properties>
</file>