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3EB6A" w14:textId="4DA60FE9" w:rsidR="005A2D1C" w:rsidRPr="0022088E" w:rsidRDefault="0022088E">
      <w:pPr>
        <w:rPr>
          <w:b/>
          <w:bCs/>
          <w:u w:val="single"/>
        </w:rPr>
      </w:pPr>
      <w:r w:rsidRPr="0022088E">
        <w:rPr>
          <w:b/>
          <w:bCs/>
          <w:u w:val="single"/>
        </w:rPr>
        <w:t>Module 6</w:t>
      </w:r>
    </w:p>
    <w:p w14:paraId="76BD3B4D" w14:textId="5CCEEA12" w:rsidR="0022088E" w:rsidRDefault="0022088E">
      <w:pPr>
        <w:rPr>
          <w:b/>
          <w:bCs/>
          <w:u w:val="single"/>
        </w:rPr>
      </w:pPr>
      <w:r w:rsidRPr="0022088E">
        <w:rPr>
          <w:b/>
          <w:bCs/>
          <w:u w:val="single"/>
        </w:rPr>
        <w:t>Security</w:t>
      </w:r>
    </w:p>
    <w:p w14:paraId="08F6A443" w14:textId="269B38CB" w:rsidR="002E2401" w:rsidRDefault="002E2401">
      <w:pPr>
        <w:rPr>
          <w:b/>
          <w:bCs/>
          <w:u w:val="single"/>
        </w:rPr>
      </w:pPr>
      <w:r>
        <w:rPr>
          <w:b/>
          <w:bCs/>
          <w:u w:val="single"/>
        </w:rPr>
        <w:t>The AWS Shared responsibility model</w:t>
      </w:r>
    </w:p>
    <w:p w14:paraId="2BDE927F" w14:textId="14A6E84F" w:rsidR="002E2401" w:rsidRDefault="002E2401">
      <w:pPr>
        <w:rPr>
          <w:b/>
          <w:bCs/>
          <w:u w:val="single"/>
        </w:rPr>
      </w:pPr>
    </w:p>
    <w:p w14:paraId="622ACDD4" w14:textId="24C80AD4" w:rsidR="002E2401" w:rsidRDefault="002E2401">
      <w:r>
        <w:t xml:space="preserve">AWS is responsible for some parts of your environment as a collection of parts that build upon each other. AWS is responsible for some part of your environment, and you (the customer) are responsible for other parts. </w:t>
      </w:r>
    </w:p>
    <w:p w14:paraId="389247C3" w14:textId="5ED7D150" w:rsidR="002E2401" w:rsidRDefault="002E2401"/>
    <w:p w14:paraId="1885E339" w14:textId="1442AB5E" w:rsidR="002E2401" w:rsidRDefault="002E2401" w:rsidP="002E2401">
      <w:pPr>
        <w:pStyle w:val="ListParagraph"/>
        <w:numPr>
          <w:ilvl w:val="0"/>
          <w:numId w:val="2"/>
        </w:numPr>
      </w:pPr>
      <w:r>
        <w:t xml:space="preserve">This concept is known as shared responsibility model </w:t>
      </w:r>
    </w:p>
    <w:tbl>
      <w:tblPr>
        <w:tblStyle w:val="TableGrid"/>
        <w:tblW w:w="0" w:type="auto"/>
        <w:tblLook w:val="04A0" w:firstRow="1" w:lastRow="0" w:firstColumn="1" w:lastColumn="0" w:noHBand="0" w:noVBand="1"/>
      </w:tblPr>
      <w:tblGrid>
        <w:gridCol w:w="4508"/>
        <w:gridCol w:w="4508"/>
      </w:tblGrid>
      <w:tr w:rsidR="002E2401" w14:paraId="28EA98BF" w14:textId="77777777" w:rsidTr="002E2401">
        <w:tc>
          <w:tcPr>
            <w:tcW w:w="4508" w:type="dxa"/>
          </w:tcPr>
          <w:p w14:paraId="08E63BD8" w14:textId="12E4B22D" w:rsidR="002E2401" w:rsidRDefault="002E2401" w:rsidP="002E2401">
            <w:r>
              <w:t>Customer responsibility</w:t>
            </w:r>
          </w:p>
        </w:tc>
        <w:tc>
          <w:tcPr>
            <w:tcW w:w="4508" w:type="dxa"/>
          </w:tcPr>
          <w:p w14:paraId="039291A8" w14:textId="5F6F8E5C" w:rsidR="002E2401" w:rsidRDefault="002E2401" w:rsidP="002E2401">
            <w:r>
              <w:t>AWS responsibility</w:t>
            </w:r>
          </w:p>
        </w:tc>
      </w:tr>
      <w:tr w:rsidR="002E2401" w14:paraId="0A2C8D8F" w14:textId="77777777" w:rsidTr="002E2401">
        <w:tc>
          <w:tcPr>
            <w:tcW w:w="4508" w:type="dxa"/>
          </w:tcPr>
          <w:p w14:paraId="4AF2B280" w14:textId="23F8FE60" w:rsidR="002E2401" w:rsidRDefault="007B5FEC" w:rsidP="002E2401">
            <w:r>
              <w:t>Security in the cloud</w:t>
            </w:r>
          </w:p>
        </w:tc>
        <w:tc>
          <w:tcPr>
            <w:tcW w:w="4508" w:type="dxa"/>
          </w:tcPr>
          <w:p w14:paraId="5BB6AD8B" w14:textId="0A5E77BF" w:rsidR="002E2401" w:rsidRDefault="007B5FEC" w:rsidP="002E2401">
            <w:r>
              <w:t>Security of the cloud</w:t>
            </w:r>
          </w:p>
        </w:tc>
      </w:tr>
      <w:tr w:rsidR="007B5FEC" w14:paraId="39897714" w14:textId="77777777" w:rsidTr="002E2401">
        <w:tc>
          <w:tcPr>
            <w:tcW w:w="4508" w:type="dxa"/>
          </w:tcPr>
          <w:p w14:paraId="29A48143" w14:textId="78B42D75" w:rsidR="007B5FEC" w:rsidRDefault="007B5FEC" w:rsidP="002E2401">
            <w:r>
              <w:t>Responsible for security of everything that they create and put in the AWS Cloud</w:t>
            </w:r>
          </w:p>
        </w:tc>
        <w:tc>
          <w:tcPr>
            <w:tcW w:w="4508" w:type="dxa"/>
          </w:tcPr>
          <w:p w14:paraId="26FFAC80" w14:textId="57BBA326" w:rsidR="007B5FEC" w:rsidRDefault="002F6EDD" w:rsidP="002E2401">
            <w:r>
              <w:t xml:space="preserve">AWS operates, </w:t>
            </w:r>
            <w:r w:rsidR="004E06BE">
              <w:t>manages,</w:t>
            </w:r>
            <w:r>
              <w:t xml:space="preserve"> and controls the components at all </w:t>
            </w:r>
            <w:r w:rsidR="004E06BE">
              <w:t>layers</w:t>
            </w:r>
            <w:r>
              <w:t xml:space="preserve"> of infrastructure.</w:t>
            </w:r>
          </w:p>
        </w:tc>
      </w:tr>
      <w:tr w:rsidR="007B5FEC" w14:paraId="3C68EE85" w14:textId="77777777" w:rsidTr="002E2401">
        <w:tc>
          <w:tcPr>
            <w:tcW w:w="4508" w:type="dxa"/>
          </w:tcPr>
          <w:p w14:paraId="544C3DF1" w14:textId="46E04701" w:rsidR="007B5FEC" w:rsidRDefault="007B5FEC" w:rsidP="002E2401">
            <w:r>
              <w:t>You are responsible for managing security requirements for your content</w:t>
            </w:r>
          </w:p>
        </w:tc>
        <w:tc>
          <w:tcPr>
            <w:tcW w:w="4508" w:type="dxa"/>
          </w:tcPr>
          <w:p w14:paraId="672E27E7" w14:textId="33F8715E" w:rsidR="007B5FEC" w:rsidRDefault="002F6EDD" w:rsidP="002E2401">
            <w:r>
              <w:t xml:space="preserve">Responsible for protecting the global infrastructure that runs </w:t>
            </w:r>
            <w:r w:rsidR="00EE3603">
              <w:t>all</w:t>
            </w:r>
            <w:r>
              <w:t xml:space="preserve"> the services offered in the AWS Cloud. </w:t>
            </w:r>
          </w:p>
          <w:p w14:paraId="3A0D90A0" w14:textId="77777777" w:rsidR="002F6EDD" w:rsidRDefault="002F6EDD" w:rsidP="002E2401"/>
          <w:p w14:paraId="0BF12018" w14:textId="556811CF" w:rsidR="002F6EDD" w:rsidRDefault="002F6EDD" w:rsidP="002E2401">
            <w:proofErr w:type="spellStart"/>
            <w:r>
              <w:t>E.g</w:t>
            </w:r>
            <w:proofErr w:type="spellEnd"/>
            <w:r>
              <w:t xml:space="preserve"> AWS Regions, Availability zones, and edge’s locations</w:t>
            </w:r>
          </w:p>
        </w:tc>
      </w:tr>
      <w:tr w:rsidR="007B5FEC" w14:paraId="7D0C1031" w14:textId="77777777" w:rsidTr="002E2401">
        <w:tc>
          <w:tcPr>
            <w:tcW w:w="4508" w:type="dxa"/>
          </w:tcPr>
          <w:p w14:paraId="32BCEC65" w14:textId="4518D45C" w:rsidR="007B5FEC" w:rsidRDefault="007B5FEC" w:rsidP="002E2401">
            <w:r>
              <w:t xml:space="preserve">You also control how access rights are granted, </w:t>
            </w:r>
            <w:r w:rsidR="004E06BE">
              <w:t>manage,</w:t>
            </w:r>
            <w:r>
              <w:t xml:space="preserve"> and revoked</w:t>
            </w:r>
          </w:p>
        </w:tc>
        <w:tc>
          <w:tcPr>
            <w:tcW w:w="4508" w:type="dxa"/>
          </w:tcPr>
          <w:p w14:paraId="14C5A307" w14:textId="5A4B86D7" w:rsidR="007B5FEC" w:rsidRDefault="002F6EDD" w:rsidP="002E2401">
            <w:r>
              <w:t>Manages the security of the cloud, specifically the physical infrastructure, that hosts your resources.</w:t>
            </w:r>
          </w:p>
        </w:tc>
      </w:tr>
    </w:tbl>
    <w:p w14:paraId="5CB4F3DD" w14:textId="0C552AD3" w:rsidR="002E2401" w:rsidRDefault="002E2401" w:rsidP="002E2401"/>
    <w:p w14:paraId="3CDF4054" w14:textId="49E5DE81" w:rsidR="007B5FEC" w:rsidRPr="007B5FEC" w:rsidRDefault="007B5FEC" w:rsidP="007B5FEC">
      <w:pPr>
        <w:rPr>
          <w:rFonts w:ascii="Times New Roman" w:eastAsia="Times New Roman" w:hAnsi="Times New Roman" w:cs="Times New Roman"/>
          <w:lang w:eastAsia="en-GB"/>
        </w:rPr>
      </w:pPr>
      <w:r w:rsidRPr="007B5FEC">
        <w:rPr>
          <w:rFonts w:ascii="Times New Roman" w:eastAsia="Times New Roman" w:hAnsi="Times New Roman" w:cs="Times New Roman"/>
          <w:lang w:eastAsia="en-GB"/>
        </w:rPr>
        <w:fldChar w:fldCharType="begin"/>
      </w:r>
      <w:r w:rsidRPr="007B5FEC">
        <w:rPr>
          <w:rFonts w:ascii="Times New Roman" w:eastAsia="Times New Roman" w:hAnsi="Times New Roman" w:cs="Times New Roman"/>
          <w:lang w:eastAsia="en-GB"/>
        </w:rPr>
        <w:instrText xml:space="preserve"> INCLUDEPICTURE "https://explore.skillbuilder.aws/files/a/w/aws_prod1_docebosaas_com/1675072800/Jm-mrHPBDeZAweOLBokF_w/tincan/48182b86c73ffe16940dfabe53710d740e5d80d2/assets/3YSwQ3LylCNzDyIW_eyqltDSWURM2V1xC.png" \* MERGEFORMATINET </w:instrText>
      </w:r>
      <w:r w:rsidRPr="007B5FEC">
        <w:rPr>
          <w:rFonts w:ascii="Times New Roman" w:eastAsia="Times New Roman" w:hAnsi="Times New Roman" w:cs="Times New Roman"/>
          <w:lang w:eastAsia="en-GB"/>
        </w:rPr>
        <w:fldChar w:fldCharType="separate"/>
      </w:r>
      <w:r w:rsidRPr="007B5FEC">
        <w:rPr>
          <w:rFonts w:ascii="Times New Roman" w:eastAsia="Times New Roman" w:hAnsi="Times New Roman" w:cs="Times New Roman"/>
          <w:noProof/>
          <w:lang w:eastAsia="en-GB"/>
        </w:rPr>
        <w:drawing>
          <wp:inline distT="0" distB="0" distL="0" distR="0" wp14:anchorId="1B6CED7B" wp14:editId="3E5B26A2">
            <wp:extent cx="5731510" cy="2165985"/>
            <wp:effectExtent l="0" t="0" r="0" b="5715"/>
            <wp:docPr id="1" name="Picture 1" descr="Illustration of the AWS shared responsibilit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the AWS shared responsibility mode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165985"/>
                    </a:xfrm>
                    <a:prstGeom prst="rect">
                      <a:avLst/>
                    </a:prstGeom>
                    <a:noFill/>
                    <a:ln>
                      <a:noFill/>
                    </a:ln>
                  </pic:spPr>
                </pic:pic>
              </a:graphicData>
            </a:graphic>
          </wp:inline>
        </w:drawing>
      </w:r>
      <w:r w:rsidRPr="007B5FEC">
        <w:rPr>
          <w:rFonts w:ascii="Times New Roman" w:eastAsia="Times New Roman" w:hAnsi="Times New Roman" w:cs="Times New Roman"/>
          <w:lang w:eastAsia="en-GB"/>
        </w:rPr>
        <w:fldChar w:fldCharType="end"/>
      </w:r>
    </w:p>
    <w:p w14:paraId="3A589567" w14:textId="77777777" w:rsidR="002E2401" w:rsidRPr="002E2401" w:rsidRDefault="002E2401" w:rsidP="002E2401"/>
    <w:p w14:paraId="56753EA9" w14:textId="7A0764D9" w:rsidR="001935CD" w:rsidRDefault="00EE3603" w:rsidP="00EE3603">
      <w:pPr>
        <w:rPr>
          <w:b/>
          <w:bCs/>
          <w:u w:val="single"/>
        </w:rPr>
      </w:pPr>
      <w:r>
        <w:rPr>
          <w:b/>
          <w:bCs/>
          <w:u w:val="single"/>
        </w:rPr>
        <w:t>AWS Identity and Access Management (IAM)</w:t>
      </w:r>
    </w:p>
    <w:p w14:paraId="08B4CB53" w14:textId="36194783" w:rsidR="00EE3603" w:rsidRPr="007A2017" w:rsidRDefault="00EE3603" w:rsidP="007A2017">
      <w:pPr>
        <w:pStyle w:val="ListParagraph"/>
        <w:numPr>
          <w:ilvl w:val="0"/>
          <w:numId w:val="6"/>
        </w:numPr>
        <w:rPr>
          <w:b/>
          <w:bCs/>
          <w:u w:val="single"/>
        </w:rPr>
      </w:pPr>
      <w:r>
        <w:t>Enables you to manage access to AWS services and resources securely</w:t>
      </w:r>
    </w:p>
    <w:p w14:paraId="02D92F35" w14:textId="3D108124" w:rsidR="00EE3603" w:rsidRPr="007A2017" w:rsidRDefault="00EE3603" w:rsidP="007A2017">
      <w:pPr>
        <w:pStyle w:val="ListParagraph"/>
        <w:numPr>
          <w:ilvl w:val="0"/>
          <w:numId w:val="6"/>
        </w:numPr>
        <w:rPr>
          <w:b/>
          <w:bCs/>
          <w:u w:val="single"/>
        </w:rPr>
      </w:pPr>
      <w:r>
        <w:t>Gives you the flexibility to configure access based on your company’s specific operational and security needs.</w:t>
      </w:r>
    </w:p>
    <w:p w14:paraId="3D3713FA" w14:textId="3B6321D3" w:rsidR="007A2017" w:rsidRDefault="007A2017" w:rsidP="007A2017">
      <w:pPr>
        <w:rPr>
          <w:b/>
          <w:bCs/>
          <w:u w:val="single"/>
        </w:rPr>
      </w:pPr>
    </w:p>
    <w:p w14:paraId="651579D6" w14:textId="1E62B40A" w:rsidR="007A2017" w:rsidRDefault="007A2017" w:rsidP="007A2017">
      <w:pPr>
        <w:rPr>
          <w:b/>
          <w:bCs/>
          <w:u w:val="single"/>
        </w:rPr>
      </w:pPr>
      <w:r>
        <w:rPr>
          <w:b/>
          <w:bCs/>
          <w:u w:val="single"/>
        </w:rPr>
        <w:t>IAM Features</w:t>
      </w:r>
    </w:p>
    <w:p w14:paraId="4BA1B84D" w14:textId="0CB0D22C" w:rsidR="007A2017" w:rsidRPr="007A2017" w:rsidRDefault="007A2017" w:rsidP="007A2017">
      <w:pPr>
        <w:pStyle w:val="ListParagraph"/>
        <w:numPr>
          <w:ilvl w:val="0"/>
          <w:numId w:val="7"/>
        </w:numPr>
        <w:rPr>
          <w:b/>
          <w:bCs/>
          <w:u w:val="single"/>
        </w:rPr>
      </w:pPr>
      <w:r>
        <w:t>IAM users, groups, and roles</w:t>
      </w:r>
    </w:p>
    <w:p w14:paraId="3F47521E" w14:textId="16769C82" w:rsidR="007A2017" w:rsidRPr="007A2017" w:rsidRDefault="007A2017" w:rsidP="007A2017">
      <w:pPr>
        <w:pStyle w:val="ListParagraph"/>
        <w:numPr>
          <w:ilvl w:val="0"/>
          <w:numId w:val="7"/>
        </w:numPr>
        <w:rPr>
          <w:b/>
          <w:bCs/>
          <w:u w:val="single"/>
        </w:rPr>
      </w:pPr>
      <w:r>
        <w:t>IAM policies</w:t>
      </w:r>
    </w:p>
    <w:p w14:paraId="5F5EDFDF" w14:textId="4F8AAD27" w:rsidR="007A2017" w:rsidRPr="007A2017" w:rsidRDefault="007A2017" w:rsidP="007A2017">
      <w:pPr>
        <w:pStyle w:val="ListParagraph"/>
        <w:numPr>
          <w:ilvl w:val="0"/>
          <w:numId w:val="7"/>
        </w:numPr>
        <w:rPr>
          <w:b/>
          <w:bCs/>
          <w:u w:val="single"/>
        </w:rPr>
      </w:pPr>
      <w:r>
        <w:t>Multi-factors authentication</w:t>
      </w:r>
    </w:p>
    <w:p w14:paraId="1621853E" w14:textId="60D76F8C" w:rsidR="007A2017" w:rsidRDefault="007A2017" w:rsidP="007A2017">
      <w:pPr>
        <w:rPr>
          <w:b/>
          <w:bCs/>
          <w:u w:val="single"/>
        </w:rPr>
      </w:pPr>
    </w:p>
    <w:p w14:paraId="43DF2F7E" w14:textId="642DC23F" w:rsidR="007A2017" w:rsidRDefault="007A2017" w:rsidP="007A2017">
      <w:pPr>
        <w:rPr>
          <w:b/>
          <w:bCs/>
          <w:u w:val="single"/>
        </w:rPr>
      </w:pPr>
    </w:p>
    <w:p w14:paraId="1BB43B36" w14:textId="4DFDAEE2" w:rsidR="007A2017" w:rsidRDefault="007A2017" w:rsidP="007A2017">
      <w:pPr>
        <w:rPr>
          <w:b/>
          <w:bCs/>
          <w:u w:val="single"/>
        </w:rPr>
      </w:pPr>
      <w:r>
        <w:rPr>
          <w:b/>
          <w:bCs/>
          <w:u w:val="single"/>
        </w:rPr>
        <w:lastRenderedPageBreak/>
        <w:t>AWS account root user</w:t>
      </w:r>
    </w:p>
    <w:p w14:paraId="182AE600" w14:textId="77777777" w:rsidR="007A2017" w:rsidRPr="007A2017" w:rsidRDefault="007A2017" w:rsidP="007A2017">
      <w:pPr>
        <w:rPr>
          <w:b/>
          <w:bCs/>
          <w:u w:val="single"/>
        </w:rPr>
      </w:pPr>
    </w:p>
    <w:p w14:paraId="168482AB" w14:textId="01ADA5E1" w:rsidR="00EE3603" w:rsidRPr="007D0BA2" w:rsidRDefault="007A2017" w:rsidP="007A2017">
      <w:pPr>
        <w:pStyle w:val="ListParagraph"/>
        <w:numPr>
          <w:ilvl w:val="0"/>
          <w:numId w:val="8"/>
        </w:numPr>
        <w:rPr>
          <w:b/>
          <w:bCs/>
          <w:u w:val="single"/>
        </w:rPr>
      </w:pPr>
      <w:r>
        <w:t xml:space="preserve">When you first create an AWS account, you begin with a single sign in identity that has complete access to all AWS services and resources in the account.  This identity is call root user. </w:t>
      </w:r>
    </w:p>
    <w:p w14:paraId="7DC164D4" w14:textId="0BBB619C" w:rsidR="007D0BA2" w:rsidRDefault="007D0BA2" w:rsidP="007D0BA2">
      <w:pPr>
        <w:rPr>
          <w:b/>
          <w:bCs/>
          <w:u w:val="single"/>
        </w:rPr>
      </w:pPr>
    </w:p>
    <w:p w14:paraId="2E9C4C81" w14:textId="3D2FB87F" w:rsidR="007D0BA2" w:rsidRDefault="007D0BA2" w:rsidP="007D0BA2">
      <w:pPr>
        <w:rPr>
          <w:b/>
          <w:bCs/>
          <w:u w:val="single"/>
        </w:rPr>
      </w:pPr>
    </w:p>
    <w:p w14:paraId="2C147739" w14:textId="5EFE7593" w:rsidR="007D0BA2" w:rsidRPr="007D0BA2" w:rsidRDefault="007D0BA2" w:rsidP="007D0BA2">
      <w:pPr>
        <w:rPr>
          <w:rFonts w:ascii="Times New Roman" w:eastAsia="Times New Roman" w:hAnsi="Times New Roman" w:cs="Times New Roman"/>
          <w:lang w:eastAsia="en-GB"/>
        </w:rPr>
      </w:pPr>
      <w:r w:rsidRPr="007D0BA2">
        <w:rPr>
          <w:rFonts w:ascii="Times New Roman" w:eastAsia="Times New Roman" w:hAnsi="Times New Roman" w:cs="Times New Roman"/>
          <w:lang w:eastAsia="en-GB"/>
        </w:rPr>
        <w:fldChar w:fldCharType="begin"/>
      </w:r>
      <w:r w:rsidRPr="007D0BA2">
        <w:rPr>
          <w:rFonts w:ascii="Times New Roman" w:eastAsia="Times New Roman" w:hAnsi="Times New Roman" w:cs="Times New Roman"/>
          <w:lang w:eastAsia="en-GB"/>
        </w:rPr>
        <w:instrText xml:space="preserve"> INCLUDEPICTURE "https://explore.skillbuilder.aws/files/a/w/aws_prod1_docebosaas_com/1675072800/Jm-mrHPBDeZAweOLBokF_w/tincan/48182b86c73ffe16940dfabe53710d740e5d80d2/assets/VKUYKizGg79k_GB9_G6mCtOEHNBDNNKV4.png" \* MERGEFORMATINET </w:instrText>
      </w:r>
      <w:r w:rsidRPr="007D0BA2">
        <w:rPr>
          <w:rFonts w:ascii="Times New Roman" w:eastAsia="Times New Roman" w:hAnsi="Times New Roman" w:cs="Times New Roman"/>
          <w:lang w:eastAsia="en-GB"/>
        </w:rPr>
        <w:fldChar w:fldCharType="separate"/>
      </w:r>
      <w:r w:rsidRPr="007D0BA2">
        <w:rPr>
          <w:rFonts w:ascii="Times New Roman" w:eastAsia="Times New Roman" w:hAnsi="Times New Roman" w:cs="Times New Roman"/>
          <w:noProof/>
          <w:lang w:eastAsia="en-GB"/>
        </w:rPr>
        <w:drawing>
          <wp:inline distT="0" distB="0" distL="0" distR="0" wp14:anchorId="715384A4" wp14:editId="4A7754D6">
            <wp:extent cx="5731510" cy="2507615"/>
            <wp:effectExtent l="0" t="0" r="0" b="0"/>
            <wp:docPr id="2" name="Picture 2" descr="Process diagram of creating and using the AWS account root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cess diagram of creating and using the AWS account root 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507615"/>
                    </a:xfrm>
                    <a:prstGeom prst="rect">
                      <a:avLst/>
                    </a:prstGeom>
                    <a:noFill/>
                    <a:ln>
                      <a:noFill/>
                    </a:ln>
                  </pic:spPr>
                </pic:pic>
              </a:graphicData>
            </a:graphic>
          </wp:inline>
        </w:drawing>
      </w:r>
      <w:r w:rsidRPr="007D0BA2">
        <w:rPr>
          <w:rFonts w:ascii="Times New Roman" w:eastAsia="Times New Roman" w:hAnsi="Times New Roman" w:cs="Times New Roman"/>
          <w:lang w:eastAsia="en-GB"/>
        </w:rPr>
        <w:fldChar w:fldCharType="end"/>
      </w:r>
    </w:p>
    <w:p w14:paraId="6AC5AC7D" w14:textId="62F16E74" w:rsidR="007D0BA2" w:rsidRDefault="007D0BA2" w:rsidP="007D0BA2">
      <w:pPr>
        <w:rPr>
          <w:b/>
          <w:bCs/>
          <w:u w:val="single"/>
        </w:rPr>
      </w:pPr>
    </w:p>
    <w:p w14:paraId="6327411D" w14:textId="54129202" w:rsidR="007D0BA2" w:rsidRDefault="007D0BA2" w:rsidP="007D0BA2">
      <w:pPr>
        <w:rPr>
          <w:b/>
          <w:bCs/>
          <w:u w:val="single"/>
        </w:rPr>
      </w:pPr>
      <w:r>
        <w:rPr>
          <w:b/>
          <w:bCs/>
          <w:u w:val="single"/>
        </w:rPr>
        <w:t>Best practises</w:t>
      </w:r>
    </w:p>
    <w:p w14:paraId="6778476B" w14:textId="460083F2" w:rsidR="007D0BA2" w:rsidRPr="007D0BA2" w:rsidRDefault="007D0BA2" w:rsidP="007D0BA2">
      <w:pPr>
        <w:pStyle w:val="ListParagraph"/>
        <w:numPr>
          <w:ilvl w:val="0"/>
          <w:numId w:val="8"/>
        </w:numPr>
        <w:rPr>
          <w:b/>
          <w:bCs/>
          <w:u w:val="single"/>
        </w:rPr>
      </w:pPr>
      <w:r>
        <w:t>Do not use the root user for everyday tasks</w:t>
      </w:r>
    </w:p>
    <w:p w14:paraId="1CD2B581" w14:textId="67C93251" w:rsidR="007D0BA2" w:rsidRPr="003B022B" w:rsidRDefault="007D0BA2" w:rsidP="007D0BA2">
      <w:pPr>
        <w:pStyle w:val="ListParagraph"/>
        <w:numPr>
          <w:ilvl w:val="0"/>
          <w:numId w:val="8"/>
        </w:numPr>
        <w:rPr>
          <w:b/>
          <w:bCs/>
          <w:u w:val="single"/>
        </w:rPr>
      </w:pPr>
      <w:r>
        <w:t>Instead use the root user to create your first IAM user and assign it permission to create other users</w:t>
      </w:r>
    </w:p>
    <w:p w14:paraId="2C9C42EB" w14:textId="46BC3035" w:rsidR="003B022B" w:rsidRPr="003B022B" w:rsidRDefault="003B022B" w:rsidP="007D0BA2">
      <w:pPr>
        <w:pStyle w:val="ListParagraph"/>
        <w:numPr>
          <w:ilvl w:val="0"/>
          <w:numId w:val="8"/>
        </w:numPr>
        <w:rPr>
          <w:b/>
          <w:bCs/>
          <w:u w:val="single"/>
        </w:rPr>
      </w:pPr>
      <w:r>
        <w:t>Create individual IAM users for each person who need access to AWS</w:t>
      </w:r>
    </w:p>
    <w:p w14:paraId="3C9233D3" w14:textId="6D5A6005" w:rsidR="003B022B" w:rsidRPr="007D0BA2" w:rsidRDefault="003B022B" w:rsidP="007D0BA2">
      <w:pPr>
        <w:pStyle w:val="ListParagraph"/>
        <w:numPr>
          <w:ilvl w:val="0"/>
          <w:numId w:val="8"/>
        </w:numPr>
        <w:rPr>
          <w:b/>
          <w:bCs/>
          <w:u w:val="single"/>
        </w:rPr>
      </w:pPr>
      <w:r>
        <w:t>Follow the security principle of least privilege when granting permissions</w:t>
      </w:r>
    </w:p>
    <w:p w14:paraId="08BE43FB" w14:textId="09F39938" w:rsidR="007D0BA2" w:rsidRDefault="007D0BA2" w:rsidP="007D0BA2">
      <w:pPr>
        <w:rPr>
          <w:b/>
          <w:bCs/>
          <w:u w:val="single"/>
        </w:rPr>
      </w:pPr>
    </w:p>
    <w:p w14:paraId="6149A2DA" w14:textId="63AA32F7" w:rsidR="007D0BA2" w:rsidRDefault="007D0BA2" w:rsidP="007D0BA2">
      <w:pPr>
        <w:rPr>
          <w:b/>
          <w:bCs/>
          <w:u w:val="single"/>
        </w:rPr>
      </w:pPr>
      <w:r>
        <w:rPr>
          <w:b/>
          <w:bCs/>
          <w:u w:val="single"/>
        </w:rPr>
        <w:t>IAM users</w:t>
      </w:r>
    </w:p>
    <w:p w14:paraId="1372162F" w14:textId="445E867B" w:rsidR="007D0BA2" w:rsidRPr="007D0BA2" w:rsidRDefault="007D0BA2" w:rsidP="007D0BA2">
      <w:pPr>
        <w:pStyle w:val="ListParagraph"/>
        <w:numPr>
          <w:ilvl w:val="0"/>
          <w:numId w:val="9"/>
        </w:numPr>
        <w:rPr>
          <w:u w:val="single"/>
        </w:rPr>
      </w:pPr>
      <w:r>
        <w:t>Is identity that you create in AWS</w:t>
      </w:r>
    </w:p>
    <w:p w14:paraId="469B06BE" w14:textId="11E6D2D5" w:rsidR="007D0BA2" w:rsidRPr="007D0BA2" w:rsidRDefault="007D0BA2" w:rsidP="007D0BA2">
      <w:pPr>
        <w:pStyle w:val="ListParagraph"/>
        <w:numPr>
          <w:ilvl w:val="0"/>
          <w:numId w:val="9"/>
        </w:numPr>
        <w:rPr>
          <w:u w:val="single"/>
        </w:rPr>
      </w:pPr>
      <w:r>
        <w:t>It represents the person or application that interacts with AWS services and resources</w:t>
      </w:r>
    </w:p>
    <w:p w14:paraId="5F32FEE2" w14:textId="12341374" w:rsidR="007D0BA2" w:rsidRDefault="007D0BA2" w:rsidP="003B022B">
      <w:pPr>
        <w:rPr>
          <w:u w:val="single"/>
        </w:rPr>
      </w:pPr>
    </w:p>
    <w:p w14:paraId="72DAFD83" w14:textId="401050E6" w:rsidR="003B022B" w:rsidRDefault="003B022B" w:rsidP="003B022B">
      <w:pPr>
        <w:rPr>
          <w:b/>
          <w:bCs/>
          <w:u w:val="single"/>
        </w:rPr>
      </w:pPr>
      <w:r w:rsidRPr="003B022B">
        <w:rPr>
          <w:b/>
          <w:bCs/>
          <w:u w:val="single"/>
        </w:rPr>
        <w:t>IAM policies</w:t>
      </w:r>
    </w:p>
    <w:p w14:paraId="4CFC65E4" w14:textId="6F794D9A" w:rsidR="003B022B" w:rsidRPr="003B022B" w:rsidRDefault="003B022B" w:rsidP="003B022B">
      <w:pPr>
        <w:pStyle w:val="ListParagraph"/>
        <w:numPr>
          <w:ilvl w:val="0"/>
          <w:numId w:val="10"/>
        </w:numPr>
        <w:rPr>
          <w:b/>
          <w:bCs/>
          <w:u w:val="single"/>
        </w:rPr>
      </w:pPr>
      <w:r>
        <w:t xml:space="preserve">Is a document that allows or denies permissions to AWS services </w:t>
      </w:r>
    </w:p>
    <w:p w14:paraId="1BA2EFEE" w14:textId="1CFC48DD" w:rsidR="003B022B" w:rsidRPr="003B022B" w:rsidRDefault="003B022B" w:rsidP="003B022B">
      <w:pPr>
        <w:pStyle w:val="ListParagraph"/>
        <w:numPr>
          <w:ilvl w:val="0"/>
          <w:numId w:val="10"/>
        </w:numPr>
        <w:rPr>
          <w:b/>
          <w:bCs/>
          <w:u w:val="single"/>
        </w:rPr>
      </w:pPr>
      <w:r>
        <w:t xml:space="preserve">Enables you to customize user’s level of access to </w:t>
      </w:r>
      <w:r w:rsidR="00A2103C">
        <w:t>resources.</w:t>
      </w:r>
      <w:r>
        <w:t xml:space="preserve"> </w:t>
      </w:r>
    </w:p>
    <w:p w14:paraId="23FBDD1B" w14:textId="39A89881" w:rsidR="003B022B" w:rsidRDefault="003B022B" w:rsidP="003B022B">
      <w:pPr>
        <w:rPr>
          <w:b/>
          <w:bCs/>
          <w:u w:val="single"/>
        </w:rPr>
      </w:pPr>
    </w:p>
    <w:p w14:paraId="13EF5027" w14:textId="7C5A283F" w:rsidR="003B022B" w:rsidRDefault="003B022B" w:rsidP="003B022B">
      <w:pPr>
        <w:rPr>
          <w:b/>
          <w:bCs/>
          <w:u w:val="single"/>
        </w:rPr>
      </w:pPr>
      <w:r>
        <w:rPr>
          <w:b/>
          <w:bCs/>
          <w:u w:val="single"/>
        </w:rPr>
        <w:t>IAM Groups</w:t>
      </w:r>
    </w:p>
    <w:p w14:paraId="29C6F26C" w14:textId="6C49AC12" w:rsidR="00A2103C" w:rsidRPr="00A2103C" w:rsidRDefault="00A2103C" w:rsidP="00A2103C">
      <w:pPr>
        <w:pStyle w:val="ListParagraph"/>
        <w:numPr>
          <w:ilvl w:val="0"/>
          <w:numId w:val="11"/>
        </w:numPr>
        <w:rPr>
          <w:b/>
          <w:bCs/>
          <w:u w:val="single"/>
        </w:rPr>
      </w:pPr>
      <w:r>
        <w:t>Is a collection of IAM users</w:t>
      </w:r>
    </w:p>
    <w:p w14:paraId="615B1AF5" w14:textId="15840E4B" w:rsidR="00A2103C" w:rsidRPr="00A2103C" w:rsidRDefault="00A2103C" w:rsidP="00A2103C">
      <w:pPr>
        <w:pStyle w:val="ListParagraph"/>
        <w:numPr>
          <w:ilvl w:val="0"/>
          <w:numId w:val="11"/>
        </w:numPr>
        <w:rPr>
          <w:b/>
          <w:bCs/>
          <w:u w:val="single"/>
        </w:rPr>
      </w:pPr>
      <w:r>
        <w:t>When you assign an IAM policy to a group, all users in the group are granted permissions specified by the policy</w:t>
      </w:r>
    </w:p>
    <w:p w14:paraId="06251C15" w14:textId="4B1DEC68" w:rsidR="00A2103C" w:rsidRDefault="00A2103C" w:rsidP="00A2103C">
      <w:pPr>
        <w:rPr>
          <w:b/>
          <w:bCs/>
          <w:u w:val="single"/>
        </w:rPr>
      </w:pPr>
    </w:p>
    <w:p w14:paraId="56033489" w14:textId="0603A214" w:rsidR="00A2103C" w:rsidRDefault="00A2103C" w:rsidP="00A2103C">
      <w:pPr>
        <w:rPr>
          <w:b/>
          <w:bCs/>
          <w:u w:val="single"/>
        </w:rPr>
      </w:pPr>
      <w:r>
        <w:rPr>
          <w:b/>
          <w:bCs/>
          <w:u w:val="single"/>
        </w:rPr>
        <w:t>IAM Roles</w:t>
      </w:r>
    </w:p>
    <w:p w14:paraId="546D9A01" w14:textId="127E9E4F" w:rsidR="00A2103C" w:rsidRPr="00A2103C" w:rsidRDefault="00A2103C" w:rsidP="00A2103C">
      <w:pPr>
        <w:pStyle w:val="ListParagraph"/>
        <w:numPr>
          <w:ilvl w:val="0"/>
          <w:numId w:val="12"/>
        </w:numPr>
        <w:rPr>
          <w:u w:val="single"/>
        </w:rPr>
      </w:pPr>
      <w:r>
        <w:t>Is an identity that you can assume to gain temporary access to permission</w:t>
      </w:r>
    </w:p>
    <w:p w14:paraId="1E8BFF17" w14:textId="35A854A8" w:rsidR="00A2103C" w:rsidRPr="00A2103C" w:rsidRDefault="00A2103C" w:rsidP="00A2103C">
      <w:pPr>
        <w:pStyle w:val="ListParagraph"/>
        <w:numPr>
          <w:ilvl w:val="0"/>
          <w:numId w:val="12"/>
        </w:numPr>
        <w:rPr>
          <w:u w:val="single"/>
        </w:rPr>
      </w:pPr>
      <w:r>
        <w:t>Are ideal for situations in which access to services or resources needs to be temporarily, instead of long term.</w:t>
      </w:r>
    </w:p>
    <w:p w14:paraId="15C48747" w14:textId="1DE96E67" w:rsidR="00A2103C" w:rsidRDefault="00A2103C" w:rsidP="00A2103C">
      <w:pPr>
        <w:rPr>
          <w:b/>
          <w:bCs/>
          <w:u w:val="single"/>
        </w:rPr>
      </w:pPr>
      <w:r w:rsidRPr="00A2103C">
        <w:rPr>
          <w:b/>
          <w:bCs/>
          <w:u w:val="single"/>
        </w:rPr>
        <w:lastRenderedPageBreak/>
        <w:t>Multi-factor authentication</w:t>
      </w:r>
    </w:p>
    <w:p w14:paraId="1F3D2B07" w14:textId="3937D667" w:rsidR="00A2103C" w:rsidRPr="00224048" w:rsidRDefault="00224048" w:rsidP="00A2103C">
      <w:pPr>
        <w:pStyle w:val="ListParagraph"/>
        <w:numPr>
          <w:ilvl w:val="0"/>
          <w:numId w:val="13"/>
        </w:numPr>
        <w:rPr>
          <w:b/>
          <w:bCs/>
          <w:u w:val="single"/>
        </w:rPr>
      </w:pPr>
      <w:r>
        <w:t>Provides extra layer of security for you AWS account</w:t>
      </w:r>
    </w:p>
    <w:p w14:paraId="2E290C47" w14:textId="05B911EF" w:rsidR="00224048" w:rsidRDefault="00224048" w:rsidP="00224048">
      <w:pPr>
        <w:rPr>
          <w:b/>
          <w:bCs/>
          <w:u w:val="single"/>
        </w:rPr>
      </w:pPr>
    </w:p>
    <w:p w14:paraId="27F1B5DF" w14:textId="7EDB00C1" w:rsidR="00224048" w:rsidRDefault="00224048" w:rsidP="00224048">
      <w:pPr>
        <w:rPr>
          <w:b/>
          <w:bCs/>
          <w:u w:val="single"/>
        </w:rPr>
      </w:pPr>
    </w:p>
    <w:p w14:paraId="32B8D6AA" w14:textId="37B05852" w:rsidR="00224048" w:rsidRDefault="00224048" w:rsidP="00224048">
      <w:pPr>
        <w:rPr>
          <w:b/>
          <w:bCs/>
          <w:u w:val="single"/>
        </w:rPr>
      </w:pPr>
      <w:r>
        <w:rPr>
          <w:b/>
          <w:bCs/>
          <w:u w:val="single"/>
        </w:rPr>
        <w:t>AWS Organizations</w:t>
      </w:r>
    </w:p>
    <w:p w14:paraId="03391A22" w14:textId="552CC567" w:rsidR="00224048" w:rsidRPr="00224048" w:rsidRDefault="00224048" w:rsidP="00224048">
      <w:pPr>
        <w:pStyle w:val="ListParagraph"/>
        <w:numPr>
          <w:ilvl w:val="0"/>
          <w:numId w:val="13"/>
        </w:numPr>
        <w:rPr>
          <w:b/>
          <w:bCs/>
          <w:u w:val="single"/>
        </w:rPr>
      </w:pPr>
      <w:r>
        <w:t>Centrally manage your environment as you grow and scale your resources on AWS</w:t>
      </w:r>
    </w:p>
    <w:p w14:paraId="6B517288" w14:textId="440FBC66" w:rsidR="00224048" w:rsidRPr="00951141" w:rsidRDefault="00224048" w:rsidP="00224048">
      <w:pPr>
        <w:pStyle w:val="ListParagraph"/>
        <w:numPr>
          <w:ilvl w:val="0"/>
          <w:numId w:val="13"/>
        </w:numPr>
        <w:rPr>
          <w:b/>
          <w:bCs/>
          <w:u w:val="single"/>
        </w:rPr>
      </w:pPr>
      <w:r>
        <w:t xml:space="preserve">You can use service control policies </w:t>
      </w:r>
      <w:r w:rsidR="00951141">
        <w:t>to centrally control permissions on the AWS service, resources, and individual API actions that users and roles in each account can access</w:t>
      </w:r>
    </w:p>
    <w:p w14:paraId="2ABB5EA3" w14:textId="2086B093" w:rsidR="00951141" w:rsidRPr="00951141" w:rsidRDefault="00951141" w:rsidP="00224048">
      <w:pPr>
        <w:pStyle w:val="ListParagraph"/>
        <w:numPr>
          <w:ilvl w:val="0"/>
          <w:numId w:val="13"/>
        </w:numPr>
        <w:rPr>
          <w:b/>
          <w:bCs/>
          <w:u w:val="single"/>
        </w:rPr>
      </w:pPr>
      <w:r>
        <w:t>You can group accounts into organizational units to make it easy to manage accounts with similar business or security requirements.</w:t>
      </w:r>
    </w:p>
    <w:p w14:paraId="6A30B06C" w14:textId="3C4F13A6" w:rsidR="00951141" w:rsidRDefault="00951141" w:rsidP="00951141">
      <w:pPr>
        <w:rPr>
          <w:b/>
          <w:bCs/>
          <w:u w:val="single"/>
        </w:rPr>
      </w:pPr>
    </w:p>
    <w:p w14:paraId="40B19D2C" w14:textId="05131557" w:rsidR="00951141" w:rsidRDefault="00951141" w:rsidP="00951141">
      <w:pPr>
        <w:rPr>
          <w:b/>
          <w:bCs/>
          <w:u w:val="single"/>
        </w:rPr>
      </w:pPr>
      <w:r>
        <w:rPr>
          <w:b/>
          <w:bCs/>
          <w:u w:val="single"/>
        </w:rPr>
        <w:t>Compliance</w:t>
      </w:r>
    </w:p>
    <w:p w14:paraId="48265012" w14:textId="68B900B1" w:rsidR="00951141" w:rsidRDefault="00951141" w:rsidP="00951141">
      <w:pPr>
        <w:rPr>
          <w:b/>
          <w:bCs/>
          <w:u w:val="single"/>
        </w:rPr>
      </w:pPr>
      <w:r>
        <w:rPr>
          <w:b/>
          <w:bCs/>
          <w:u w:val="single"/>
        </w:rPr>
        <w:t>AWS Artifact</w:t>
      </w:r>
    </w:p>
    <w:p w14:paraId="1C5C7FC3" w14:textId="686F1C17" w:rsidR="00951141" w:rsidRPr="00C153CF" w:rsidRDefault="00951141" w:rsidP="00951141">
      <w:pPr>
        <w:pStyle w:val="ListParagraph"/>
        <w:numPr>
          <w:ilvl w:val="0"/>
          <w:numId w:val="14"/>
        </w:numPr>
        <w:rPr>
          <w:u w:val="single"/>
        </w:rPr>
      </w:pPr>
      <w:r>
        <w:t>Is a service that provides</w:t>
      </w:r>
      <w:r w:rsidR="00C153CF">
        <w:t xml:space="preserve"> on-demand access to AWS security and compliance report and select online agreements. </w:t>
      </w:r>
    </w:p>
    <w:p w14:paraId="09959A11" w14:textId="27B1AAF2" w:rsidR="00C153CF" w:rsidRDefault="00C153CF" w:rsidP="00C153CF">
      <w:pPr>
        <w:rPr>
          <w:u w:val="single"/>
        </w:rPr>
      </w:pPr>
    </w:p>
    <w:p w14:paraId="65F7C8C0" w14:textId="79809103" w:rsidR="00C153CF" w:rsidRDefault="00C153CF" w:rsidP="00C153CF">
      <w:pPr>
        <w:rPr>
          <w:b/>
          <w:bCs/>
          <w:u w:val="single"/>
        </w:rPr>
      </w:pPr>
      <w:r w:rsidRPr="00C153CF">
        <w:rPr>
          <w:b/>
          <w:bCs/>
          <w:u w:val="single"/>
        </w:rPr>
        <w:t>Two main section of AWS Artifact</w:t>
      </w:r>
    </w:p>
    <w:tbl>
      <w:tblPr>
        <w:tblStyle w:val="TableGrid"/>
        <w:tblW w:w="0" w:type="auto"/>
        <w:tblLook w:val="04A0" w:firstRow="1" w:lastRow="0" w:firstColumn="1" w:lastColumn="0" w:noHBand="0" w:noVBand="1"/>
      </w:tblPr>
      <w:tblGrid>
        <w:gridCol w:w="4508"/>
        <w:gridCol w:w="4508"/>
      </w:tblGrid>
      <w:tr w:rsidR="00C153CF" w14:paraId="138B9A71" w14:textId="77777777" w:rsidTr="00C153CF">
        <w:tc>
          <w:tcPr>
            <w:tcW w:w="4508" w:type="dxa"/>
          </w:tcPr>
          <w:p w14:paraId="7E352992" w14:textId="6921B314" w:rsidR="00C153CF" w:rsidRPr="00C153CF" w:rsidRDefault="00C153CF" w:rsidP="00C153CF">
            <w:pPr>
              <w:rPr>
                <w:b/>
                <w:bCs/>
              </w:rPr>
            </w:pPr>
            <w:r>
              <w:rPr>
                <w:b/>
                <w:bCs/>
              </w:rPr>
              <w:t>AWS Artifact Agreements</w:t>
            </w:r>
          </w:p>
        </w:tc>
        <w:tc>
          <w:tcPr>
            <w:tcW w:w="4508" w:type="dxa"/>
          </w:tcPr>
          <w:p w14:paraId="5888CF75" w14:textId="20FAF0E1" w:rsidR="00C153CF" w:rsidRPr="00C153CF" w:rsidRDefault="00C153CF" w:rsidP="00C153CF">
            <w:pPr>
              <w:rPr>
                <w:b/>
                <w:bCs/>
              </w:rPr>
            </w:pPr>
            <w:r w:rsidRPr="00C153CF">
              <w:rPr>
                <w:b/>
                <w:bCs/>
              </w:rPr>
              <w:t>AWS Artifact Reports</w:t>
            </w:r>
          </w:p>
        </w:tc>
      </w:tr>
      <w:tr w:rsidR="00C153CF" w14:paraId="5C61342E" w14:textId="77777777" w:rsidTr="00C153CF">
        <w:tc>
          <w:tcPr>
            <w:tcW w:w="4508" w:type="dxa"/>
          </w:tcPr>
          <w:p w14:paraId="133634AB" w14:textId="4550339F" w:rsidR="00C153CF" w:rsidRDefault="00C153CF" w:rsidP="00C153CF">
            <w:r w:rsidRPr="00C153CF">
              <w:t xml:space="preserve">You can review, accept, and manage agreements for an individual account and for all your accounts in AWS Organizations. </w:t>
            </w:r>
          </w:p>
          <w:p w14:paraId="6DB099D8" w14:textId="218F43D0" w:rsidR="00C153CF" w:rsidRPr="00C153CF" w:rsidRDefault="00C153CF" w:rsidP="00C153CF">
            <w:pPr>
              <w:tabs>
                <w:tab w:val="left" w:pos="2689"/>
              </w:tabs>
            </w:pPr>
          </w:p>
        </w:tc>
        <w:tc>
          <w:tcPr>
            <w:tcW w:w="4508" w:type="dxa"/>
          </w:tcPr>
          <w:p w14:paraId="15220D47" w14:textId="557F5BE6" w:rsidR="00C153CF" w:rsidRDefault="00C153CF" w:rsidP="00C153CF">
            <w:r w:rsidRPr="00C153CF">
              <w:t>Provide compliance reports from third-party auditors.</w:t>
            </w:r>
          </w:p>
          <w:p w14:paraId="0007B35C" w14:textId="77777777" w:rsidR="00C153CF" w:rsidRDefault="00C153CF" w:rsidP="00C153CF">
            <w:r w:rsidRPr="00C153CF">
              <w:t>You can provide the AWS audit artifacts to your auditors or regulators as evidence of AWS security control</w:t>
            </w:r>
          </w:p>
          <w:p w14:paraId="2B0AE789" w14:textId="77777777" w:rsidR="00C153CF" w:rsidRPr="00C153CF" w:rsidRDefault="00C153CF" w:rsidP="00C153CF"/>
        </w:tc>
      </w:tr>
      <w:tr w:rsidR="00C153CF" w14:paraId="6953788B" w14:textId="77777777" w:rsidTr="00C153CF">
        <w:tc>
          <w:tcPr>
            <w:tcW w:w="4508" w:type="dxa"/>
          </w:tcPr>
          <w:p w14:paraId="181BB882" w14:textId="30D945E9" w:rsidR="00C153CF" w:rsidRDefault="00C153CF" w:rsidP="00C153CF">
            <w:pPr>
              <w:rPr>
                <w:b/>
                <w:bCs/>
                <w:u w:val="single"/>
              </w:rPr>
            </w:pPr>
            <w:r w:rsidRPr="00C153CF">
              <w:t>Different types of agreements are offered to address the needs of customers who are subject to specific regulations, such as the Health Insurance Portability and Accountability Act (HIPAA).</w:t>
            </w:r>
          </w:p>
        </w:tc>
        <w:tc>
          <w:tcPr>
            <w:tcW w:w="4508" w:type="dxa"/>
          </w:tcPr>
          <w:p w14:paraId="7A820700" w14:textId="77777777" w:rsidR="00C153CF" w:rsidRDefault="00C153CF" w:rsidP="00C153CF">
            <w:pPr>
              <w:rPr>
                <w:b/>
                <w:bCs/>
                <w:u w:val="single"/>
              </w:rPr>
            </w:pPr>
          </w:p>
        </w:tc>
      </w:tr>
    </w:tbl>
    <w:p w14:paraId="54480C83" w14:textId="77777777" w:rsidR="00C153CF" w:rsidRPr="00C153CF" w:rsidRDefault="00C153CF" w:rsidP="00C153CF">
      <w:pPr>
        <w:rPr>
          <w:b/>
          <w:bCs/>
          <w:u w:val="single"/>
        </w:rPr>
      </w:pPr>
    </w:p>
    <w:p w14:paraId="71DE5570" w14:textId="77777777" w:rsidR="00C153CF" w:rsidRPr="00C153CF" w:rsidRDefault="00C153CF" w:rsidP="00C153CF">
      <w:pPr>
        <w:rPr>
          <w:u w:val="single"/>
        </w:rPr>
      </w:pPr>
    </w:p>
    <w:p w14:paraId="7CF1B303" w14:textId="2320D4C0" w:rsidR="00951141" w:rsidRDefault="000A7067" w:rsidP="000A7067">
      <w:pPr>
        <w:tabs>
          <w:tab w:val="left" w:pos="1271"/>
        </w:tabs>
        <w:rPr>
          <w:b/>
          <w:bCs/>
          <w:u w:val="single"/>
        </w:rPr>
      </w:pPr>
      <w:r>
        <w:rPr>
          <w:b/>
          <w:bCs/>
          <w:u w:val="single"/>
        </w:rPr>
        <w:t>Customer Compliance Centre</w:t>
      </w:r>
    </w:p>
    <w:p w14:paraId="3D8E9414" w14:textId="1FA5F330" w:rsidR="000A7067" w:rsidRPr="000A7067" w:rsidRDefault="000A7067" w:rsidP="000A7067">
      <w:pPr>
        <w:pStyle w:val="ListParagraph"/>
        <w:numPr>
          <w:ilvl w:val="0"/>
          <w:numId w:val="14"/>
        </w:numPr>
        <w:tabs>
          <w:tab w:val="left" w:pos="1271"/>
        </w:tabs>
        <w:rPr>
          <w:b/>
          <w:bCs/>
          <w:u w:val="single"/>
        </w:rPr>
      </w:pPr>
      <w:r>
        <w:t>Contains resources to help you learn more about AWS compliance.</w:t>
      </w:r>
    </w:p>
    <w:p w14:paraId="3C6F47B6" w14:textId="17CB6884" w:rsidR="000A7067" w:rsidRPr="001D2F1A" w:rsidRDefault="001D2F1A" w:rsidP="000A7067">
      <w:pPr>
        <w:pStyle w:val="ListParagraph"/>
        <w:numPr>
          <w:ilvl w:val="0"/>
          <w:numId w:val="14"/>
        </w:numPr>
        <w:tabs>
          <w:tab w:val="left" w:pos="1271"/>
        </w:tabs>
        <w:rPr>
          <w:b/>
          <w:bCs/>
          <w:u w:val="single"/>
        </w:rPr>
      </w:pPr>
      <w:r>
        <w:t xml:space="preserve">You can read customer compliance stories to discover how companies in regulated industries have solved various compliance, governance, and audit challenges. </w:t>
      </w:r>
    </w:p>
    <w:p w14:paraId="7175485F" w14:textId="728F882E" w:rsidR="001D2F1A" w:rsidRDefault="001D2F1A" w:rsidP="001D2F1A">
      <w:pPr>
        <w:tabs>
          <w:tab w:val="left" w:pos="1271"/>
        </w:tabs>
        <w:rPr>
          <w:b/>
          <w:bCs/>
          <w:u w:val="single"/>
        </w:rPr>
      </w:pPr>
    </w:p>
    <w:p w14:paraId="07683C6F" w14:textId="0A785AC1" w:rsidR="001D2F1A" w:rsidRDefault="001D2F1A" w:rsidP="001D2F1A">
      <w:pPr>
        <w:tabs>
          <w:tab w:val="left" w:pos="1271"/>
        </w:tabs>
        <w:rPr>
          <w:b/>
          <w:bCs/>
          <w:u w:val="single"/>
        </w:rPr>
      </w:pPr>
      <w:r>
        <w:rPr>
          <w:b/>
          <w:bCs/>
          <w:u w:val="single"/>
        </w:rPr>
        <w:t>You can also access compliance whitepapers and documentation on topics such as:</w:t>
      </w:r>
    </w:p>
    <w:p w14:paraId="463E5077" w14:textId="370F5AB8" w:rsidR="001D2F1A" w:rsidRDefault="001D2F1A" w:rsidP="001D2F1A">
      <w:pPr>
        <w:pStyle w:val="ListParagraph"/>
        <w:numPr>
          <w:ilvl w:val="0"/>
          <w:numId w:val="15"/>
        </w:numPr>
        <w:tabs>
          <w:tab w:val="left" w:pos="1271"/>
        </w:tabs>
      </w:pPr>
      <w:r>
        <w:t>AWS answers to key compliance questions</w:t>
      </w:r>
    </w:p>
    <w:p w14:paraId="63181B29" w14:textId="3529FB14" w:rsidR="001D2F1A" w:rsidRDefault="001D2F1A" w:rsidP="001D2F1A">
      <w:pPr>
        <w:pStyle w:val="ListParagraph"/>
        <w:numPr>
          <w:ilvl w:val="0"/>
          <w:numId w:val="15"/>
        </w:numPr>
        <w:tabs>
          <w:tab w:val="left" w:pos="1271"/>
        </w:tabs>
      </w:pPr>
      <w:r>
        <w:t>An overview of AWS risk and compliance</w:t>
      </w:r>
    </w:p>
    <w:p w14:paraId="0BB3308A" w14:textId="758028FD" w:rsidR="001D2F1A" w:rsidRDefault="001D2F1A" w:rsidP="001D2F1A">
      <w:pPr>
        <w:pStyle w:val="ListParagraph"/>
        <w:numPr>
          <w:ilvl w:val="0"/>
          <w:numId w:val="15"/>
        </w:numPr>
        <w:tabs>
          <w:tab w:val="left" w:pos="1271"/>
        </w:tabs>
      </w:pPr>
      <w:r>
        <w:t>An auditing security checklist</w:t>
      </w:r>
    </w:p>
    <w:p w14:paraId="50B16C44" w14:textId="67037402" w:rsidR="001D2F1A" w:rsidRDefault="001D2F1A" w:rsidP="001D2F1A">
      <w:pPr>
        <w:tabs>
          <w:tab w:val="left" w:pos="1271"/>
        </w:tabs>
      </w:pPr>
    </w:p>
    <w:p w14:paraId="0A866CD0" w14:textId="50ABA4D9" w:rsidR="001D2F1A" w:rsidRDefault="001D2F1A" w:rsidP="001D2F1A">
      <w:pPr>
        <w:tabs>
          <w:tab w:val="left" w:pos="1271"/>
        </w:tabs>
      </w:pPr>
      <w:r w:rsidRPr="00A4409B">
        <w:rPr>
          <w:b/>
          <w:bCs/>
        </w:rPr>
        <w:t>Includes learning path</w:t>
      </w:r>
      <w:r>
        <w:t xml:space="preserve"> – the learning path is designed for individuals</w:t>
      </w:r>
      <w:r w:rsidR="00A4409B">
        <w:t xml:space="preserve"> in </w:t>
      </w:r>
      <w:r w:rsidR="00BF5357">
        <w:t>auditing,</w:t>
      </w:r>
      <w:r w:rsidR="00A4409B">
        <w:t xml:space="preserve"> compliance, and legal roles who want to learn more about how their internal operations can demonstrate compliance using AWS Cloud. </w:t>
      </w:r>
    </w:p>
    <w:p w14:paraId="3AF356D2" w14:textId="24568EA2" w:rsidR="00A4409B" w:rsidRDefault="00A4409B" w:rsidP="001D2F1A">
      <w:pPr>
        <w:tabs>
          <w:tab w:val="left" w:pos="1271"/>
        </w:tabs>
      </w:pPr>
    </w:p>
    <w:p w14:paraId="27AA9640" w14:textId="5652CDF8" w:rsidR="00A4409B" w:rsidRDefault="00A4409B" w:rsidP="001D2F1A">
      <w:pPr>
        <w:tabs>
          <w:tab w:val="left" w:pos="1271"/>
        </w:tabs>
      </w:pPr>
    </w:p>
    <w:p w14:paraId="41B49031" w14:textId="5F788FD4" w:rsidR="00A4409B" w:rsidRDefault="00A4409B" w:rsidP="001D2F1A">
      <w:pPr>
        <w:tabs>
          <w:tab w:val="left" w:pos="1271"/>
        </w:tabs>
        <w:rPr>
          <w:b/>
          <w:bCs/>
          <w:u w:val="single"/>
        </w:rPr>
      </w:pPr>
      <w:r w:rsidRPr="00A4409B">
        <w:rPr>
          <w:b/>
          <w:bCs/>
          <w:u w:val="single"/>
        </w:rPr>
        <w:lastRenderedPageBreak/>
        <w:t>Denial-of-service-attacks</w:t>
      </w:r>
    </w:p>
    <w:p w14:paraId="2F32A078" w14:textId="4BBDEA4F" w:rsidR="00A4409B" w:rsidRPr="00A4409B" w:rsidRDefault="00A4409B" w:rsidP="00A4409B">
      <w:pPr>
        <w:pStyle w:val="ListParagraph"/>
        <w:numPr>
          <w:ilvl w:val="0"/>
          <w:numId w:val="16"/>
        </w:numPr>
        <w:tabs>
          <w:tab w:val="left" w:pos="1271"/>
        </w:tabs>
        <w:rPr>
          <w:b/>
          <w:bCs/>
          <w:u w:val="single"/>
        </w:rPr>
      </w:pPr>
      <w:r>
        <w:t xml:space="preserve">Is a deliberate attempt to make a website or application unavailable to </w:t>
      </w:r>
      <w:proofErr w:type="gramStart"/>
      <w:r w:rsidR="005E12A4">
        <w:t>users.</w:t>
      </w:r>
      <w:proofErr w:type="gramEnd"/>
    </w:p>
    <w:p w14:paraId="0EB04B32" w14:textId="77777777" w:rsidR="00A4409B" w:rsidRPr="00A4409B" w:rsidRDefault="00A4409B" w:rsidP="005E12A4">
      <w:pPr>
        <w:pStyle w:val="ListParagraph"/>
        <w:tabs>
          <w:tab w:val="left" w:pos="1271"/>
        </w:tabs>
        <w:rPr>
          <w:b/>
          <w:bCs/>
          <w:u w:val="single"/>
        </w:rPr>
      </w:pPr>
    </w:p>
    <w:p w14:paraId="5C3F8A6F" w14:textId="2CA6C7BC" w:rsidR="005E12A4" w:rsidRDefault="005E12A4" w:rsidP="005E12A4">
      <w:pPr>
        <w:tabs>
          <w:tab w:val="left" w:pos="1271"/>
        </w:tabs>
        <w:rPr>
          <w:b/>
          <w:bCs/>
          <w:u w:val="single"/>
        </w:rPr>
      </w:pPr>
      <w:r>
        <w:rPr>
          <w:b/>
          <w:bCs/>
          <w:u w:val="single"/>
        </w:rPr>
        <w:t xml:space="preserve">Distributed </w:t>
      </w:r>
      <w:r w:rsidRPr="00A4409B">
        <w:rPr>
          <w:b/>
          <w:bCs/>
          <w:u w:val="single"/>
        </w:rPr>
        <w:t>Denial-of-service-attacks</w:t>
      </w:r>
    </w:p>
    <w:p w14:paraId="506E47A1" w14:textId="748D3329" w:rsidR="001D2F1A" w:rsidRDefault="001D2F1A" w:rsidP="001D2F1A">
      <w:pPr>
        <w:tabs>
          <w:tab w:val="left" w:pos="1271"/>
        </w:tabs>
      </w:pPr>
    </w:p>
    <w:p w14:paraId="67F0A979" w14:textId="488F0F53" w:rsidR="001D2F1A" w:rsidRDefault="005E12A4" w:rsidP="005E12A4">
      <w:pPr>
        <w:pStyle w:val="ListParagraph"/>
        <w:numPr>
          <w:ilvl w:val="0"/>
          <w:numId w:val="16"/>
        </w:numPr>
        <w:tabs>
          <w:tab w:val="left" w:pos="1271"/>
        </w:tabs>
      </w:pPr>
      <w:r>
        <w:t xml:space="preserve">Multiple sources are used to start an attack that aims to make a website or application unavailable. </w:t>
      </w:r>
    </w:p>
    <w:p w14:paraId="334BB02E" w14:textId="662966D6" w:rsidR="005E12A4" w:rsidRDefault="005E12A4" w:rsidP="005E12A4">
      <w:pPr>
        <w:pStyle w:val="ListParagraph"/>
        <w:numPr>
          <w:ilvl w:val="0"/>
          <w:numId w:val="16"/>
        </w:numPr>
        <w:tabs>
          <w:tab w:val="left" w:pos="1271"/>
        </w:tabs>
      </w:pPr>
      <w:r>
        <w:t>This can come from a group of attackers, or even a single attacker.</w:t>
      </w:r>
    </w:p>
    <w:p w14:paraId="5D5AFE9A" w14:textId="3AEDAFEE" w:rsidR="005E12A4" w:rsidRDefault="005E12A4" w:rsidP="005E12A4">
      <w:pPr>
        <w:pStyle w:val="ListParagraph"/>
        <w:numPr>
          <w:ilvl w:val="0"/>
          <w:numId w:val="16"/>
        </w:numPr>
        <w:tabs>
          <w:tab w:val="left" w:pos="1271"/>
        </w:tabs>
      </w:pPr>
      <w:r>
        <w:t>Bots – is a multiple of infected computers.</w:t>
      </w:r>
    </w:p>
    <w:p w14:paraId="4B8305EB" w14:textId="7E0E0B21" w:rsidR="005E12A4" w:rsidRDefault="005E12A4" w:rsidP="005E12A4">
      <w:pPr>
        <w:tabs>
          <w:tab w:val="left" w:pos="1271"/>
        </w:tabs>
      </w:pPr>
    </w:p>
    <w:p w14:paraId="40ED1463" w14:textId="33A93638" w:rsidR="005E12A4" w:rsidRDefault="005E12A4" w:rsidP="005E12A4">
      <w:pPr>
        <w:tabs>
          <w:tab w:val="left" w:pos="1271"/>
        </w:tabs>
        <w:rPr>
          <w:b/>
          <w:bCs/>
          <w:u w:val="single"/>
        </w:rPr>
      </w:pPr>
      <w:r w:rsidRPr="005E12A4">
        <w:t>To help minimize the effect of DoS and DDoS attacks</w:t>
      </w:r>
      <w:r w:rsidRPr="005E12A4">
        <w:t xml:space="preserve"> you can use </w:t>
      </w:r>
      <w:r w:rsidRPr="005E12A4">
        <w:rPr>
          <w:b/>
          <w:bCs/>
          <w:u w:val="single"/>
        </w:rPr>
        <w:t>AWS Shield</w:t>
      </w:r>
    </w:p>
    <w:p w14:paraId="7D91C999" w14:textId="5CEFE8D1" w:rsidR="005E12A4" w:rsidRDefault="005E12A4" w:rsidP="005E12A4">
      <w:pPr>
        <w:tabs>
          <w:tab w:val="left" w:pos="1271"/>
        </w:tabs>
        <w:rPr>
          <w:b/>
          <w:bCs/>
          <w:u w:val="single"/>
        </w:rPr>
      </w:pPr>
    </w:p>
    <w:p w14:paraId="7AC38C0A" w14:textId="6DBE3082" w:rsidR="005E12A4" w:rsidRDefault="005E12A4" w:rsidP="005E12A4">
      <w:pPr>
        <w:tabs>
          <w:tab w:val="left" w:pos="1271"/>
        </w:tabs>
        <w:rPr>
          <w:b/>
          <w:bCs/>
          <w:u w:val="single"/>
        </w:rPr>
      </w:pPr>
      <w:r>
        <w:rPr>
          <w:b/>
          <w:bCs/>
          <w:u w:val="single"/>
        </w:rPr>
        <w:t>AWS Shield</w:t>
      </w:r>
    </w:p>
    <w:p w14:paraId="3457ECEE" w14:textId="129AFAE1" w:rsidR="005E12A4" w:rsidRDefault="005E12A4" w:rsidP="005E12A4">
      <w:pPr>
        <w:pStyle w:val="ListParagraph"/>
        <w:numPr>
          <w:ilvl w:val="0"/>
          <w:numId w:val="17"/>
        </w:numPr>
        <w:tabs>
          <w:tab w:val="left" w:pos="1271"/>
        </w:tabs>
      </w:pPr>
      <w:r>
        <w:t xml:space="preserve">Is a service that protects application against DDoS attack. AWS Shield provides two level of protection: Standard and Advanced </w:t>
      </w:r>
    </w:p>
    <w:tbl>
      <w:tblPr>
        <w:tblStyle w:val="TableGrid"/>
        <w:tblW w:w="0" w:type="auto"/>
        <w:tblInd w:w="360" w:type="dxa"/>
        <w:tblLook w:val="04A0" w:firstRow="1" w:lastRow="0" w:firstColumn="1" w:lastColumn="0" w:noHBand="0" w:noVBand="1"/>
      </w:tblPr>
      <w:tblGrid>
        <w:gridCol w:w="4330"/>
        <w:gridCol w:w="4326"/>
      </w:tblGrid>
      <w:tr w:rsidR="00AE3BB3" w14:paraId="29256C55" w14:textId="77777777" w:rsidTr="00AE3BB3">
        <w:tc>
          <w:tcPr>
            <w:tcW w:w="4508" w:type="dxa"/>
          </w:tcPr>
          <w:p w14:paraId="371C10DA" w14:textId="4D4024DE" w:rsidR="00AE3BB3" w:rsidRPr="00AE3BB3" w:rsidRDefault="00AE3BB3" w:rsidP="00AE3BB3">
            <w:pPr>
              <w:tabs>
                <w:tab w:val="left" w:pos="1271"/>
              </w:tabs>
              <w:rPr>
                <w:b/>
                <w:bCs/>
              </w:rPr>
            </w:pPr>
            <w:r w:rsidRPr="00AE3BB3">
              <w:rPr>
                <w:b/>
                <w:bCs/>
              </w:rPr>
              <w:t>AWS Shield Standard</w:t>
            </w:r>
          </w:p>
        </w:tc>
        <w:tc>
          <w:tcPr>
            <w:tcW w:w="4508" w:type="dxa"/>
          </w:tcPr>
          <w:p w14:paraId="4ABF54CF" w14:textId="7FB99814" w:rsidR="00AE3BB3" w:rsidRPr="00AE3BB3" w:rsidRDefault="00AE3BB3" w:rsidP="00AE3BB3">
            <w:pPr>
              <w:tabs>
                <w:tab w:val="left" w:pos="1271"/>
              </w:tabs>
              <w:rPr>
                <w:b/>
                <w:bCs/>
              </w:rPr>
            </w:pPr>
            <w:r w:rsidRPr="00AE3BB3">
              <w:rPr>
                <w:b/>
                <w:bCs/>
              </w:rPr>
              <w:t>AWS Shield</w:t>
            </w:r>
            <w:r w:rsidRPr="00AE3BB3">
              <w:rPr>
                <w:b/>
                <w:bCs/>
              </w:rPr>
              <w:t xml:space="preserve"> Advanced</w:t>
            </w:r>
          </w:p>
        </w:tc>
      </w:tr>
      <w:tr w:rsidR="00AE3BB3" w14:paraId="0B7CD3F1" w14:textId="77777777" w:rsidTr="00AE3BB3">
        <w:tc>
          <w:tcPr>
            <w:tcW w:w="4508" w:type="dxa"/>
          </w:tcPr>
          <w:p w14:paraId="1BB9B845" w14:textId="0A74B392" w:rsidR="00AE3BB3" w:rsidRDefault="00AE3BB3" w:rsidP="00AE3BB3">
            <w:pPr>
              <w:tabs>
                <w:tab w:val="left" w:pos="1271"/>
              </w:tabs>
            </w:pPr>
            <w:r>
              <w:t>Automatically protects all AWS customers at no cost. It protects your AWS resources from the most common, frequently occurring types of DDoS attacks</w:t>
            </w:r>
          </w:p>
        </w:tc>
        <w:tc>
          <w:tcPr>
            <w:tcW w:w="4508" w:type="dxa"/>
          </w:tcPr>
          <w:p w14:paraId="3EDEFC2B" w14:textId="3FA1843A" w:rsidR="00AE3BB3" w:rsidRDefault="00AE3BB3" w:rsidP="00AE3BB3">
            <w:pPr>
              <w:tabs>
                <w:tab w:val="left" w:pos="1271"/>
              </w:tabs>
            </w:pPr>
            <w:r>
              <w:t>Is a paid service that provides detailed attack diagnostics and the ability to detect and mitigate sophisticated DDoS attacks</w:t>
            </w:r>
          </w:p>
        </w:tc>
      </w:tr>
      <w:tr w:rsidR="00AE3BB3" w14:paraId="1B30E761" w14:textId="77777777" w:rsidTr="00AE3BB3">
        <w:tc>
          <w:tcPr>
            <w:tcW w:w="4508" w:type="dxa"/>
          </w:tcPr>
          <w:p w14:paraId="4EDB819E" w14:textId="7E161C25" w:rsidR="00AE3BB3" w:rsidRDefault="00AE3BB3" w:rsidP="00AE3BB3">
            <w:pPr>
              <w:tabs>
                <w:tab w:val="left" w:pos="1271"/>
              </w:tabs>
            </w:pPr>
            <w:r>
              <w:t xml:space="preserve">Uses a variety of analysis techniques to detect malicious traffic in real time and automatically </w:t>
            </w:r>
          </w:p>
        </w:tc>
        <w:tc>
          <w:tcPr>
            <w:tcW w:w="4508" w:type="dxa"/>
          </w:tcPr>
          <w:p w14:paraId="2DE65D4F" w14:textId="68B66ED3" w:rsidR="00AE3BB3" w:rsidRDefault="00AE3BB3" w:rsidP="00AE3BB3">
            <w:pPr>
              <w:tabs>
                <w:tab w:val="left" w:pos="1271"/>
              </w:tabs>
            </w:pPr>
            <w:r>
              <w:t xml:space="preserve">It integrates with other services such as Amazon CloudFront, Amazon Route </w:t>
            </w:r>
            <w:proofErr w:type="gramStart"/>
            <w:r>
              <w:t>53</w:t>
            </w:r>
            <w:proofErr w:type="gramEnd"/>
            <w:r>
              <w:t xml:space="preserve"> and Elastic Balancing. </w:t>
            </w:r>
          </w:p>
          <w:p w14:paraId="1CDE3384" w14:textId="77777777" w:rsidR="00AE3BB3" w:rsidRDefault="00AE3BB3" w:rsidP="00AE3BB3">
            <w:pPr>
              <w:tabs>
                <w:tab w:val="left" w:pos="1271"/>
              </w:tabs>
            </w:pPr>
          </w:p>
          <w:p w14:paraId="560865A9" w14:textId="77A6EC9F" w:rsidR="00AE3BB3" w:rsidRDefault="00AE3BB3" w:rsidP="00AE3BB3">
            <w:pPr>
              <w:tabs>
                <w:tab w:val="left" w:pos="1271"/>
              </w:tabs>
            </w:pPr>
            <w:r>
              <w:t>You can integrate with AWS WAF by writing custom rules to miti</w:t>
            </w:r>
            <w:r w:rsidR="00052B88">
              <w:t>gate complex DDoS attacks</w:t>
            </w:r>
          </w:p>
        </w:tc>
      </w:tr>
    </w:tbl>
    <w:p w14:paraId="5E974920" w14:textId="77777777" w:rsidR="005E12A4" w:rsidRPr="005E12A4" w:rsidRDefault="005E12A4" w:rsidP="00AE3BB3">
      <w:pPr>
        <w:tabs>
          <w:tab w:val="left" w:pos="1271"/>
        </w:tabs>
        <w:ind w:left="360"/>
      </w:pPr>
    </w:p>
    <w:p w14:paraId="695E0EDD" w14:textId="586D3190" w:rsidR="005E12A4" w:rsidRDefault="005E12A4" w:rsidP="005E12A4">
      <w:pPr>
        <w:rPr>
          <w:rFonts w:ascii="Times New Roman" w:eastAsia="Times New Roman" w:hAnsi="Times New Roman" w:cs="Times New Roman"/>
          <w:lang w:eastAsia="en-GB"/>
        </w:rPr>
      </w:pPr>
    </w:p>
    <w:p w14:paraId="70135620" w14:textId="30DBEA49" w:rsidR="005E12A4" w:rsidRDefault="005E12A4" w:rsidP="005E12A4">
      <w:pPr>
        <w:rPr>
          <w:rFonts w:ascii="Times New Roman" w:eastAsia="Times New Roman" w:hAnsi="Times New Roman" w:cs="Times New Roman"/>
          <w:lang w:eastAsia="en-GB"/>
        </w:rPr>
      </w:pPr>
    </w:p>
    <w:p w14:paraId="7FB7B248" w14:textId="77777777" w:rsidR="005E12A4" w:rsidRPr="005E12A4" w:rsidRDefault="005E12A4" w:rsidP="005E12A4">
      <w:pPr>
        <w:rPr>
          <w:rFonts w:ascii="Times New Roman" w:eastAsia="Times New Roman" w:hAnsi="Times New Roman" w:cs="Times New Roman"/>
          <w:b/>
          <w:bCs/>
          <w:u w:val="single"/>
          <w:lang w:eastAsia="en-GB"/>
        </w:rPr>
      </w:pPr>
    </w:p>
    <w:p w14:paraId="7BCDFAEE" w14:textId="4919AC19" w:rsidR="005E12A4" w:rsidRDefault="00052B88" w:rsidP="005E12A4">
      <w:pPr>
        <w:tabs>
          <w:tab w:val="left" w:pos="1271"/>
        </w:tabs>
        <w:rPr>
          <w:b/>
          <w:bCs/>
          <w:u w:val="single"/>
        </w:rPr>
      </w:pPr>
      <w:r w:rsidRPr="00052B88">
        <w:rPr>
          <w:b/>
          <w:bCs/>
          <w:u w:val="single"/>
        </w:rPr>
        <w:t>AWS Key Management Service (AWS KMS)</w:t>
      </w:r>
    </w:p>
    <w:p w14:paraId="78EC1DD6" w14:textId="15418405" w:rsidR="00052B88" w:rsidRDefault="00052B88" w:rsidP="005E12A4">
      <w:pPr>
        <w:tabs>
          <w:tab w:val="left" w:pos="1271"/>
        </w:tabs>
        <w:rPr>
          <w:b/>
          <w:bCs/>
          <w:u w:val="single"/>
        </w:rPr>
      </w:pPr>
    </w:p>
    <w:p w14:paraId="0D726F3D" w14:textId="3EC5DADD" w:rsidR="00052B88" w:rsidRDefault="00052B88" w:rsidP="00052B88">
      <w:pPr>
        <w:pStyle w:val="ListParagraph"/>
        <w:numPr>
          <w:ilvl w:val="0"/>
          <w:numId w:val="17"/>
        </w:numPr>
        <w:tabs>
          <w:tab w:val="left" w:pos="1271"/>
        </w:tabs>
      </w:pPr>
      <w:r>
        <w:t xml:space="preserve">Enables you to perform encryption operations using </w:t>
      </w:r>
      <w:r w:rsidRPr="00052B88">
        <w:rPr>
          <w:b/>
          <w:bCs/>
        </w:rPr>
        <w:t>cryptographic</w:t>
      </w:r>
      <w:r>
        <w:t xml:space="preserve"> keys. </w:t>
      </w:r>
    </w:p>
    <w:p w14:paraId="400380AD" w14:textId="7E947A4F" w:rsidR="00052B88" w:rsidRDefault="00052B88" w:rsidP="00052B88">
      <w:pPr>
        <w:pStyle w:val="ListParagraph"/>
        <w:numPr>
          <w:ilvl w:val="0"/>
          <w:numId w:val="17"/>
        </w:numPr>
        <w:tabs>
          <w:tab w:val="left" w:pos="1271"/>
        </w:tabs>
      </w:pPr>
      <w:r>
        <w:t>A</w:t>
      </w:r>
      <w:r w:rsidRPr="00052B88">
        <w:rPr>
          <w:b/>
          <w:bCs/>
        </w:rPr>
        <w:t xml:space="preserve"> cryptographic</w:t>
      </w:r>
      <w:r>
        <w:t xml:space="preserve"> key is a random string of digits used for locking(encryption) and unlocking(decryption) data.</w:t>
      </w:r>
    </w:p>
    <w:p w14:paraId="2125283B" w14:textId="2353DFA2" w:rsidR="00052B88" w:rsidRDefault="00052B88" w:rsidP="00052B88">
      <w:pPr>
        <w:pStyle w:val="ListParagraph"/>
        <w:numPr>
          <w:ilvl w:val="0"/>
          <w:numId w:val="17"/>
        </w:numPr>
        <w:tabs>
          <w:tab w:val="left" w:pos="1271"/>
        </w:tabs>
      </w:pPr>
      <w:r>
        <w:t>AWS KMS is used to create, manage, and use cryptographic keys.</w:t>
      </w:r>
    </w:p>
    <w:p w14:paraId="63B72018" w14:textId="38C92CFD" w:rsidR="00052B88" w:rsidRDefault="00052B88" w:rsidP="00052B88">
      <w:pPr>
        <w:tabs>
          <w:tab w:val="left" w:pos="1271"/>
        </w:tabs>
      </w:pPr>
    </w:p>
    <w:p w14:paraId="18CFB783" w14:textId="73BFC8A5" w:rsidR="00052B88" w:rsidRDefault="00052B88" w:rsidP="00052B88">
      <w:pPr>
        <w:tabs>
          <w:tab w:val="left" w:pos="1271"/>
        </w:tabs>
      </w:pPr>
    </w:p>
    <w:p w14:paraId="4FA8163E" w14:textId="71E3E26A" w:rsidR="00052B88" w:rsidRPr="00B53D6A" w:rsidRDefault="00B53D6A" w:rsidP="005E12A4">
      <w:pPr>
        <w:tabs>
          <w:tab w:val="left" w:pos="1271"/>
        </w:tabs>
        <w:rPr>
          <w:b/>
          <w:bCs/>
          <w:u w:val="single"/>
        </w:rPr>
      </w:pPr>
      <w:r w:rsidRPr="00B53D6A">
        <w:rPr>
          <w:b/>
          <w:bCs/>
          <w:u w:val="single"/>
        </w:rPr>
        <w:t>AWS Web Application Firewall (AWS WAF)</w:t>
      </w:r>
    </w:p>
    <w:p w14:paraId="4B66FC6B" w14:textId="6F8B45EE" w:rsidR="00052B88" w:rsidRDefault="00B53D6A" w:rsidP="00B53D6A">
      <w:pPr>
        <w:pStyle w:val="ListParagraph"/>
        <w:numPr>
          <w:ilvl w:val="0"/>
          <w:numId w:val="18"/>
        </w:numPr>
        <w:tabs>
          <w:tab w:val="left" w:pos="1271"/>
        </w:tabs>
      </w:pPr>
      <w:r>
        <w:t xml:space="preserve">Is a web application firewall that lets monitor network requests that come into your web </w:t>
      </w:r>
      <w:proofErr w:type="gramStart"/>
      <w:r>
        <w:t>applications.</w:t>
      </w:r>
      <w:proofErr w:type="gramEnd"/>
    </w:p>
    <w:p w14:paraId="0B9F6FAF" w14:textId="1E519E0E" w:rsidR="00B53D6A" w:rsidRDefault="00B53D6A" w:rsidP="00B53D6A">
      <w:pPr>
        <w:pStyle w:val="ListParagraph"/>
        <w:numPr>
          <w:ilvl w:val="0"/>
          <w:numId w:val="18"/>
        </w:numPr>
        <w:tabs>
          <w:tab w:val="left" w:pos="1271"/>
        </w:tabs>
      </w:pPr>
      <w:r>
        <w:t xml:space="preserve">Works together with Amazon CloudFront and Application Load Balancer. </w:t>
      </w:r>
    </w:p>
    <w:p w14:paraId="3C293D6D" w14:textId="06DEF0C2" w:rsidR="00B53D6A" w:rsidRDefault="00B53D6A" w:rsidP="00B53D6A">
      <w:pPr>
        <w:pStyle w:val="ListParagraph"/>
        <w:numPr>
          <w:ilvl w:val="0"/>
          <w:numId w:val="18"/>
        </w:numPr>
        <w:tabs>
          <w:tab w:val="left" w:pos="1271"/>
        </w:tabs>
      </w:pPr>
      <w:r>
        <w:t>AWS WAF works similar way as network access control</w:t>
      </w:r>
      <w:r w:rsidR="00100B50">
        <w:t xml:space="preserve"> </w:t>
      </w:r>
      <w:proofErr w:type="gramStart"/>
      <w:r w:rsidR="00100B50">
        <w:t>list ,</w:t>
      </w:r>
      <w:proofErr w:type="gramEnd"/>
      <w:r w:rsidR="00100B50">
        <w:t xml:space="preserve"> to block or allow traffic it by using a web access control list (ACL).</w:t>
      </w:r>
    </w:p>
    <w:p w14:paraId="31C6F8BA" w14:textId="77777777" w:rsidR="00100B50" w:rsidRDefault="00100B50" w:rsidP="00B53D6A">
      <w:pPr>
        <w:pStyle w:val="ListParagraph"/>
        <w:numPr>
          <w:ilvl w:val="0"/>
          <w:numId w:val="18"/>
        </w:numPr>
        <w:tabs>
          <w:tab w:val="left" w:pos="1271"/>
        </w:tabs>
      </w:pPr>
    </w:p>
    <w:p w14:paraId="3BA6F8E2" w14:textId="10B4D12A" w:rsidR="00100B50" w:rsidRDefault="00100B50" w:rsidP="00100B50">
      <w:pPr>
        <w:tabs>
          <w:tab w:val="left" w:pos="1271"/>
        </w:tabs>
      </w:pPr>
    </w:p>
    <w:p w14:paraId="5CF0D35D" w14:textId="77777777" w:rsidR="00710EF4" w:rsidRPr="00710EF4" w:rsidRDefault="00710EF4" w:rsidP="00710EF4">
      <w:pPr>
        <w:tabs>
          <w:tab w:val="left" w:pos="1271"/>
        </w:tabs>
        <w:rPr>
          <w:u w:val="single"/>
        </w:rPr>
      </w:pPr>
      <w:r w:rsidRPr="00710EF4">
        <w:rPr>
          <w:u w:val="single"/>
        </w:rPr>
        <w:lastRenderedPageBreak/>
        <w:t>How can you use WAF to allow and block specific requests?</w:t>
      </w:r>
    </w:p>
    <w:p w14:paraId="1DE97007" w14:textId="77777777" w:rsidR="00710EF4" w:rsidRPr="00710EF4" w:rsidRDefault="00710EF4" w:rsidP="00710EF4">
      <w:pPr>
        <w:tabs>
          <w:tab w:val="left" w:pos="1271"/>
        </w:tabs>
      </w:pPr>
      <w:r w:rsidRPr="00710EF4">
        <w:t>Suppose that your application has been receiving malicious network requests from several IP addresses. You want to prevent these requests from continuing to access your application, but you also want to ensure that legitimate users can still access it</w:t>
      </w:r>
    </w:p>
    <w:p w14:paraId="1F7B7CD5" w14:textId="77777777" w:rsidR="00710EF4" w:rsidRDefault="00710EF4" w:rsidP="00710EF4">
      <w:pPr>
        <w:tabs>
          <w:tab w:val="left" w:pos="1271"/>
        </w:tabs>
        <w:rPr>
          <w:b/>
          <w:bCs/>
          <w:u w:val="single"/>
        </w:rPr>
      </w:pPr>
    </w:p>
    <w:p w14:paraId="5F70CB5F" w14:textId="756D9ED9" w:rsidR="00710EF4" w:rsidRPr="00710EF4" w:rsidRDefault="00710EF4" w:rsidP="00710EF4">
      <w:pPr>
        <w:pStyle w:val="ListParagraph"/>
        <w:numPr>
          <w:ilvl w:val="0"/>
          <w:numId w:val="21"/>
        </w:numPr>
        <w:tabs>
          <w:tab w:val="left" w:pos="1271"/>
        </w:tabs>
        <w:rPr>
          <w:b/>
          <w:bCs/>
          <w:u w:val="single"/>
        </w:rPr>
      </w:pPr>
      <w:r>
        <w:t>You configure the web ACL to allow all request except thos</w:t>
      </w:r>
      <w:r w:rsidR="00CF1B50">
        <w:t>e</w:t>
      </w:r>
      <w:r>
        <w:t xml:space="preserve"> from IP address that you specified.</w:t>
      </w:r>
    </w:p>
    <w:p w14:paraId="529C9AF0" w14:textId="77777777" w:rsidR="00710EF4" w:rsidRDefault="00710EF4" w:rsidP="00100B50">
      <w:pPr>
        <w:tabs>
          <w:tab w:val="left" w:pos="1271"/>
        </w:tabs>
        <w:rPr>
          <w:b/>
          <w:bCs/>
          <w:u w:val="single"/>
        </w:rPr>
      </w:pPr>
    </w:p>
    <w:p w14:paraId="03C8FD92" w14:textId="02D22330" w:rsidR="00100B50" w:rsidRDefault="00100B50" w:rsidP="00100B50">
      <w:pPr>
        <w:tabs>
          <w:tab w:val="left" w:pos="1271"/>
        </w:tabs>
        <w:rPr>
          <w:b/>
          <w:bCs/>
          <w:u w:val="single"/>
        </w:rPr>
      </w:pPr>
      <w:r w:rsidRPr="00100B50">
        <w:rPr>
          <w:b/>
          <w:bCs/>
          <w:u w:val="single"/>
        </w:rPr>
        <w:t xml:space="preserve">Amazon Inspector </w:t>
      </w:r>
    </w:p>
    <w:p w14:paraId="03DA1B69" w14:textId="4166622A" w:rsidR="00100B50" w:rsidRDefault="00100B50" w:rsidP="00100B50">
      <w:pPr>
        <w:pStyle w:val="ListParagraph"/>
        <w:numPr>
          <w:ilvl w:val="0"/>
          <w:numId w:val="19"/>
        </w:numPr>
        <w:tabs>
          <w:tab w:val="left" w:pos="1271"/>
        </w:tabs>
      </w:pPr>
      <w:r w:rsidRPr="00100B50">
        <w:t>Performs automated security assessments</w:t>
      </w:r>
    </w:p>
    <w:p w14:paraId="0FD0AB3E" w14:textId="67000559" w:rsidR="00100B50" w:rsidRDefault="00100B50" w:rsidP="00100B50">
      <w:pPr>
        <w:pStyle w:val="ListParagraph"/>
        <w:numPr>
          <w:ilvl w:val="0"/>
          <w:numId w:val="19"/>
        </w:numPr>
        <w:tabs>
          <w:tab w:val="left" w:pos="1271"/>
        </w:tabs>
      </w:pPr>
      <w:r>
        <w:t>Helps improve the security and compliance of applications by running automated security assessments.</w:t>
      </w:r>
    </w:p>
    <w:p w14:paraId="06DA0E10" w14:textId="7D003C27" w:rsidR="00100B50" w:rsidRDefault="00100B50" w:rsidP="00100B50">
      <w:pPr>
        <w:pStyle w:val="ListParagraph"/>
        <w:numPr>
          <w:ilvl w:val="0"/>
          <w:numId w:val="19"/>
        </w:numPr>
        <w:tabs>
          <w:tab w:val="left" w:pos="1271"/>
        </w:tabs>
      </w:pPr>
      <w:r>
        <w:t>It checks apps for security vulnerabilities and deviations from security best practises</w:t>
      </w:r>
    </w:p>
    <w:p w14:paraId="4D79F2B3" w14:textId="14471659" w:rsidR="00100B50" w:rsidRDefault="00100B50" w:rsidP="00BF5357">
      <w:pPr>
        <w:tabs>
          <w:tab w:val="left" w:pos="1271"/>
        </w:tabs>
      </w:pPr>
    </w:p>
    <w:p w14:paraId="06311F30" w14:textId="25863986" w:rsidR="00BF5357" w:rsidRDefault="00BF5357" w:rsidP="00BF5357">
      <w:pPr>
        <w:tabs>
          <w:tab w:val="left" w:pos="1271"/>
        </w:tabs>
      </w:pPr>
    </w:p>
    <w:p w14:paraId="39B26497" w14:textId="4DCE2AC5" w:rsidR="00710EF4" w:rsidRDefault="00710EF4" w:rsidP="00710EF4">
      <w:pPr>
        <w:tabs>
          <w:tab w:val="left" w:pos="1271"/>
        </w:tabs>
        <w:rPr>
          <w:b/>
          <w:bCs/>
          <w:u w:val="single"/>
        </w:rPr>
      </w:pPr>
      <w:r>
        <w:rPr>
          <w:b/>
          <w:bCs/>
          <w:u w:val="single"/>
        </w:rPr>
        <w:t xml:space="preserve">Amazon </w:t>
      </w:r>
      <w:proofErr w:type="spellStart"/>
      <w:r>
        <w:rPr>
          <w:b/>
          <w:bCs/>
          <w:u w:val="single"/>
        </w:rPr>
        <w:t>GuardDuty</w:t>
      </w:r>
      <w:proofErr w:type="spellEnd"/>
    </w:p>
    <w:p w14:paraId="0E1E90FC" w14:textId="77777777" w:rsidR="00F72B6F" w:rsidRPr="00F72B6F" w:rsidRDefault="00710EF4" w:rsidP="00710EF4">
      <w:pPr>
        <w:pStyle w:val="ListParagraph"/>
        <w:numPr>
          <w:ilvl w:val="0"/>
          <w:numId w:val="23"/>
        </w:numPr>
        <w:tabs>
          <w:tab w:val="left" w:pos="1271"/>
        </w:tabs>
        <w:rPr>
          <w:b/>
          <w:bCs/>
          <w:u w:val="single"/>
        </w:rPr>
      </w:pPr>
      <w:r>
        <w:t xml:space="preserve">Is a service that provides intelligent threat detection for your AWS infrastructure and resources. </w:t>
      </w:r>
    </w:p>
    <w:p w14:paraId="794BB675" w14:textId="4EA9F23C" w:rsidR="00710EF4" w:rsidRPr="00F72B6F" w:rsidRDefault="00710EF4" w:rsidP="00710EF4">
      <w:pPr>
        <w:pStyle w:val="ListParagraph"/>
        <w:numPr>
          <w:ilvl w:val="0"/>
          <w:numId w:val="23"/>
        </w:numPr>
        <w:tabs>
          <w:tab w:val="left" w:pos="1271"/>
        </w:tabs>
        <w:rPr>
          <w:b/>
          <w:bCs/>
          <w:u w:val="single"/>
        </w:rPr>
      </w:pPr>
      <w:r>
        <w:t>It identifies</w:t>
      </w:r>
      <w:r w:rsidR="00F72B6F">
        <w:t xml:space="preserve"> threats</w:t>
      </w:r>
      <w:r>
        <w:t xml:space="preserve"> by continuo</w:t>
      </w:r>
      <w:r w:rsidR="00F72B6F">
        <w:t>usly monitoring the network activity and account behaviour within your AWS environment</w:t>
      </w:r>
    </w:p>
    <w:p w14:paraId="711FD5B0" w14:textId="259B19AA" w:rsidR="00F72B6F" w:rsidRPr="00F72B6F" w:rsidRDefault="00F72B6F" w:rsidP="00710EF4">
      <w:pPr>
        <w:pStyle w:val="ListParagraph"/>
        <w:numPr>
          <w:ilvl w:val="0"/>
          <w:numId w:val="23"/>
        </w:numPr>
        <w:tabs>
          <w:tab w:val="left" w:pos="1271"/>
        </w:tabs>
        <w:rPr>
          <w:b/>
          <w:bCs/>
          <w:u w:val="single"/>
        </w:rPr>
      </w:pPr>
      <w:proofErr w:type="spellStart"/>
      <w:r>
        <w:t>GuardDuty</w:t>
      </w:r>
      <w:proofErr w:type="spellEnd"/>
      <w:r>
        <w:t xml:space="preserve"> continuously analyses network and account activity</w:t>
      </w:r>
      <w:r w:rsidR="00DF0823">
        <w:t xml:space="preserve"> from multiple AWS sources, including VPC Flow Logs and DNS logs</w:t>
      </w:r>
    </w:p>
    <w:p w14:paraId="484E08CE" w14:textId="40172AF8" w:rsidR="00F72B6F" w:rsidRPr="00F72B6F" w:rsidRDefault="00F72B6F" w:rsidP="00710EF4">
      <w:pPr>
        <w:pStyle w:val="ListParagraph"/>
        <w:numPr>
          <w:ilvl w:val="0"/>
          <w:numId w:val="23"/>
        </w:numPr>
        <w:tabs>
          <w:tab w:val="left" w:pos="1271"/>
        </w:tabs>
        <w:rPr>
          <w:b/>
          <w:bCs/>
          <w:u w:val="single"/>
        </w:rPr>
      </w:pPr>
      <w:proofErr w:type="spellStart"/>
      <w:r>
        <w:t>GuardDuty</w:t>
      </w:r>
      <w:proofErr w:type="spellEnd"/>
      <w:r>
        <w:t xml:space="preserve"> intelligently detects threats</w:t>
      </w:r>
    </w:p>
    <w:p w14:paraId="53D85451" w14:textId="02FC648B" w:rsidR="00F72B6F" w:rsidRPr="00F72B6F" w:rsidRDefault="00F72B6F" w:rsidP="00710EF4">
      <w:pPr>
        <w:pStyle w:val="ListParagraph"/>
        <w:numPr>
          <w:ilvl w:val="0"/>
          <w:numId w:val="23"/>
        </w:numPr>
        <w:tabs>
          <w:tab w:val="left" w:pos="1271"/>
        </w:tabs>
        <w:rPr>
          <w:b/>
          <w:bCs/>
          <w:u w:val="single"/>
        </w:rPr>
      </w:pPr>
      <w:r>
        <w:t xml:space="preserve">Review detailed findings and </w:t>
      </w:r>
      <w:proofErr w:type="gramStart"/>
      <w:r>
        <w:t>take action</w:t>
      </w:r>
      <w:proofErr w:type="gramEnd"/>
      <w:r>
        <w:t>.</w:t>
      </w:r>
    </w:p>
    <w:p w14:paraId="6E56620C" w14:textId="77777777" w:rsidR="00F72B6F" w:rsidRPr="00710EF4" w:rsidRDefault="00F72B6F" w:rsidP="00710EF4">
      <w:pPr>
        <w:pStyle w:val="ListParagraph"/>
        <w:numPr>
          <w:ilvl w:val="0"/>
          <w:numId w:val="23"/>
        </w:numPr>
        <w:tabs>
          <w:tab w:val="left" w:pos="1271"/>
        </w:tabs>
        <w:rPr>
          <w:b/>
          <w:bCs/>
          <w:u w:val="single"/>
        </w:rPr>
      </w:pPr>
    </w:p>
    <w:sectPr w:rsidR="00F72B6F" w:rsidRPr="00710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5A04"/>
    <w:multiLevelType w:val="hybridMultilevel"/>
    <w:tmpl w:val="44BA04CC"/>
    <w:lvl w:ilvl="0" w:tplc="4C802166">
      <w:start w:val="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97525C"/>
    <w:multiLevelType w:val="hybridMultilevel"/>
    <w:tmpl w:val="A2681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A84298"/>
    <w:multiLevelType w:val="hybridMultilevel"/>
    <w:tmpl w:val="81565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DD17C0"/>
    <w:multiLevelType w:val="hybridMultilevel"/>
    <w:tmpl w:val="96A6D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B97730"/>
    <w:multiLevelType w:val="hybridMultilevel"/>
    <w:tmpl w:val="8544F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EE0E94"/>
    <w:multiLevelType w:val="hybridMultilevel"/>
    <w:tmpl w:val="FC863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282200"/>
    <w:multiLevelType w:val="hybridMultilevel"/>
    <w:tmpl w:val="3F0AD9C0"/>
    <w:lvl w:ilvl="0" w:tplc="4C802166">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C94983"/>
    <w:multiLevelType w:val="hybridMultilevel"/>
    <w:tmpl w:val="CB8EB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9D0445"/>
    <w:multiLevelType w:val="hybridMultilevel"/>
    <w:tmpl w:val="43A69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284241"/>
    <w:multiLevelType w:val="hybridMultilevel"/>
    <w:tmpl w:val="91DAF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612FE5"/>
    <w:multiLevelType w:val="hybridMultilevel"/>
    <w:tmpl w:val="30F45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F14831"/>
    <w:multiLevelType w:val="hybridMultilevel"/>
    <w:tmpl w:val="B5168E2E"/>
    <w:lvl w:ilvl="0" w:tplc="4C802166">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42533E"/>
    <w:multiLevelType w:val="hybridMultilevel"/>
    <w:tmpl w:val="9FA4C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710297"/>
    <w:multiLevelType w:val="hybridMultilevel"/>
    <w:tmpl w:val="0BD67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4E7DA7"/>
    <w:multiLevelType w:val="hybridMultilevel"/>
    <w:tmpl w:val="6546B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22774A5"/>
    <w:multiLevelType w:val="hybridMultilevel"/>
    <w:tmpl w:val="43E2C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A15B87"/>
    <w:multiLevelType w:val="hybridMultilevel"/>
    <w:tmpl w:val="0E3E9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1595E76"/>
    <w:multiLevelType w:val="hybridMultilevel"/>
    <w:tmpl w:val="4B986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897740"/>
    <w:multiLevelType w:val="hybridMultilevel"/>
    <w:tmpl w:val="69B4B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6A13CE"/>
    <w:multiLevelType w:val="hybridMultilevel"/>
    <w:tmpl w:val="FFAAC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A26841"/>
    <w:multiLevelType w:val="hybridMultilevel"/>
    <w:tmpl w:val="A47CD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67A7FF5"/>
    <w:multiLevelType w:val="hybridMultilevel"/>
    <w:tmpl w:val="18B08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CE376D1"/>
    <w:multiLevelType w:val="hybridMultilevel"/>
    <w:tmpl w:val="0AC45BA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abstractNumId w:val="10"/>
  </w:num>
  <w:num w:numId="2">
    <w:abstractNumId w:val="19"/>
  </w:num>
  <w:num w:numId="3">
    <w:abstractNumId w:val="11"/>
  </w:num>
  <w:num w:numId="4">
    <w:abstractNumId w:val="6"/>
  </w:num>
  <w:num w:numId="5">
    <w:abstractNumId w:val="0"/>
  </w:num>
  <w:num w:numId="6">
    <w:abstractNumId w:val="22"/>
  </w:num>
  <w:num w:numId="7">
    <w:abstractNumId w:val="18"/>
  </w:num>
  <w:num w:numId="8">
    <w:abstractNumId w:val="21"/>
  </w:num>
  <w:num w:numId="9">
    <w:abstractNumId w:val="7"/>
  </w:num>
  <w:num w:numId="10">
    <w:abstractNumId w:val="3"/>
  </w:num>
  <w:num w:numId="11">
    <w:abstractNumId w:val="14"/>
  </w:num>
  <w:num w:numId="12">
    <w:abstractNumId w:val="4"/>
  </w:num>
  <w:num w:numId="13">
    <w:abstractNumId w:val="2"/>
  </w:num>
  <w:num w:numId="14">
    <w:abstractNumId w:val="8"/>
  </w:num>
  <w:num w:numId="15">
    <w:abstractNumId w:val="16"/>
  </w:num>
  <w:num w:numId="16">
    <w:abstractNumId w:val="12"/>
  </w:num>
  <w:num w:numId="17">
    <w:abstractNumId w:val="9"/>
  </w:num>
  <w:num w:numId="18">
    <w:abstractNumId w:val="13"/>
  </w:num>
  <w:num w:numId="19">
    <w:abstractNumId w:val="17"/>
  </w:num>
  <w:num w:numId="20">
    <w:abstractNumId w:val="15"/>
  </w:num>
  <w:num w:numId="21">
    <w:abstractNumId w:val="5"/>
  </w:num>
  <w:num w:numId="22">
    <w:abstractNumId w:val="20"/>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D1C"/>
    <w:rsid w:val="00052B88"/>
    <w:rsid w:val="000A7067"/>
    <w:rsid w:val="00100B50"/>
    <w:rsid w:val="001935CD"/>
    <w:rsid w:val="001D2F1A"/>
    <w:rsid w:val="0022088E"/>
    <w:rsid w:val="00224048"/>
    <w:rsid w:val="002E2401"/>
    <w:rsid w:val="002F6EDD"/>
    <w:rsid w:val="003B022B"/>
    <w:rsid w:val="004E06BE"/>
    <w:rsid w:val="00512187"/>
    <w:rsid w:val="005A2D1C"/>
    <w:rsid w:val="005E12A4"/>
    <w:rsid w:val="00710EF4"/>
    <w:rsid w:val="007A2017"/>
    <w:rsid w:val="007B5FEC"/>
    <w:rsid w:val="007D0BA2"/>
    <w:rsid w:val="008732F6"/>
    <w:rsid w:val="00951141"/>
    <w:rsid w:val="00A2103C"/>
    <w:rsid w:val="00A4409B"/>
    <w:rsid w:val="00AE3BB3"/>
    <w:rsid w:val="00B53D6A"/>
    <w:rsid w:val="00BF5357"/>
    <w:rsid w:val="00C153CF"/>
    <w:rsid w:val="00CF1B50"/>
    <w:rsid w:val="00DF0823"/>
    <w:rsid w:val="00EE3603"/>
    <w:rsid w:val="00F72B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FD428BE"/>
  <w15:chartTrackingRefBased/>
  <w15:docId w15:val="{1AF5E81D-055B-BA42-B04B-B98F96A17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88E"/>
    <w:pPr>
      <w:ind w:left="720"/>
      <w:contextualSpacing/>
    </w:pPr>
  </w:style>
  <w:style w:type="table" w:styleId="TableGrid">
    <w:name w:val="Table Grid"/>
    <w:basedOn w:val="TableNormal"/>
    <w:uiPriority w:val="39"/>
    <w:rsid w:val="002E24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76597">
      <w:bodyDiv w:val="1"/>
      <w:marLeft w:val="0"/>
      <w:marRight w:val="0"/>
      <w:marTop w:val="0"/>
      <w:marBottom w:val="0"/>
      <w:divBdr>
        <w:top w:val="none" w:sz="0" w:space="0" w:color="auto"/>
        <w:left w:val="none" w:sz="0" w:space="0" w:color="auto"/>
        <w:bottom w:val="none" w:sz="0" w:space="0" w:color="auto"/>
        <w:right w:val="none" w:sz="0" w:space="0" w:color="auto"/>
      </w:divBdr>
    </w:div>
    <w:div w:id="333194441">
      <w:bodyDiv w:val="1"/>
      <w:marLeft w:val="0"/>
      <w:marRight w:val="0"/>
      <w:marTop w:val="0"/>
      <w:marBottom w:val="0"/>
      <w:divBdr>
        <w:top w:val="none" w:sz="0" w:space="0" w:color="auto"/>
        <w:left w:val="none" w:sz="0" w:space="0" w:color="auto"/>
        <w:bottom w:val="none" w:sz="0" w:space="0" w:color="auto"/>
        <w:right w:val="none" w:sz="0" w:space="0" w:color="auto"/>
      </w:divBdr>
    </w:div>
    <w:div w:id="348141898">
      <w:bodyDiv w:val="1"/>
      <w:marLeft w:val="0"/>
      <w:marRight w:val="0"/>
      <w:marTop w:val="0"/>
      <w:marBottom w:val="0"/>
      <w:divBdr>
        <w:top w:val="none" w:sz="0" w:space="0" w:color="auto"/>
        <w:left w:val="none" w:sz="0" w:space="0" w:color="auto"/>
        <w:bottom w:val="none" w:sz="0" w:space="0" w:color="auto"/>
        <w:right w:val="none" w:sz="0" w:space="0" w:color="auto"/>
      </w:divBdr>
    </w:div>
    <w:div w:id="357196206">
      <w:bodyDiv w:val="1"/>
      <w:marLeft w:val="0"/>
      <w:marRight w:val="0"/>
      <w:marTop w:val="0"/>
      <w:marBottom w:val="0"/>
      <w:divBdr>
        <w:top w:val="none" w:sz="0" w:space="0" w:color="auto"/>
        <w:left w:val="none" w:sz="0" w:space="0" w:color="auto"/>
        <w:bottom w:val="none" w:sz="0" w:space="0" w:color="auto"/>
        <w:right w:val="none" w:sz="0" w:space="0" w:color="auto"/>
      </w:divBdr>
    </w:div>
    <w:div w:id="597718594">
      <w:bodyDiv w:val="1"/>
      <w:marLeft w:val="0"/>
      <w:marRight w:val="0"/>
      <w:marTop w:val="0"/>
      <w:marBottom w:val="0"/>
      <w:divBdr>
        <w:top w:val="none" w:sz="0" w:space="0" w:color="auto"/>
        <w:left w:val="none" w:sz="0" w:space="0" w:color="auto"/>
        <w:bottom w:val="none" w:sz="0" w:space="0" w:color="auto"/>
        <w:right w:val="none" w:sz="0" w:space="0" w:color="auto"/>
      </w:divBdr>
    </w:div>
    <w:div w:id="1477260641">
      <w:bodyDiv w:val="1"/>
      <w:marLeft w:val="0"/>
      <w:marRight w:val="0"/>
      <w:marTop w:val="0"/>
      <w:marBottom w:val="0"/>
      <w:divBdr>
        <w:top w:val="none" w:sz="0" w:space="0" w:color="auto"/>
        <w:left w:val="none" w:sz="0" w:space="0" w:color="auto"/>
        <w:bottom w:val="none" w:sz="0" w:space="0" w:color="auto"/>
        <w:right w:val="none" w:sz="0" w:space="0" w:color="auto"/>
      </w:divBdr>
    </w:div>
    <w:div w:id="170166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5088</TotalTime>
  <Pages>5</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Mokgothu</dc:creator>
  <cp:keywords/>
  <dc:description/>
  <cp:lastModifiedBy>Catherine Mokgothu</cp:lastModifiedBy>
  <cp:revision>6</cp:revision>
  <dcterms:created xsi:type="dcterms:W3CDTF">2022-07-06T05:45:00Z</dcterms:created>
  <dcterms:modified xsi:type="dcterms:W3CDTF">2023-02-20T07:50:00Z</dcterms:modified>
</cp:coreProperties>
</file>