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2E1BF" w14:textId="77777777" w:rsidR="00161A07" w:rsidRPr="00161A07" w:rsidRDefault="00161A07" w:rsidP="00161A07">
      <w:pPr>
        <w:pStyle w:val="Titre"/>
        <w:rPr>
          <w:lang w:val="en-US"/>
        </w:rPr>
      </w:pPr>
      <w:r w:rsidRPr="00161A07">
        <w:rPr>
          <w:lang w:val="en-US"/>
        </w:rPr>
        <w:t>Time to publica</w:t>
      </w:r>
      <w:r>
        <w:rPr>
          <w:lang w:val="en-US"/>
        </w:rPr>
        <w:t>tion protocol Survival Analysis</w:t>
      </w:r>
    </w:p>
    <w:tbl>
      <w:tblPr>
        <w:tblStyle w:val="Grilledutableau"/>
        <w:tblpPr w:leftFromText="141" w:rightFromText="141" w:vertAnchor="text" w:tblpY="359"/>
        <w:tblW w:w="0" w:type="auto"/>
        <w:tblLook w:val="04A0" w:firstRow="1" w:lastRow="0" w:firstColumn="1" w:lastColumn="0" w:noHBand="0" w:noVBand="1"/>
      </w:tblPr>
      <w:tblGrid>
        <w:gridCol w:w="4668"/>
        <w:gridCol w:w="4677"/>
      </w:tblGrid>
      <w:tr w:rsidR="00161A07" w14:paraId="366A2C59" w14:textId="77777777" w:rsidTr="00161A07">
        <w:tc>
          <w:tcPr>
            <w:tcW w:w="5228" w:type="dxa"/>
          </w:tcPr>
          <w:p w14:paraId="7EDB4954" w14:textId="37FD5DCF" w:rsidR="00161A07" w:rsidRDefault="00161A07" w:rsidP="00D2624C">
            <w:pPr>
              <w:rPr>
                <w:lang w:val="en-US"/>
              </w:rPr>
            </w:pPr>
            <w:r w:rsidRPr="00161A07">
              <w:rPr>
                <w:lang w:val="en-US"/>
              </w:rPr>
              <w:t xml:space="preserve">Julien </w:t>
            </w:r>
            <w:r w:rsidR="00D2624C">
              <w:rPr>
                <w:lang w:val="en-US"/>
              </w:rPr>
              <w:t>CAPITAINE</w:t>
            </w:r>
          </w:p>
        </w:tc>
        <w:tc>
          <w:tcPr>
            <w:tcW w:w="5228" w:type="dxa"/>
          </w:tcPr>
          <w:p w14:paraId="3D991FEA" w14:textId="78839034" w:rsidR="00161A07" w:rsidRDefault="00161A07" w:rsidP="00161A07">
            <w:pPr>
              <w:rPr>
                <w:lang w:val="en-US"/>
              </w:rPr>
            </w:pPr>
            <w:r>
              <w:rPr>
                <w:lang w:val="en-US"/>
              </w:rPr>
              <w:t>K</w:t>
            </w:r>
            <w:r w:rsidRPr="00161A07">
              <w:rPr>
                <w:lang w:val="en-US"/>
              </w:rPr>
              <w:t>atarina</w:t>
            </w:r>
            <w:r w:rsidR="00D2624C">
              <w:rPr>
                <w:lang w:val="en-US"/>
              </w:rPr>
              <w:t xml:space="preserve"> LECHNER</w:t>
            </w:r>
          </w:p>
        </w:tc>
      </w:tr>
      <w:tr w:rsidR="00161A07" w14:paraId="0DF664C9" w14:textId="77777777" w:rsidTr="00161A07">
        <w:tc>
          <w:tcPr>
            <w:tcW w:w="5228" w:type="dxa"/>
          </w:tcPr>
          <w:p w14:paraId="22343218" w14:textId="77777777" w:rsidR="00161A07" w:rsidRDefault="00161A07" w:rsidP="00161A07">
            <w:pPr>
              <w:rPr>
                <w:lang w:val="en-US"/>
              </w:rPr>
            </w:pPr>
            <w:r>
              <w:rPr>
                <w:lang w:val="en-US"/>
              </w:rPr>
              <w:t>Chidiac K</w:t>
            </w:r>
            <w:r w:rsidRPr="00161A07">
              <w:rPr>
                <w:lang w:val="en-US"/>
              </w:rPr>
              <w:t>ieffer NKWAMEN NANA</w:t>
            </w:r>
          </w:p>
        </w:tc>
        <w:tc>
          <w:tcPr>
            <w:tcW w:w="5228" w:type="dxa"/>
          </w:tcPr>
          <w:p w14:paraId="47727B70" w14:textId="77777777" w:rsidR="00161A07" w:rsidRDefault="00161A07" w:rsidP="00161A07">
            <w:pPr>
              <w:rPr>
                <w:lang w:val="en-US"/>
              </w:rPr>
            </w:pPr>
            <w:r>
              <w:rPr>
                <w:lang w:val="en-US"/>
              </w:rPr>
              <w:t>Louis BARANZELLI</w:t>
            </w:r>
          </w:p>
        </w:tc>
      </w:tr>
    </w:tbl>
    <w:p w14:paraId="4085387A" w14:textId="6D63E313" w:rsidR="00161A07" w:rsidRPr="00161A07" w:rsidRDefault="00A47B16" w:rsidP="00161A07">
      <w:pPr>
        <w:rPr>
          <w:lang w:val="en-US"/>
        </w:rPr>
      </w:pPr>
      <w:r>
        <w:rPr>
          <w:lang w:val="en-US"/>
        </w:rPr>
        <w:t>A</w:t>
      </w:r>
      <w:r w:rsidR="00161A07" w:rsidRPr="00161A07">
        <w:rPr>
          <w:lang w:val="en-US"/>
        </w:rPr>
        <w:t>uthor</w:t>
      </w:r>
      <w:r>
        <w:rPr>
          <w:lang w:val="en-US"/>
        </w:rPr>
        <w:t>s</w:t>
      </w:r>
      <w:r w:rsidR="00161A07" w:rsidRPr="00161A07">
        <w:rPr>
          <w:lang w:val="en-US"/>
        </w:rPr>
        <w:t>:</w:t>
      </w:r>
    </w:p>
    <w:p w14:paraId="51D488C5" w14:textId="77777777" w:rsidR="00161A07" w:rsidRPr="00161A07" w:rsidRDefault="00161A07" w:rsidP="00161A07">
      <w:pPr>
        <w:rPr>
          <w:lang w:val="en-US"/>
        </w:rPr>
      </w:pPr>
    </w:p>
    <w:p w14:paraId="618FCF59" w14:textId="732E8522" w:rsidR="00161A07" w:rsidRPr="00473317" w:rsidRDefault="00161A07" w:rsidP="00473317">
      <w:pPr>
        <w:pStyle w:val="Titre1"/>
      </w:pPr>
      <w:r w:rsidRPr="00473317">
        <w:rPr>
          <w:rStyle w:val="Titre1Car"/>
          <w:b/>
        </w:rPr>
        <w:t xml:space="preserve">Goal of the </w:t>
      </w:r>
      <w:r w:rsidR="00650194" w:rsidRPr="00473317">
        <w:rPr>
          <w:rStyle w:val="Titre1Car"/>
          <w:b/>
        </w:rPr>
        <w:t>Project</w:t>
      </w:r>
    </w:p>
    <w:p w14:paraId="651264BE" w14:textId="77777777" w:rsidR="00161A07" w:rsidRPr="00161A07" w:rsidRDefault="00161A07" w:rsidP="00161A07">
      <w:pPr>
        <w:rPr>
          <w:lang w:val="en-US"/>
        </w:rPr>
      </w:pPr>
    </w:p>
    <w:p w14:paraId="0DAFBDF2" w14:textId="1538BCEA" w:rsidR="00161A07" w:rsidRPr="00161A07" w:rsidRDefault="00161A07" w:rsidP="00161A07">
      <w:pPr>
        <w:rPr>
          <w:lang w:val="en-US"/>
        </w:rPr>
      </w:pPr>
      <w:r w:rsidRPr="00161A07">
        <w:rPr>
          <w:lang w:val="en-US"/>
        </w:rPr>
        <w:t xml:space="preserve">The goal of this project is to perform a survival analysis study. The following investigation has been performed on a [Time to publication </w:t>
      </w:r>
      <w:r w:rsidR="00650194" w:rsidRPr="00161A07">
        <w:rPr>
          <w:lang w:val="en-US"/>
        </w:rPr>
        <w:t>dataset] (</w:t>
      </w:r>
      <w:r w:rsidRPr="00161A07">
        <w:rPr>
          <w:lang w:val="en-US"/>
        </w:rPr>
        <w:t xml:space="preserve">https://figshare.com/articles/dataset/Time_to_publication_data/4054878) represented the time spent between the agreement for a public funding of a clinical trial and the related publications. All the trials gathered in this dataset have been made in Australia and funded by the Australian government only.  </w:t>
      </w:r>
    </w:p>
    <w:p w14:paraId="2A169620" w14:textId="77777777" w:rsidR="00161A07" w:rsidRPr="00161A07" w:rsidRDefault="00161A07" w:rsidP="00161A07">
      <w:pPr>
        <w:rPr>
          <w:lang w:val="en-US"/>
        </w:rPr>
      </w:pPr>
      <w:r w:rsidRPr="00161A07">
        <w:rPr>
          <w:lang w:val="en-US"/>
        </w:rPr>
        <w:t xml:space="preserve">The special feature of this dataset is that it contains two consecutive publication events. The first possible event is the protocol paper, the second is the main paper which is also the main event of interest. We will refer to the publication of the main paper event as the </w:t>
      </w:r>
      <w:r>
        <w:rPr>
          <w:lang w:val="en-US"/>
        </w:rPr>
        <w:t xml:space="preserve">`main event` to make it short. </w:t>
      </w:r>
    </w:p>
    <w:p w14:paraId="3F8A1FB8" w14:textId="77777777" w:rsidR="00161A07" w:rsidRPr="00485B78" w:rsidRDefault="00161A07" w:rsidP="00485B78">
      <w:pPr>
        <w:rPr>
          <w:lang w:val="en-US"/>
        </w:rPr>
      </w:pPr>
      <w:r w:rsidRPr="00161A07">
        <w:rPr>
          <w:lang w:val="en-US"/>
        </w:rPr>
        <w:t>The purpose of the analysis is to evaluate whether (1) the funding received from the government is well used and (2) the end-goal of all scientific researches is met (i.e. sharing of the knowledge with the community). The business goal is to measure the efficiency of public fundings and to provide means to leverage in order to progres</w:t>
      </w:r>
      <w:r w:rsidR="00462D6D">
        <w:rPr>
          <w:lang w:val="en-US"/>
        </w:rPr>
        <w:t>s toward scientific excellence.</w:t>
      </w:r>
    </w:p>
    <w:p w14:paraId="30EFA45F" w14:textId="77777777" w:rsidR="00161A07" w:rsidRPr="00161A07" w:rsidRDefault="00161A07" w:rsidP="00462D6D">
      <w:pPr>
        <w:pStyle w:val="Titre2"/>
        <w:rPr>
          <w:lang w:val="en-US"/>
        </w:rPr>
      </w:pPr>
      <w:r w:rsidRPr="00462D6D">
        <w:rPr>
          <w:rStyle w:val="Titre2Car"/>
          <w:lang w:val="en-US"/>
        </w:rPr>
        <w:t>Data: loading &amp; cleaning</w:t>
      </w:r>
      <w:r w:rsidRPr="00161A07">
        <w:rPr>
          <w:lang w:val="en-US"/>
        </w:rPr>
        <w:t xml:space="preserve"> </w:t>
      </w:r>
    </w:p>
    <w:p w14:paraId="748191C5" w14:textId="77777777" w:rsidR="00161A07" w:rsidRPr="00161A07" w:rsidRDefault="00161A07" w:rsidP="00161A07">
      <w:pPr>
        <w:rPr>
          <w:lang w:val="en-US"/>
        </w:rPr>
      </w:pPr>
    </w:p>
    <w:p w14:paraId="5038DC97" w14:textId="2F06173C" w:rsidR="00161A07" w:rsidRPr="00E62C77" w:rsidRDefault="00161A07" w:rsidP="00E62C77">
      <w:pPr>
        <w:rPr>
          <w:lang w:val="en-US"/>
        </w:rPr>
      </w:pPr>
      <w:r w:rsidRPr="00161A07">
        <w:rPr>
          <w:lang w:val="en-US"/>
        </w:rPr>
        <w:t>In our case the data provided is already relatively clean.</w:t>
      </w:r>
    </w:p>
    <w:p w14:paraId="30737AED" w14:textId="77777777" w:rsidR="00485B78" w:rsidRPr="00161A07" w:rsidRDefault="00485B78" w:rsidP="00AF49D3">
      <w:pPr>
        <w:pStyle w:val="code"/>
      </w:pPr>
      <w:proofErr w:type="gramStart"/>
      <w:r>
        <w:t>my</w:t>
      </w:r>
      <w:r w:rsidR="00161A07" w:rsidRPr="00161A07">
        <w:t>Data</w:t>
      </w:r>
      <w:proofErr w:type="gramEnd"/>
    </w:p>
    <w:p w14:paraId="7A53471C" w14:textId="77777777" w:rsidR="00161A07" w:rsidRDefault="00AF49D3" w:rsidP="00AF49D3">
      <w:pPr>
        <w:pStyle w:val="Figure"/>
        <w:rPr>
          <w:lang w:val="en-US"/>
        </w:rPr>
      </w:pPr>
      <w:r w:rsidRPr="00AF49D3">
        <w:rPr>
          <w:noProof/>
          <w:lang w:eastAsia="fr-FR"/>
        </w:rPr>
        <w:drawing>
          <wp:inline distT="0" distB="0" distL="0" distR="0" wp14:anchorId="20908205" wp14:editId="50043BBC">
            <wp:extent cx="5568964" cy="18362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9869" cy="1862956"/>
                    </a:xfrm>
                    <a:prstGeom prst="rect">
                      <a:avLst/>
                    </a:prstGeom>
                  </pic:spPr>
                </pic:pic>
              </a:graphicData>
            </a:graphic>
          </wp:inline>
        </w:drawing>
      </w:r>
    </w:p>
    <w:p w14:paraId="67DBE3D2" w14:textId="77777777" w:rsidR="00AF49D3" w:rsidRPr="00161A07" w:rsidRDefault="00AF49D3" w:rsidP="00161A07">
      <w:pPr>
        <w:rPr>
          <w:lang w:val="en-US"/>
        </w:rPr>
      </w:pPr>
    </w:p>
    <w:p w14:paraId="79BFE9CB" w14:textId="77777777" w:rsidR="00161A07" w:rsidRPr="00161A07" w:rsidRDefault="00161A07" w:rsidP="00161A07">
      <w:pPr>
        <w:rPr>
          <w:lang w:val="en-US"/>
        </w:rPr>
      </w:pPr>
      <w:r w:rsidRPr="00161A07">
        <w:rPr>
          <w:lang w:val="en-US"/>
        </w:rPr>
        <w:t xml:space="preserve">The meaning of the columns in the dataset is as follows:  </w:t>
      </w:r>
    </w:p>
    <w:p w14:paraId="52791046" w14:textId="77777777" w:rsidR="00161A07" w:rsidRPr="00D71530" w:rsidRDefault="00161A07" w:rsidP="00D71530">
      <w:pPr>
        <w:pStyle w:val="Paragraphedeliste"/>
        <w:numPr>
          <w:ilvl w:val="0"/>
          <w:numId w:val="3"/>
        </w:numPr>
        <w:rPr>
          <w:lang w:val="en-US"/>
        </w:rPr>
      </w:pPr>
      <w:r w:rsidRPr="0092498B">
        <w:rPr>
          <w:rStyle w:val="Emphaseintense"/>
          <w:lang w:val="en-US"/>
        </w:rPr>
        <w:t>nbMembers</w:t>
      </w:r>
      <w:r w:rsidRPr="00D71530">
        <w:rPr>
          <w:lang w:val="en-US"/>
        </w:rPr>
        <w:t xml:space="preserve">: number of investigators;  </w:t>
      </w:r>
    </w:p>
    <w:p w14:paraId="09722D44" w14:textId="4073E0EA" w:rsidR="00161A07" w:rsidRPr="00D71530" w:rsidRDefault="00161A07" w:rsidP="00D71530">
      <w:pPr>
        <w:pStyle w:val="Paragraphedeliste"/>
        <w:numPr>
          <w:ilvl w:val="0"/>
          <w:numId w:val="3"/>
        </w:numPr>
        <w:rPr>
          <w:lang w:val="en-US"/>
        </w:rPr>
      </w:pPr>
      <w:r w:rsidRPr="0092498B">
        <w:rPr>
          <w:rStyle w:val="Emphaseintense"/>
          <w:lang w:val="en-US"/>
        </w:rPr>
        <w:t>fundingAwarded</w:t>
      </w:r>
      <w:r w:rsidR="006E4E62">
        <w:rPr>
          <w:lang w:val="en-US"/>
        </w:rPr>
        <w:t xml:space="preserve">: funding awarded ($AUD); scrambled by -/+ </w:t>
      </w:r>
      <w:r w:rsidRPr="00D71530">
        <w:rPr>
          <w:lang w:val="en-US"/>
        </w:rPr>
        <w:t xml:space="preserve">$1000;  </w:t>
      </w:r>
    </w:p>
    <w:p w14:paraId="7C3F4964" w14:textId="77777777" w:rsidR="00161A07" w:rsidRPr="00D71530" w:rsidRDefault="00161A07" w:rsidP="00D71530">
      <w:pPr>
        <w:pStyle w:val="Paragraphedeliste"/>
        <w:numPr>
          <w:ilvl w:val="0"/>
          <w:numId w:val="3"/>
        </w:numPr>
        <w:rPr>
          <w:lang w:val="en-US"/>
        </w:rPr>
      </w:pPr>
      <w:r w:rsidRPr="0092498B">
        <w:rPr>
          <w:rStyle w:val="Emphaseintense"/>
          <w:lang w:val="en-US"/>
        </w:rPr>
        <w:t>fundingYears</w:t>
      </w:r>
      <w:r w:rsidRPr="00D71530">
        <w:rPr>
          <w:lang w:val="en-US"/>
        </w:rPr>
        <w:t xml:space="preserve">: length of funding in years;  </w:t>
      </w:r>
    </w:p>
    <w:p w14:paraId="22EF6A4E" w14:textId="77777777" w:rsidR="00161A07" w:rsidRPr="00D71530" w:rsidRDefault="00161A07" w:rsidP="00D71530">
      <w:pPr>
        <w:pStyle w:val="Paragraphedeliste"/>
        <w:numPr>
          <w:ilvl w:val="0"/>
          <w:numId w:val="3"/>
        </w:numPr>
        <w:rPr>
          <w:lang w:val="en-US"/>
        </w:rPr>
      </w:pPr>
      <w:r w:rsidRPr="0092498B">
        <w:rPr>
          <w:rStyle w:val="Emphaseintense"/>
          <w:lang w:val="en-US"/>
        </w:rPr>
        <w:t>estimatedSampleSize</w:t>
      </w:r>
      <w:r w:rsidRPr="00D71530">
        <w:rPr>
          <w:lang w:val="en-US"/>
        </w:rPr>
        <w:t xml:space="preserve">: estimated sample size (some missing);  </w:t>
      </w:r>
    </w:p>
    <w:p w14:paraId="55CDF83E" w14:textId="77777777" w:rsidR="00161A07" w:rsidRPr="00D71530" w:rsidRDefault="00161A07" w:rsidP="00D71530">
      <w:pPr>
        <w:pStyle w:val="Paragraphedeliste"/>
        <w:numPr>
          <w:ilvl w:val="0"/>
          <w:numId w:val="3"/>
        </w:numPr>
        <w:rPr>
          <w:lang w:val="en-US"/>
        </w:rPr>
      </w:pPr>
      <w:r w:rsidRPr="0092498B">
        <w:rPr>
          <w:rStyle w:val="Emphaseintense"/>
          <w:lang w:val="en-US"/>
        </w:rPr>
        <w:t>timeToProtocol</w:t>
      </w:r>
      <w:r w:rsidRPr="00D71530">
        <w:rPr>
          <w:lang w:val="en-US"/>
        </w:rPr>
        <w:t xml:space="preserve">: time in years from funding until protocol paper was published (or censored);  </w:t>
      </w:r>
    </w:p>
    <w:p w14:paraId="59B94E6B" w14:textId="77777777" w:rsidR="00161A07" w:rsidRPr="00D71530" w:rsidRDefault="00161A07" w:rsidP="00D71530">
      <w:pPr>
        <w:pStyle w:val="Paragraphedeliste"/>
        <w:numPr>
          <w:ilvl w:val="0"/>
          <w:numId w:val="3"/>
        </w:numPr>
        <w:rPr>
          <w:lang w:val="en-US"/>
        </w:rPr>
      </w:pPr>
      <w:r w:rsidRPr="0092498B">
        <w:rPr>
          <w:rStyle w:val="Emphaseintense"/>
          <w:lang w:val="en-US"/>
        </w:rPr>
        <w:lastRenderedPageBreak/>
        <w:t>eventProtocol</w:t>
      </w:r>
      <w:r w:rsidRPr="00D71530">
        <w:rPr>
          <w:lang w:val="en-US"/>
        </w:rPr>
        <w:t xml:space="preserve">: protocol paper published (1=yes, 0=censored). The goal of the protocol is to communicate methods and primary outcomes in order to avoid outcome switching and  duplicate research;  </w:t>
      </w:r>
    </w:p>
    <w:p w14:paraId="35024E4A" w14:textId="77777777" w:rsidR="00161A07" w:rsidRPr="00D71530" w:rsidRDefault="00161A07" w:rsidP="00D71530">
      <w:pPr>
        <w:pStyle w:val="Paragraphedeliste"/>
        <w:numPr>
          <w:ilvl w:val="0"/>
          <w:numId w:val="3"/>
        </w:numPr>
        <w:rPr>
          <w:lang w:val="en-US"/>
        </w:rPr>
      </w:pPr>
      <w:r w:rsidRPr="0092498B">
        <w:rPr>
          <w:rStyle w:val="Emphaseintense"/>
          <w:lang w:val="en-US"/>
        </w:rPr>
        <w:t>timeToMainPaper</w:t>
      </w:r>
      <w:r w:rsidRPr="00D71530">
        <w:rPr>
          <w:lang w:val="en-US"/>
        </w:rPr>
        <w:t xml:space="preserve">: time in years from funding until main paper was published (or censored);  </w:t>
      </w:r>
    </w:p>
    <w:p w14:paraId="34824A8B" w14:textId="77777777" w:rsidR="00161A07" w:rsidRPr="006E6A39" w:rsidRDefault="00161A07" w:rsidP="00161A07">
      <w:pPr>
        <w:pStyle w:val="Paragraphedeliste"/>
        <w:numPr>
          <w:ilvl w:val="0"/>
          <w:numId w:val="3"/>
        </w:numPr>
        <w:rPr>
          <w:lang w:val="en-US"/>
        </w:rPr>
      </w:pPr>
      <w:r w:rsidRPr="0092498B">
        <w:rPr>
          <w:rStyle w:val="Emphaseintense"/>
          <w:lang w:val="en-US"/>
        </w:rPr>
        <w:t>eventPaper</w:t>
      </w:r>
      <w:r w:rsidRPr="00D71530">
        <w:rPr>
          <w:lang w:val="en-US"/>
        </w:rPr>
        <w:t>: (1=yes, 0=censored).</w:t>
      </w:r>
    </w:p>
    <w:p w14:paraId="0572924A" w14:textId="77777777" w:rsidR="00161A07" w:rsidRPr="00161A07" w:rsidRDefault="00161A07" w:rsidP="006E6A39">
      <w:pPr>
        <w:pStyle w:val="remarque"/>
      </w:pPr>
      <w:r w:rsidRPr="00161A07">
        <w:t xml:space="preserve">Note: Main paper presents the results of a clinical trial, a protocol paper outlines the plan for conducting the trial.  </w:t>
      </w:r>
    </w:p>
    <w:p w14:paraId="1762C18E" w14:textId="77777777" w:rsidR="00161A07" w:rsidRPr="00161A07" w:rsidRDefault="00161A07" w:rsidP="006E6A39">
      <w:pPr>
        <w:pStyle w:val="remarque"/>
      </w:pPr>
      <w:r w:rsidRPr="00161A07">
        <w:t>In our analysis we consider the $eventPaper$ as the main event we want to predict the time to with $eventProtocol$, $timeToProtocol$, $estimatedSampleSize$, $fundingYears$, $fundingAwarded$</w:t>
      </w:r>
      <w:r w:rsidR="006E6A39">
        <w:t xml:space="preserve"> and $nbMembers$ as covariates.</w:t>
      </w:r>
    </w:p>
    <w:p w14:paraId="1D049E81" w14:textId="0515D53C" w:rsidR="003119A8" w:rsidRDefault="00161A07" w:rsidP="003119A8">
      <w:pPr>
        <w:pStyle w:val="code"/>
        <w:rPr>
          <w:lang w:val="en-US"/>
        </w:rPr>
      </w:pPr>
      <w:proofErr w:type="gramStart"/>
      <w:r w:rsidRPr="00161A07">
        <w:rPr>
          <w:lang w:val="en-US"/>
        </w:rPr>
        <w:t>summary(</w:t>
      </w:r>
      <w:proofErr w:type="spellStart"/>
      <w:proofErr w:type="gramEnd"/>
      <w:r w:rsidRPr="00161A07">
        <w:rPr>
          <w:lang w:val="en-US"/>
        </w:rPr>
        <w:t>myData</w:t>
      </w:r>
      <w:proofErr w:type="spellEnd"/>
      <w:r w:rsidRPr="00161A07">
        <w:rPr>
          <w:lang w:val="en-US"/>
        </w:rPr>
        <w:t>)</w:t>
      </w:r>
    </w:p>
    <w:p w14:paraId="55418830" w14:textId="77777777" w:rsidR="003119A8" w:rsidRDefault="003119A8" w:rsidP="003119A8">
      <w:pPr>
        <w:pStyle w:val="Figure"/>
        <w:rPr>
          <w:lang w:val="en-US"/>
        </w:rPr>
      </w:pPr>
      <w:r w:rsidRPr="003119A8">
        <w:rPr>
          <w:noProof/>
          <w:lang w:eastAsia="fr-FR"/>
        </w:rPr>
        <w:drawing>
          <wp:inline distT="0" distB="0" distL="0" distR="0" wp14:anchorId="2E34DFA4" wp14:editId="50293F8C">
            <wp:extent cx="5536202" cy="591389"/>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9025" cy="602373"/>
                    </a:xfrm>
                    <a:prstGeom prst="rect">
                      <a:avLst/>
                    </a:prstGeom>
                  </pic:spPr>
                </pic:pic>
              </a:graphicData>
            </a:graphic>
          </wp:inline>
        </w:drawing>
      </w:r>
    </w:p>
    <w:p w14:paraId="4E1284A9" w14:textId="77777777" w:rsidR="003119A8" w:rsidRDefault="003119A8" w:rsidP="00161A07">
      <w:pPr>
        <w:rPr>
          <w:lang w:val="en-US"/>
        </w:rPr>
      </w:pPr>
    </w:p>
    <w:p w14:paraId="37781E76" w14:textId="77777777" w:rsidR="00161A07" w:rsidRPr="00161A07" w:rsidRDefault="00161A07" w:rsidP="00161A07">
      <w:pPr>
        <w:rPr>
          <w:lang w:val="en-US"/>
        </w:rPr>
      </w:pPr>
      <w:r w:rsidRPr="00161A07">
        <w:rPr>
          <w:lang w:val="en-US"/>
        </w:rPr>
        <w:t xml:space="preserve">From the summary, we see the following:  </w:t>
      </w:r>
    </w:p>
    <w:p w14:paraId="16357142" w14:textId="77777777" w:rsidR="00161A07" w:rsidRPr="003C116A" w:rsidRDefault="00161A07" w:rsidP="003C116A">
      <w:pPr>
        <w:pStyle w:val="Paragraphedeliste"/>
        <w:numPr>
          <w:ilvl w:val="0"/>
          <w:numId w:val="4"/>
        </w:numPr>
        <w:rPr>
          <w:lang w:val="en-US"/>
        </w:rPr>
      </w:pPr>
      <w:r w:rsidRPr="003C116A">
        <w:rPr>
          <w:lang w:val="en-US"/>
        </w:rPr>
        <w:t xml:space="preserve">There are 77 observations.    </w:t>
      </w:r>
    </w:p>
    <w:p w14:paraId="1B46A308" w14:textId="77777777" w:rsidR="00161A07" w:rsidRPr="003C116A" w:rsidRDefault="00161A07" w:rsidP="003C116A">
      <w:pPr>
        <w:pStyle w:val="Paragraphedeliste"/>
        <w:numPr>
          <w:ilvl w:val="0"/>
          <w:numId w:val="4"/>
        </w:numPr>
        <w:rPr>
          <w:lang w:val="en-US"/>
        </w:rPr>
      </w:pPr>
      <w:r w:rsidRPr="003C116A">
        <w:rPr>
          <w:lang w:val="en-US"/>
        </w:rPr>
        <w:t xml:space="preserve">In the </w:t>
      </w:r>
      <w:r w:rsidR="003119A8">
        <w:rPr>
          <w:rStyle w:val="Emphaseintense"/>
          <w:lang w:val="en-US"/>
        </w:rPr>
        <w:t>timeToProtocol</w:t>
      </w:r>
      <w:r w:rsidRPr="003C116A">
        <w:rPr>
          <w:lang w:val="en-US"/>
        </w:rPr>
        <w:t xml:space="preserve"> column the minimum value is negative -&gt; we assume that the protocol i</w:t>
      </w:r>
      <w:r w:rsidR="003119A8">
        <w:rPr>
          <w:lang w:val="en-US"/>
        </w:rPr>
        <w:t xml:space="preserve">n this case was written </w:t>
      </w:r>
      <w:r w:rsidRPr="003C116A">
        <w:rPr>
          <w:lang w:val="en-US"/>
        </w:rPr>
        <w:t>befo</w:t>
      </w:r>
      <w:r w:rsidR="003119A8">
        <w:rPr>
          <w:lang w:val="en-US"/>
        </w:rPr>
        <w:t>re the funding was granted</w:t>
      </w:r>
      <w:r w:rsidRPr="003C116A">
        <w:rPr>
          <w:lang w:val="en-US"/>
        </w:rPr>
        <w:t xml:space="preserve">, so we keep the value as is.  </w:t>
      </w:r>
    </w:p>
    <w:p w14:paraId="7FE92A44" w14:textId="77777777" w:rsidR="00161A07" w:rsidRPr="003C116A" w:rsidRDefault="003119A8" w:rsidP="003C116A">
      <w:pPr>
        <w:pStyle w:val="Paragraphedeliste"/>
        <w:numPr>
          <w:ilvl w:val="0"/>
          <w:numId w:val="4"/>
        </w:numPr>
        <w:rPr>
          <w:lang w:val="en-US"/>
        </w:rPr>
      </w:pPr>
      <w:r>
        <w:rPr>
          <w:lang w:val="en-US"/>
        </w:rPr>
        <w:t xml:space="preserve">The </w:t>
      </w:r>
      <w:r w:rsidRPr="00C05B53">
        <w:rPr>
          <w:rStyle w:val="Emphaseintense"/>
          <w:lang w:val="en-GB"/>
        </w:rPr>
        <w:t>estimatedSampleSize</w:t>
      </w:r>
      <w:r w:rsidR="00161A07" w:rsidRPr="003C116A">
        <w:rPr>
          <w:lang w:val="en-US"/>
        </w:rPr>
        <w:t xml:space="preserve"> is of type character -&gt; this is because there are three NA values. We remove these observations.    </w:t>
      </w:r>
    </w:p>
    <w:p w14:paraId="2F077408" w14:textId="77777777" w:rsidR="00161A07" w:rsidRPr="003C116A" w:rsidRDefault="003119A8" w:rsidP="003C116A">
      <w:pPr>
        <w:pStyle w:val="Paragraphedeliste"/>
        <w:numPr>
          <w:ilvl w:val="0"/>
          <w:numId w:val="4"/>
        </w:numPr>
        <w:rPr>
          <w:lang w:val="en-US"/>
        </w:rPr>
      </w:pPr>
      <w:r>
        <w:rPr>
          <w:lang w:val="en-US"/>
        </w:rPr>
        <w:t xml:space="preserve">Based on the </w:t>
      </w:r>
      <w:r w:rsidR="00161A07" w:rsidRPr="003119A8">
        <w:rPr>
          <w:rStyle w:val="Emphaseintense"/>
          <w:lang w:val="en-US"/>
        </w:rPr>
        <w:t>eventPaper</w:t>
      </w:r>
      <w:r w:rsidR="00161A07" w:rsidRPr="003C116A">
        <w:rPr>
          <w:lang w:val="en-US"/>
        </w:rPr>
        <w:t xml:space="preserve"> mean which is 0.5, we see that half of the observations have a value 1 and half a value 0 -&gt; The sample is balanced. The same obser</w:t>
      </w:r>
      <w:r>
        <w:rPr>
          <w:lang w:val="en-US"/>
        </w:rPr>
        <w:t xml:space="preserve">vation applies to the variable </w:t>
      </w:r>
      <w:r w:rsidR="00161A07" w:rsidRPr="003119A8">
        <w:rPr>
          <w:rStyle w:val="Emphaseintense"/>
          <w:lang w:val="en-US"/>
        </w:rPr>
        <w:t>eventProtocol</w:t>
      </w:r>
      <w:r w:rsidR="00161A07" w:rsidRPr="003C116A">
        <w:rPr>
          <w:lang w:val="en-US"/>
        </w:rPr>
        <w:t>.</w:t>
      </w:r>
    </w:p>
    <w:p w14:paraId="4BFB1E2A" w14:textId="77777777" w:rsidR="00161A07" w:rsidRPr="001853FD" w:rsidRDefault="001853FD" w:rsidP="00161A07">
      <w:pPr>
        <w:rPr>
          <w:rStyle w:val="lev"/>
          <w:lang w:val="en-US"/>
        </w:rPr>
      </w:pPr>
      <w:r w:rsidRPr="001853FD">
        <w:rPr>
          <w:rStyle w:val="lev"/>
          <w:lang w:val="en-US"/>
        </w:rPr>
        <w:t>Cleaning of the data</w:t>
      </w:r>
    </w:p>
    <w:p w14:paraId="7BC10121" w14:textId="77777777" w:rsidR="00161A07" w:rsidRPr="00161A07" w:rsidRDefault="001853FD" w:rsidP="00161A07">
      <w:pPr>
        <w:rPr>
          <w:lang w:val="en-US"/>
        </w:rPr>
      </w:pPr>
      <w:r>
        <w:rPr>
          <w:lang w:val="en-US"/>
        </w:rPr>
        <w:t xml:space="preserve"> R</w:t>
      </w:r>
      <w:r w:rsidR="00161A07" w:rsidRPr="00161A07">
        <w:rPr>
          <w:lang w:val="en-US"/>
        </w:rPr>
        <w:t>emove NA values</w:t>
      </w:r>
    </w:p>
    <w:p w14:paraId="365540F5" w14:textId="77777777" w:rsidR="00161A07" w:rsidRPr="00161A07" w:rsidRDefault="001853FD" w:rsidP="00161A07">
      <w:pPr>
        <w:rPr>
          <w:lang w:val="en-US"/>
        </w:rPr>
      </w:pPr>
      <w:r>
        <w:rPr>
          <w:lang w:val="en-US"/>
        </w:rPr>
        <w:t xml:space="preserve"> C</w:t>
      </w:r>
      <w:r w:rsidR="00161A07" w:rsidRPr="00161A07">
        <w:rPr>
          <w:lang w:val="en-US"/>
        </w:rPr>
        <w:t>hange $estimatedSampleSize$ from char to numeric</w:t>
      </w:r>
    </w:p>
    <w:p w14:paraId="18BBF2ED" w14:textId="77777777" w:rsidR="00161A07" w:rsidRPr="00161A07" w:rsidRDefault="00161A07" w:rsidP="001853FD">
      <w:pPr>
        <w:pStyle w:val="code"/>
        <w:rPr>
          <w:lang w:val="en-US"/>
        </w:rPr>
      </w:pPr>
      <w:proofErr w:type="spellStart"/>
      <w:proofErr w:type="gramStart"/>
      <w:r w:rsidRPr="00161A07">
        <w:rPr>
          <w:lang w:val="en-US"/>
        </w:rPr>
        <w:t>myData$</w:t>
      </w:r>
      <w:proofErr w:type="gramEnd"/>
      <w:r w:rsidRPr="00161A07">
        <w:rPr>
          <w:lang w:val="en-US"/>
        </w:rPr>
        <w:t>estimatedSampleSize</w:t>
      </w:r>
      <w:proofErr w:type="spellEnd"/>
      <w:r w:rsidRPr="00161A07">
        <w:rPr>
          <w:lang w:val="en-US"/>
        </w:rPr>
        <w:t xml:space="preserve"> &lt;- </w:t>
      </w:r>
      <w:proofErr w:type="spellStart"/>
      <w:r w:rsidRPr="00161A07">
        <w:rPr>
          <w:lang w:val="en-US"/>
        </w:rPr>
        <w:t>as.numeric</w:t>
      </w:r>
      <w:proofErr w:type="spellEnd"/>
      <w:r w:rsidRPr="00161A07">
        <w:rPr>
          <w:lang w:val="en-US"/>
        </w:rPr>
        <w:t>(</w:t>
      </w:r>
      <w:proofErr w:type="spellStart"/>
      <w:r w:rsidRPr="00161A07">
        <w:rPr>
          <w:lang w:val="en-US"/>
        </w:rPr>
        <w:t>myData$estimatedSampleSize</w:t>
      </w:r>
      <w:proofErr w:type="spellEnd"/>
      <w:r w:rsidRPr="00161A07">
        <w:rPr>
          <w:lang w:val="en-US"/>
        </w:rPr>
        <w:t>)</w:t>
      </w:r>
    </w:p>
    <w:p w14:paraId="7D6324CB" w14:textId="77777777" w:rsidR="00161A07" w:rsidRPr="00161A07" w:rsidRDefault="00161A07" w:rsidP="001853FD">
      <w:pPr>
        <w:pStyle w:val="code"/>
        <w:rPr>
          <w:lang w:val="en-US"/>
        </w:rPr>
      </w:pPr>
      <w:r w:rsidRPr="00161A07">
        <w:rPr>
          <w:lang w:val="en-US"/>
        </w:rPr>
        <w:t>myData &lt;- myData[complete.cases(myData),]</w:t>
      </w:r>
    </w:p>
    <w:p w14:paraId="69F439AA" w14:textId="77777777" w:rsidR="00161A07" w:rsidRPr="00161A07" w:rsidRDefault="001853FD" w:rsidP="001853FD">
      <w:pPr>
        <w:pStyle w:val="remarque"/>
      </w:pPr>
      <w:r>
        <w:t xml:space="preserve">Note: </w:t>
      </w:r>
      <w:r w:rsidR="00161A07" w:rsidRPr="00161A07">
        <w:t>Our dat</w:t>
      </w:r>
      <w:r>
        <w:t>aset now has 74 observations</w:t>
      </w:r>
      <w:r w:rsidR="00161A07" w:rsidRPr="00161A07">
        <w:t>.</w:t>
      </w:r>
    </w:p>
    <w:p w14:paraId="5955140F" w14:textId="77777777" w:rsidR="00161A07" w:rsidRPr="001853FD" w:rsidRDefault="00161A07" w:rsidP="00161A07">
      <w:pPr>
        <w:pStyle w:val="Titre1"/>
        <w:rPr>
          <w:lang w:val="en-US"/>
        </w:rPr>
      </w:pPr>
      <w:r w:rsidRPr="00161A07">
        <w:rPr>
          <w:lang w:val="en-US"/>
        </w:rPr>
        <w:t>Exploratory Data Analysis</w:t>
      </w:r>
    </w:p>
    <w:p w14:paraId="2FEF7378" w14:textId="77777777" w:rsidR="003E5594" w:rsidRDefault="00161A07" w:rsidP="003E5594">
      <w:pPr>
        <w:pStyle w:val="Titre2"/>
        <w:numPr>
          <w:ilvl w:val="0"/>
          <w:numId w:val="6"/>
        </w:numPr>
        <w:rPr>
          <w:lang w:val="en-US"/>
        </w:rPr>
      </w:pPr>
      <w:r w:rsidRPr="00473317">
        <w:rPr>
          <w:lang w:val="en-US"/>
        </w:rPr>
        <w:t>Understanding the events</w:t>
      </w:r>
    </w:p>
    <w:p w14:paraId="102D8B47" w14:textId="77777777" w:rsidR="003E5594" w:rsidRPr="003E5594" w:rsidRDefault="003E5594" w:rsidP="003E5594">
      <w:pPr>
        <w:rPr>
          <w:rStyle w:val="lev"/>
          <w:lang w:val="en-US"/>
        </w:rPr>
      </w:pPr>
      <w:r w:rsidRPr="003E5594">
        <w:rPr>
          <w:rStyle w:val="lev"/>
          <w:lang w:val="en-US"/>
        </w:rPr>
        <w:t>Code for the violin box plot</w:t>
      </w:r>
    </w:p>
    <w:p w14:paraId="3E44DD9D" w14:textId="77777777" w:rsidR="003E5594" w:rsidRPr="003E5594" w:rsidRDefault="003E5594" w:rsidP="003E5594">
      <w:pPr>
        <w:pStyle w:val="code"/>
        <w:rPr>
          <w:lang w:val="en-US"/>
        </w:rPr>
      </w:pPr>
      <w:r w:rsidRPr="003E5594">
        <w:rPr>
          <w:lang w:val="en-US"/>
        </w:rPr>
        <w:t>ggstatsplot::ggbetweenstats(</w:t>
      </w:r>
    </w:p>
    <w:p w14:paraId="72F69A10" w14:textId="77777777" w:rsidR="003E5594" w:rsidRPr="003E5594" w:rsidRDefault="003E5594" w:rsidP="003E5594">
      <w:pPr>
        <w:pStyle w:val="code"/>
        <w:rPr>
          <w:lang w:val="en-US"/>
        </w:rPr>
      </w:pPr>
      <w:r w:rsidRPr="003E5594">
        <w:rPr>
          <w:lang w:val="en-US"/>
        </w:rPr>
        <w:t xml:space="preserve">  data = myData,</w:t>
      </w:r>
    </w:p>
    <w:p w14:paraId="79814355" w14:textId="73FACD17" w:rsidR="003E5594" w:rsidRPr="003E5594" w:rsidRDefault="003E5594" w:rsidP="003E5594">
      <w:pPr>
        <w:pStyle w:val="code"/>
        <w:rPr>
          <w:lang w:val="en-US"/>
        </w:rPr>
      </w:pPr>
      <w:r w:rsidRPr="003E5594">
        <w:rPr>
          <w:lang w:val="en-US"/>
        </w:rPr>
        <w:t xml:space="preserve">  x = eventProtocol, </w:t>
      </w:r>
    </w:p>
    <w:p w14:paraId="6F0106E4" w14:textId="03C3576E" w:rsidR="003E5594" w:rsidRPr="003E5594" w:rsidRDefault="003E5594" w:rsidP="003E5594">
      <w:pPr>
        <w:pStyle w:val="code"/>
        <w:rPr>
          <w:lang w:val="en-US"/>
        </w:rPr>
      </w:pPr>
      <w:r w:rsidRPr="003E5594">
        <w:rPr>
          <w:lang w:val="en-US"/>
        </w:rPr>
        <w:t xml:space="preserve">  y = </w:t>
      </w:r>
      <w:proofErr w:type="spellStart"/>
      <w:r w:rsidRPr="003E5594">
        <w:rPr>
          <w:lang w:val="en-US"/>
        </w:rPr>
        <w:t>timeToProtocol</w:t>
      </w:r>
      <w:proofErr w:type="spellEnd"/>
      <w:r w:rsidRPr="003E5594">
        <w:rPr>
          <w:lang w:val="en-US"/>
        </w:rPr>
        <w:t xml:space="preserve">,  </w:t>
      </w:r>
    </w:p>
    <w:p w14:paraId="15725224" w14:textId="77FDBBE6" w:rsidR="003E5594" w:rsidRPr="003E5594" w:rsidRDefault="003E5594" w:rsidP="003E5594">
      <w:pPr>
        <w:pStyle w:val="code"/>
        <w:rPr>
          <w:lang w:val="en-US"/>
        </w:rPr>
      </w:pPr>
      <w:r w:rsidRPr="003E5594">
        <w:rPr>
          <w:lang w:val="en-US"/>
        </w:rPr>
        <w:t xml:space="preserve">  </w:t>
      </w:r>
      <w:proofErr w:type="spellStart"/>
      <w:proofErr w:type="gramStart"/>
      <w:r w:rsidRPr="003E5594">
        <w:rPr>
          <w:lang w:val="en-US"/>
        </w:rPr>
        <w:t>xlab</w:t>
      </w:r>
      <w:proofErr w:type="spellEnd"/>
      <w:proofErr w:type="gramEnd"/>
      <w:r w:rsidRPr="003E5594">
        <w:rPr>
          <w:lang w:val="en-US"/>
        </w:rPr>
        <w:t xml:space="preserve"> = "Event outcome", </w:t>
      </w:r>
    </w:p>
    <w:p w14:paraId="5DC5E58D" w14:textId="5C1E5572" w:rsidR="003E5594" w:rsidRPr="003E5594" w:rsidRDefault="003E5594" w:rsidP="003E5594">
      <w:pPr>
        <w:pStyle w:val="code"/>
        <w:rPr>
          <w:lang w:val="en-US"/>
        </w:rPr>
      </w:pPr>
      <w:r w:rsidRPr="003E5594">
        <w:rPr>
          <w:lang w:val="en-US"/>
        </w:rPr>
        <w:t xml:space="preserve">  </w:t>
      </w:r>
      <w:proofErr w:type="gramStart"/>
      <w:r w:rsidRPr="003E5594">
        <w:rPr>
          <w:lang w:val="en-US"/>
        </w:rPr>
        <w:t>ylab</w:t>
      </w:r>
      <w:proofErr w:type="gramEnd"/>
      <w:r w:rsidRPr="003E5594">
        <w:rPr>
          <w:lang w:val="en-US"/>
        </w:rPr>
        <w:t xml:space="preserve"> = "Time to protocol (years)", </w:t>
      </w:r>
    </w:p>
    <w:p w14:paraId="0C042E17" w14:textId="77777777" w:rsidR="003E5594" w:rsidRPr="003E5594" w:rsidRDefault="003E5594" w:rsidP="003E5594">
      <w:pPr>
        <w:pStyle w:val="code"/>
        <w:rPr>
          <w:lang w:val="en-US"/>
        </w:rPr>
      </w:pPr>
      <w:r w:rsidRPr="003E5594">
        <w:rPr>
          <w:lang w:val="en-US"/>
        </w:rPr>
        <w:t xml:space="preserve">  </w:t>
      </w:r>
      <w:proofErr w:type="gramStart"/>
      <w:r w:rsidRPr="003E5594">
        <w:rPr>
          <w:lang w:val="en-US"/>
        </w:rPr>
        <w:t>title</w:t>
      </w:r>
      <w:proofErr w:type="gramEnd"/>
      <w:r w:rsidRPr="003E5594">
        <w:rPr>
          <w:lang w:val="en-US"/>
        </w:rPr>
        <w:t xml:space="preserve"> = "Protocol distributions",</w:t>
      </w:r>
    </w:p>
    <w:p w14:paraId="1768CFFF" w14:textId="77777777" w:rsidR="003E5594" w:rsidRPr="003E5594" w:rsidRDefault="003E5594" w:rsidP="003E5594">
      <w:pPr>
        <w:pStyle w:val="code"/>
        <w:rPr>
          <w:lang w:val="en-US"/>
        </w:rPr>
      </w:pPr>
      <w:r w:rsidRPr="003E5594">
        <w:rPr>
          <w:lang w:val="en-US"/>
        </w:rPr>
        <w:t xml:space="preserve">  plottype = "box", type = "p", conf.level = 0.95, results.subtitle = FALSE,</w:t>
      </w:r>
    </w:p>
    <w:p w14:paraId="2B00207C" w14:textId="77777777" w:rsidR="003E5594" w:rsidRPr="003E5594" w:rsidRDefault="003E5594" w:rsidP="003E5594">
      <w:pPr>
        <w:pStyle w:val="code"/>
        <w:rPr>
          <w:lang w:val="en-US"/>
        </w:rPr>
      </w:pPr>
      <w:r w:rsidRPr="003E5594">
        <w:rPr>
          <w:lang w:val="en-US"/>
        </w:rPr>
        <w:t xml:space="preserve">  ) + ##C&gt; - Modifying the plot further</w:t>
      </w:r>
    </w:p>
    <w:p w14:paraId="3EEB0D63" w14:textId="77777777" w:rsidR="003E5594" w:rsidRPr="003E5594" w:rsidRDefault="003E5594" w:rsidP="003E5594">
      <w:pPr>
        <w:pStyle w:val="code"/>
        <w:rPr>
          <w:lang w:val="en-US"/>
        </w:rPr>
      </w:pPr>
      <w:r w:rsidRPr="003E5594">
        <w:rPr>
          <w:lang w:val="en-US"/>
        </w:rPr>
        <w:t xml:space="preserve">  ggplot2::scale_y_continuous(</w:t>
      </w:r>
    </w:p>
    <w:p w14:paraId="5A6D6EB9" w14:textId="77777777" w:rsidR="003E5594" w:rsidRPr="003E5594" w:rsidRDefault="003E5594" w:rsidP="003E5594">
      <w:pPr>
        <w:pStyle w:val="code"/>
        <w:rPr>
          <w:lang w:val="en-US"/>
        </w:rPr>
      </w:pPr>
      <w:r w:rsidRPr="003E5594">
        <w:rPr>
          <w:lang w:val="en-US"/>
        </w:rPr>
        <w:t xml:space="preserve">    limits = c(-1, 9),</w:t>
      </w:r>
    </w:p>
    <w:p w14:paraId="333D8E4B" w14:textId="77777777" w:rsidR="003E5594" w:rsidRPr="003E5594" w:rsidRDefault="003E5594" w:rsidP="003E5594">
      <w:pPr>
        <w:pStyle w:val="code"/>
        <w:rPr>
          <w:lang w:val="en-US"/>
        </w:rPr>
      </w:pPr>
      <w:r w:rsidRPr="003E5594">
        <w:rPr>
          <w:lang w:val="en-US"/>
        </w:rPr>
        <w:t xml:space="preserve">    breaks = seq(from = -1, to = 9, by = 1)</w:t>
      </w:r>
    </w:p>
    <w:p w14:paraId="5B8899FA" w14:textId="77777777" w:rsidR="003E5594" w:rsidRPr="003E5594" w:rsidRDefault="003E5594" w:rsidP="003E5594">
      <w:pPr>
        <w:pStyle w:val="code"/>
        <w:rPr>
          <w:lang w:val="en-US"/>
        </w:rPr>
      </w:pPr>
      <w:r w:rsidRPr="003E5594">
        <w:rPr>
          <w:lang w:val="en-US"/>
        </w:rPr>
        <w:t xml:space="preserve">  )</w:t>
      </w:r>
    </w:p>
    <w:p w14:paraId="2287F7A5" w14:textId="77777777" w:rsidR="003E5594" w:rsidRPr="003E5594" w:rsidRDefault="003E5594" w:rsidP="003E5594">
      <w:pPr>
        <w:pStyle w:val="code"/>
        <w:rPr>
          <w:lang w:val="en-US"/>
        </w:rPr>
      </w:pPr>
    </w:p>
    <w:p w14:paraId="55343707" w14:textId="77777777" w:rsidR="003E5594" w:rsidRPr="003E5594" w:rsidRDefault="003E5594" w:rsidP="003E5594">
      <w:pPr>
        <w:pStyle w:val="code"/>
        <w:rPr>
          <w:lang w:val="en-US"/>
        </w:rPr>
      </w:pPr>
      <w:r w:rsidRPr="003E5594">
        <w:rPr>
          <w:lang w:val="en-US"/>
        </w:rPr>
        <w:t>plotMainPaper &lt;- ggstatsplot::ggbetweenstats(</w:t>
      </w:r>
    </w:p>
    <w:p w14:paraId="4F2FE953" w14:textId="77777777" w:rsidR="003E5594" w:rsidRPr="003E5594" w:rsidRDefault="003E5594" w:rsidP="003E5594">
      <w:pPr>
        <w:pStyle w:val="code"/>
        <w:rPr>
          <w:lang w:val="en-US"/>
        </w:rPr>
      </w:pPr>
      <w:r w:rsidRPr="003E5594">
        <w:rPr>
          <w:lang w:val="en-US"/>
        </w:rPr>
        <w:lastRenderedPageBreak/>
        <w:t xml:space="preserve">  data = myData,</w:t>
      </w:r>
    </w:p>
    <w:p w14:paraId="7C16F090" w14:textId="77777777" w:rsidR="003E5594" w:rsidRPr="003E5594" w:rsidRDefault="003E5594" w:rsidP="003E5594">
      <w:pPr>
        <w:pStyle w:val="code"/>
        <w:rPr>
          <w:lang w:val="en-US"/>
        </w:rPr>
      </w:pPr>
      <w:r w:rsidRPr="003E5594">
        <w:rPr>
          <w:lang w:val="en-US"/>
        </w:rPr>
        <w:t xml:space="preserve">  x = eventPaper,</w:t>
      </w:r>
    </w:p>
    <w:p w14:paraId="1717B53B" w14:textId="77777777" w:rsidR="003E5594" w:rsidRPr="003E5594" w:rsidRDefault="003E5594" w:rsidP="003E5594">
      <w:pPr>
        <w:pStyle w:val="code"/>
        <w:rPr>
          <w:lang w:val="en-US"/>
        </w:rPr>
      </w:pPr>
      <w:r w:rsidRPr="003E5594">
        <w:rPr>
          <w:lang w:val="en-US"/>
        </w:rPr>
        <w:t xml:space="preserve">  y = timeToMainPaper,</w:t>
      </w:r>
    </w:p>
    <w:p w14:paraId="03906816" w14:textId="77777777" w:rsidR="003E5594" w:rsidRPr="003E5594" w:rsidRDefault="003E5594" w:rsidP="003E5594">
      <w:pPr>
        <w:pStyle w:val="code"/>
        <w:rPr>
          <w:lang w:val="en-US"/>
        </w:rPr>
      </w:pPr>
      <w:r w:rsidRPr="003E5594">
        <w:rPr>
          <w:lang w:val="en-US"/>
        </w:rPr>
        <w:t xml:space="preserve">  xlab = "Event outcome",</w:t>
      </w:r>
    </w:p>
    <w:p w14:paraId="55F5CAB0" w14:textId="77777777" w:rsidR="003E5594" w:rsidRPr="00C05B53" w:rsidRDefault="003E5594" w:rsidP="003E5594">
      <w:pPr>
        <w:pStyle w:val="code"/>
        <w:rPr>
          <w:lang w:val="en-GB"/>
        </w:rPr>
      </w:pPr>
      <w:r w:rsidRPr="00C05B53">
        <w:rPr>
          <w:lang w:val="en-GB"/>
        </w:rPr>
        <w:t xml:space="preserve">  ylab = "Time to main Paper (years)",</w:t>
      </w:r>
    </w:p>
    <w:p w14:paraId="516DB2B4" w14:textId="77777777" w:rsidR="003E5594" w:rsidRPr="003E5594" w:rsidRDefault="003E5594" w:rsidP="003E5594">
      <w:pPr>
        <w:pStyle w:val="code"/>
        <w:rPr>
          <w:lang w:val="en-US"/>
        </w:rPr>
      </w:pPr>
      <w:r w:rsidRPr="003E5594">
        <w:rPr>
          <w:lang w:val="en-US"/>
        </w:rPr>
        <w:t xml:space="preserve">  title = "Paper distributions",</w:t>
      </w:r>
    </w:p>
    <w:p w14:paraId="786D8B63" w14:textId="77777777" w:rsidR="003E5594" w:rsidRPr="003E5594" w:rsidRDefault="003E5594" w:rsidP="003E5594">
      <w:pPr>
        <w:pStyle w:val="code"/>
        <w:rPr>
          <w:lang w:val="en-US"/>
        </w:rPr>
      </w:pPr>
      <w:r w:rsidRPr="003E5594">
        <w:rPr>
          <w:lang w:val="en-US"/>
        </w:rPr>
        <w:t xml:space="preserve">  plottype = "box", type = "p", conf.level = 0.95, results.subtitle = FALSE,</w:t>
      </w:r>
    </w:p>
    <w:p w14:paraId="1D8959AA" w14:textId="77777777" w:rsidR="003E5594" w:rsidRPr="003E5594" w:rsidRDefault="003E5594" w:rsidP="003E5594">
      <w:pPr>
        <w:pStyle w:val="code"/>
        <w:rPr>
          <w:lang w:val="en-US"/>
        </w:rPr>
      </w:pPr>
      <w:r w:rsidRPr="003E5594">
        <w:rPr>
          <w:lang w:val="en-US"/>
        </w:rPr>
        <w:t xml:space="preserve">  ) +</w:t>
      </w:r>
    </w:p>
    <w:p w14:paraId="39419C9C" w14:textId="77777777" w:rsidR="003E5594" w:rsidRPr="003E5594" w:rsidRDefault="003E5594" w:rsidP="003E5594">
      <w:pPr>
        <w:pStyle w:val="code"/>
        <w:rPr>
          <w:lang w:val="en-US"/>
        </w:rPr>
      </w:pPr>
      <w:r w:rsidRPr="003E5594">
        <w:rPr>
          <w:lang w:val="en-US"/>
        </w:rPr>
        <w:t xml:space="preserve">  ggplot2::scale_y_continuous(</w:t>
      </w:r>
    </w:p>
    <w:p w14:paraId="2521DBF3" w14:textId="77777777" w:rsidR="003E5594" w:rsidRPr="003E5594" w:rsidRDefault="003E5594" w:rsidP="003E5594">
      <w:pPr>
        <w:pStyle w:val="code"/>
        <w:rPr>
          <w:lang w:val="en-US"/>
        </w:rPr>
      </w:pPr>
      <w:r w:rsidRPr="003E5594">
        <w:rPr>
          <w:lang w:val="en-US"/>
        </w:rPr>
        <w:t xml:space="preserve">    limits = c(-1, 9),</w:t>
      </w:r>
    </w:p>
    <w:p w14:paraId="1EFFB380" w14:textId="77777777" w:rsidR="003E5594" w:rsidRPr="003E5594" w:rsidRDefault="003E5594" w:rsidP="003E5594">
      <w:pPr>
        <w:pStyle w:val="code"/>
        <w:rPr>
          <w:lang w:val="en-US"/>
        </w:rPr>
      </w:pPr>
      <w:r w:rsidRPr="003E5594">
        <w:rPr>
          <w:lang w:val="en-US"/>
        </w:rPr>
        <w:t xml:space="preserve">    breaks = seq(from = -1, to = 9, by = 1)</w:t>
      </w:r>
    </w:p>
    <w:p w14:paraId="5295EE25" w14:textId="77777777" w:rsidR="000F5311" w:rsidRPr="003E5594" w:rsidRDefault="003E5594" w:rsidP="003E5594">
      <w:pPr>
        <w:pStyle w:val="code"/>
        <w:rPr>
          <w:lang w:val="en-US"/>
        </w:rPr>
      </w:pPr>
      <w:r w:rsidRPr="003E5594">
        <w:rPr>
          <w:lang w:val="en-US"/>
        </w:rPr>
        <w:t xml:space="preserve">  )</w:t>
      </w:r>
    </w:p>
    <w:p w14:paraId="5CDDE791" w14:textId="77777777" w:rsidR="00161A07" w:rsidRDefault="003E5594" w:rsidP="003E5594">
      <w:pPr>
        <w:pStyle w:val="code"/>
        <w:rPr>
          <w:lang w:val="en-US"/>
        </w:rPr>
      </w:pPr>
      <w:r w:rsidRPr="003E5594">
        <w:rPr>
          <w:lang w:val="en-US"/>
        </w:rPr>
        <w:t>grid.arrange(plotProtocol, plotMainPaper, ncol=2)</w:t>
      </w:r>
    </w:p>
    <w:p w14:paraId="4809959E" w14:textId="77777777" w:rsidR="000F5311" w:rsidRDefault="000F5311" w:rsidP="003E5594">
      <w:pPr>
        <w:pStyle w:val="code"/>
        <w:rPr>
          <w:lang w:val="en-US"/>
        </w:rPr>
      </w:pPr>
    </w:p>
    <w:p w14:paraId="32BDB67A" w14:textId="77777777" w:rsidR="00960E74" w:rsidRDefault="000F5311" w:rsidP="00960E74">
      <w:pPr>
        <w:rPr>
          <w:rFonts w:ascii="Segoe UI" w:hAnsi="Segoe UI" w:cs="Segoe UI"/>
          <w:sz w:val="21"/>
          <w:szCs w:val="21"/>
          <w:lang w:val="en-US"/>
        </w:rPr>
      </w:pPr>
      <w:r w:rsidRPr="00960E74">
        <w:rPr>
          <w:rStyle w:val="lev"/>
          <w:lang w:val="en-US"/>
        </w:rPr>
        <w:t>Code for confusion matrix</w:t>
      </w:r>
      <w:r w:rsidR="00960E74" w:rsidRPr="00960E74">
        <w:rPr>
          <w:rFonts w:ascii="Segoe UI" w:hAnsi="Segoe UI" w:cs="Segoe UI"/>
          <w:sz w:val="21"/>
          <w:szCs w:val="21"/>
          <w:lang w:val="en-US"/>
        </w:rPr>
        <w:t xml:space="preserve"> </w:t>
      </w:r>
    </w:p>
    <w:p w14:paraId="330E2543" w14:textId="77777777" w:rsidR="00960E74" w:rsidRPr="00960E74" w:rsidRDefault="00960E74" w:rsidP="00960E74">
      <w:pPr>
        <w:pStyle w:val="code"/>
        <w:rPr>
          <w:rFonts w:asciiTheme="minorHAnsi" w:hAnsiTheme="minorHAnsi"/>
          <w:b/>
          <w:bCs/>
          <w:sz w:val="22"/>
          <w:lang w:val="en-US"/>
        </w:rPr>
      </w:pPr>
      <w:r w:rsidRPr="00960E74">
        <w:rPr>
          <w:rStyle w:val="ui-provider"/>
          <w:lang w:val="en-US"/>
        </w:rPr>
        <w:t>cm &lt;- confusionMatrix(factor(myData$eventPaper), factor(myData$eventProtocol), dnn=c("eventPaper", "eventProtocol"))</w:t>
      </w:r>
      <w:r w:rsidRPr="00960E74">
        <w:rPr>
          <w:lang w:val="en-US"/>
        </w:rPr>
        <w:br/>
      </w:r>
      <w:r w:rsidRPr="00960E74">
        <w:rPr>
          <w:rStyle w:val="ui-provider"/>
          <w:lang w:val="en-US"/>
        </w:rPr>
        <w:t>fourfoldplot(as.table(cm),color=c("green","red"),main = "Confusion Matrix")</w:t>
      </w:r>
    </w:p>
    <w:p w14:paraId="40B844FF" w14:textId="77777777" w:rsidR="000F5311" w:rsidRPr="00161A07" w:rsidRDefault="000F5311" w:rsidP="000F5311">
      <w:pPr>
        <w:rPr>
          <w:lang w:val="en-US"/>
        </w:rPr>
      </w:pPr>
    </w:p>
    <w:tbl>
      <w:tblPr>
        <w:tblStyle w:val="Grilledutableau"/>
        <w:tblW w:w="0" w:type="auto"/>
        <w:tblLook w:val="04A0" w:firstRow="1" w:lastRow="0" w:firstColumn="1" w:lastColumn="0" w:noHBand="0" w:noVBand="1"/>
      </w:tblPr>
      <w:tblGrid>
        <w:gridCol w:w="5037"/>
        <w:gridCol w:w="4308"/>
      </w:tblGrid>
      <w:tr w:rsidR="00EC5FC0" w14:paraId="11D28EB1" w14:textId="77777777" w:rsidTr="003E5594">
        <w:tc>
          <w:tcPr>
            <w:tcW w:w="5228" w:type="dxa"/>
          </w:tcPr>
          <w:p w14:paraId="783BB350" w14:textId="77777777" w:rsidR="003E5594" w:rsidRDefault="003E5594" w:rsidP="00023DDD">
            <w:pPr>
              <w:pStyle w:val="Figure"/>
            </w:pPr>
            <w:r w:rsidRPr="003E5594">
              <w:rPr>
                <w:noProof/>
                <w:lang w:eastAsia="fr-FR"/>
              </w:rPr>
              <w:drawing>
                <wp:inline distT="0" distB="0" distL="0" distR="0" wp14:anchorId="37B0430B" wp14:editId="0008CD8C">
                  <wp:extent cx="2931505" cy="1804670"/>
                  <wp:effectExtent l="0" t="0" r="254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4132" cy="1824755"/>
                          </a:xfrm>
                          <a:prstGeom prst="rect">
                            <a:avLst/>
                          </a:prstGeom>
                        </pic:spPr>
                      </pic:pic>
                    </a:graphicData>
                  </a:graphic>
                </wp:inline>
              </w:drawing>
            </w:r>
          </w:p>
          <w:p w14:paraId="255B0B9C" w14:textId="77777777" w:rsidR="003E5594" w:rsidRDefault="003E5594" w:rsidP="003E5594">
            <w:pPr>
              <w:pStyle w:val="titrefigure"/>
            </w:pPr>
            <w:r w:rsidRPr="003E5594">
              <w:t>Events outcomes violin plots</w:t>
            </w:r>
          </w:p>
        </w:tc>
        <w:tc>
          <w:tcPr>
            <w:tcW w:w="5228" w:type="dxa"/>
          </w:tcPr>
          <w:p w14:paraId="30D929C7" w14:textId="77777777" w:rsidR="003E5594" w:rsidRDefault="00EC5FC0" w:rsidP="00023DDD">
            <w:pPr>
              <w:pStyle w:val="Figure"/>
            </w:pPr>
            <w:r w:rsidRPr="00EC5FC0">
              <w:rPr>
                <w:noProof/>
                <w:lang w:eastAsia="fr-FR"/>
              </w:rPr>
              <w:drawing>
                <wp:inline distT="0" distB="0" distL="0" distR="0" wp14:anchorId="6CC23173" wp14:editId="70EFEE74">
                  <wp:extent cx="1972932" cy="1835150"/>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8153" cy="1849308"/>
                          </a:xfrm>
                          <a:prstGeom prst="rect">
                            <a:avLst/>
                          </a:prstGeom>
                        </pic:spPr>
                      </pic:pic>
                    </a:graphicData>
                  </a:graphic>
                </wp:inline>
              </w:drawing>
            </w:r>
          </w:p>
          <w:p w14:paraId="1624836C" w14:textId="77777777" w:rsidR="00EC5FC0" w:rsidRDefault="00EC5FC0" w:rsidP="003E5594">
            <w:pPr>
              <w:pStyle w:val="titrefigure"/>
            </w:pPr>
            <w:r>
              <w:t>Matrice de confusion</w:t>
            </w:r>
          </w:p>
        </w:tc>
      </w:tr>
    </w:tbl>
    <w:p w14:paraId="55B8E894" w14:textId="77777777" w:rsidR="003E5594" w:rsidRDefault="003E5594" w:rsidP="00E40C32"/>
    <w:p w14:paraId="31BF4C29" w14:textId="77777777" w:rsidR="00161A07" w:rsidRPr="00161A07" w:rsidRDefault="00161A07" w:rsidP="00161A07">
      <w:pPr>
        <w:rPr>
          <w:lang w:val="en-US"/>
        </w:rPr>
      </w:pPr>
      <w:r w:rsidRPr="00161A07">
        <w:rPr>
          <w:lang w:val="en-US"/>
        </w:rPr>
        <w:t xml:space="preserve">From the plots we see the following:  </w:t>
      </w:r>
    </w:p>
    <w:p w14:paraId="12D984EF" w14:textId="77777777" w:rsidR="00161A07" w:rsidRPr="00EF0493" w:rsidRDefault="004D7776" w:rsidP="00EF0493">
      <w:pPr>
        <w:pStyle w:val="Paragraphedeliste"/>
        <w:numPr>
          <w:ilvl w:val="0"/>
          <w:numId w:val="5"/>
        </w:numPr>
        <w:rPr>
          <w:lang w:val="en-US"/>
        </w:rPr>
      </w:pPr>
      <w:r>
        <w:rPr>
          <w:lang w:val="en-US"/>
        </w:rPr>
        <w:t>I</w:t>
      </w:r>
      <w:r w:rsidR="00161A07" w:rsidRPr="00EF0493">
        <w:rPr>
          <w:lang w:val="en-US"/>
        </w:rPr>
        <w:t>t is not mandatory to publish a protocol before publishing the main paper. In these cases (</w:t>
      </w:r>
      <w:r w:rsidR="00161A07" w:rsidRPr="004D7776">
        <w:rPr>
          <w:rStyle w:val="Emphaseintense"/>
          <w:lang w:val="en-US"/>
        </w:rPr>
        <w:t>eventProtocol</w:t>
      </w:r>
      <w:r w:rsidR="00161A07" w:rsidRPr="00EF0493">
        <w:rPr>
          <w:lang w:val="en-US"/>
        </w:rPr>
        <w:t xml:space="preserve"> = 0), the </w:t>
      </w:r>
      <w:r w:rsidR="00161A07" w:rsidRPr="004D7776">
        <w:rPr>
          <w:rStyle w:val="Emphaseintense"/>
          <w:lang w:val="en-US"/>
        </w:rPr>
        <w:t>timeToProtocol</w:t>
      </w:r>
      <w:r w:rsidR="00161A07" w:rsidRPr="00EF0493">
        <w:rPr>
          <w:lang w:val="en-US"/>
        </w:rPr>
        <w:t xml:space="preserve"> has a median of 6.99y, i.e. almost 7 years;  </w:t>
      </w:r>
    </w:p>
    <w:p w14:paraId="3DCD759A" w14:textId="77777777" w:rsidR="00161A07" w:rsidRPr="000F5311" w:rsidRDefault="000F5311" w:rsidP="000F5311">
      <w:pPr>
        <w:pStyle w:val="Paragraphedeliste"/>
        <w:numPr>
          <w:ilvl w:val="0"/>
          <w:numId w:val="5"/>
        </w:numPr>
        <w:rPr>
          <w:lang w:val="en-US"/>
        </w:rPr>
      </w:pPr>
      <w:r w:rsidRPr="000F5311">
        <w:rPr>
          <w:lang w:val="en-US"/>
        </w:rPr>
        <w:t>T</w:t>
      </w:r>
      <w:r w:rsidR="00161A07" w:rsidRPr="000F5311">
        <w:rPr>
          <w:lang w:val="en-US"/>
        </w:rPr>
        <w:t xml:space="preserve">he distribution of </w:t>
      </w:r>
      <w:r w:rsidR="00161A07" w:rsidRPr="004D7776">
        <w:rPr>
          <w:rStyle w:val="Emphaseintense"/>
          <w:lang w:val="en-US"/>
        </w:rPr>
        <w:t>eventProtocol</w:t>
      </w:r>
      <w:r w:rsidR="00161A07" w:rsidRPr="000F5311">
        <w:rPr>
          <w:lang w:val="en-US"/>
        </w:rPr>
        <w:t xml:space="preserve"> = 1 is slightly right-skewed. We don't see any outliers in terms of </w:t>
      </w:r>
      <w:r w:rsidR="00161A07" w:rsidRPr="004D7776">
        <w:rPr>
          <w:rStyle w:val="Emphaseintense"/>
          <w:lang w:val="en-US"/>
        </w:rPr>
        <w:t>timeToProtocol</w:t>
      </w:r>
      <w:r w:rsidR="00161A07" w:rsidRPr="000F5311">
        <w:rPr>
          <w:lang w:val="en-US"/>
        </w:rPr>
        <w:t xml:space="preserve">;  </w:t>
      </w:r>
    </w:p>
    <w:p w14:paraId="0E25784E" w14:textId="77777777" w:rsidR="00161A07" w:rsidRPr="000F5311" w:rsidRDefault="000F5311" w:rsidP="000F5311">
      <w:pPr>
        <w:pStyle w:val="Paragraphedeliste"/>
        <w:numPr>
          <w:ilvl w:val="0"/>
          <w:numId w:val="5"/>
        </w:numPr>
        <w:rPr>
          <w:lang w:val="en-US"/>
        </w:rPr>
      </w:pPr>
      <w:r w:rsidRPr="000F5311">
        <w:rPr>
          <w:lang w:val="en-US"/>
        </w:rPr>
        <w:t>S</w:t>
      </w:r>
      <w:r w:rsidR="00161A07" w:rsidRPr="000F5311">
        <w:rPr>
          <w:lang w:val="en-US"/>
        </w:rPr>
        <w:t xml:space="preserve">ame as before, for </w:t>
      </w:r>
      <w:r w:rsidR="00161A07" w:rsidRPr="004D7776">
        <w:rPr>
          <w:rStyle w:val="Emphaseintense"/>
          <w:lang w:val="en-US"/>
        </w:rPr>
        <w:t>eventPaper</w:t>
      </w:r>
      <w:r w:rsidR="00161A07" w:rsidRPr="000F5311">
        <w:rPr>
          <w:lang w:val="en-US"/>
        </w:rPr>
        <w:t xml:space="preserve"> = 0, the mean and median are much higher than for cases </w:t>
      </w:r>
      <w:r w:rsidR="00161A07" w:rsidRPr="004D7776">
        <w:rPr>
          <w:rStyle w:val="Emphaseintense"/>
          <w:lang w:val="en-US"/>
        </w:rPr>
        <w:t>eventPaper</w:t>
      </w:r>
      <w:r w:rsidR="00161A07" w:rsidRPr="000F5311">
        <w:rPr>
          <w:lang w:val="en-US"/>
        </w:rPr>
        <w:t xml:space="preserve"> = 1;  </w:t>
      </w:r>
    </w:p>
    <w:p w14:paraId="4E84F644" w14:textId="77777777" w:rsidR="00161A07" w:rsidRPr="000F5311" w:rsidRDefault="000F5311" w:rsidP="000F5311">
      <w:pPr>
        <w:pStyle w:val="Paragraphedeliste"/>
        <w:numPr>
          <w:ilvl w:val="0"/>
          <w:numId w:val="5"/>
        </w:numPr>
        <w:rPr>
          <w:lang w:val="en-US"/>
        </w:rPr>
      </w:pPr>
      <w:r w:rsidRPr="000F5311">
        <w:rPr>
          <w:lang w:val="en-US"/>
        </w:rPr>
        <w:t>T</w:t>
      </w:r>
      <w:r w:rsidR="00161A07" w:rsidRPr="000F5311">
        <w:rPr>
          <w:lang w:val="en-US"/>
        </w:rPr>
        <w:t xml:space="preserve">he distribution of </w:t>
      </w:r>
      <w:r w:rsidR="00161A07" w:rsidRPr="004D7776">
        <w:rPr>
          <w:rStyle w:val="Emphaseintense"/>
          <w:lang w:val="en-US"/>
        </w:rPr>
        <w:t>eventPaper</w:t>
      </w:r>
      <w:r w:rsidR="00161A07" w:rsidRPr="000F5311">
        <w:rPr>
          <w:lang w:val="en-US"/>
        </w:rPr>
        <w:t xml:space="preserve"> = 1 is slightly left-skewed. Same as before, we don't see any outliers in the data;  </w:t>
      </w:r>
    </w:p>
    <w:p w14:paraId="5DE875CE" w14:textId="77777777" w:rsidR="00161A07" w:rsidRPr="000F5311" w:rsidRDefault="000F5311" w:rsidP="000F5311">
      <w:pPr>
        <w:pStyle w:val="Paragraphedeliste"/>
        <w:numPr>
          <w:ilvl w:val="0"/>
          <w:numId w:val="5"/>
        </w:numPr>
        <w:rPr>
          <w:lang w:val="en-US"/>
        </w:rPr>
      </w:pPr>
      <w:r w:rsidRPr="000F5311">
        <w:rPr>
          <w:lang w:val="en-US"/>
        </w:rPr>
        <w:t>T</w:t>
      </w:r>
      <w:r w:rsidR="00161A07" w:rsidRPr="000F5311">
        <w:rPr>
          <w:lang w:val="en-US"/>
        </w:rPr>
        <w:t xml:space="preserve">he data in terms of </w:t>
      </w:r>
      <w:r w:rsidR="00161A07" w:rsidRPr="004D7776">
        <w:rPr>
          <w:rStyle w:val="Emphaseintense"/>
          <w:lang w:val="en-US"/>
        </w:rPr>
        <w:t>eventProtocol</w:t>
      </w:r>
      <w:r w:rsidR="00161A07" w:rsidRPr="000F5311">
        <w:rPr>
          <w:lang w:val="en-US"/>
        </w:rPr>
        <w:t xml:space="preserve"> is 'relatively' balanced (31 `0`s vs 43 `1`s);  </w:t>
      </w:r>
    </w:p>
    <w:p w14:paraId="39FC3747" w14:textId="05DC4DA8" w:rsidR="00161A07" w:rsidRPr="000F5311" w:rsidRDefault="000F5311" w:rsidP="000F5311">
      <w:pPr>
        <w:pStyle w:val="Paragraphedeliste"/>
        <w:numPr>
          <w:ilvl w:val="0"/>
          <w:numId w:val="5"/>
        </w:numPr>
        <w:rPr>
          <w:lang w:val="en-US"/>
        </w:rPr>
      </w:pPr>
      <w:r w:rsidRPr="000F5311">
        <w:rPr>
          <w:lang w:val="en-US"/>
        </w:rPr>
        <w:t>I</w:t>
      </w:r>
      <w:r w:rsidR="00161A07" w:rsidRPr="000F5311">
        <w:rPr>
          <w:lang w:val="en-US"/>
        </w:rPr>
        <w:t xml:space="preserve">n terms of </w:t>
      </w:r>
      <w:r w:rsidR="00650194" w:rsidRPr="004D7776">
        <w:rPr>
          <w:rStyle w:val="Emphaseintense"/>
          <w:lang w:val="en-US"/>
        </w:rPr>
        <w:t>eventPaper</w:t>
      </w:r>
      <w:r w:rsidR="00650194" w:rsidRPr="000F5311">
        <w:rPr>
          <w:lang w:val="en-US"/>
        </w:rPr>
        <w:t>, data</w:t>
      </w:r>
      <w:r w:rsidR="00161A07" w:rsidRPr="000F5311">
        <w:rPr>
          <w:lang w:val="en-US"/>
        </w:rPr>
        <w:t xml:space="preserve"> is balanced (37 samples for both values of </w:t>
      </w:r>
      <w:r w:rsidR="00161A07" w:rsidRPr="004D7776">
        <w:rPr>
          <w:rStyle w:val="Emphaseintense"/>
          <w:lang w:val="en-US"/>
        </w:rPr>
        <w:t>eventPaper</w:t>
      </w:r>
      <w:r w:rsidR="00161A07" w:rsidRPr="000F5311">
        <w:rPr>
          <w:lang w:val="en-US"/>
        </w:rPr>
        <w:t xml:space="preserve"> `0`s and `1`s).</w:t>
      </w:r>
    </w:p>
    <w:p w14:paraId="1BE177A9" w14:textId="77777777" w:rsidR="00161A07" w:rsidRPr="00161A07" w:rsidRDefault="00161A07" w:rsidP="00161A07">
      <w:pPr>
        <w:rPr>
          <w:lang w:val="en-US"/>
        </w:rPr>
      </w:pPr>
    </w:p>
    <w:p w14:paraId="33B85235" w14:textId="77777777" w:rsidR="00E40C32" w:rsidRDefault="00E40C32" w:rsidP="00A20EFA">
      <w:pPr>
        <w:pStyle w:val="Titre2"/>
        <w:rPr>
          <w:lang w:val="en-US"/>
        </w:rPr>
      </w:pPr>
      <w:r w:rsidRPr="00E40C32">
        <w:rPr>
          <w:lang w:val="en-US"/>
        </w:rPr>
        <w:t>Understan</w:t>
      </w:r>
      <w:r w:rsidR="00A20EFA">
        <w:rPr>
          <w:lang w:val="en-US"/>
        </w:rPr>
        <w:t>d</w:t>
      </w:r>
      <w:r w:rsidRPr="00E40C32">
        <w:rPr>
          <w:lang w:val="en-US"/>
        </w:rPr>
        <w:t>ing the covariates</w:t>
      </w:r>
    </w:p>
    <w:p w14:paraId="41367D7E" w14:textId="77777777" w:rsidR="00161A07" w:rsidRPr="00161A07" w:rsidRDefault="00161A07" w:rsidP="00161A07">
      <w:pPr>
        <w:rPr>
          <w:lang w:val="en-US"/>
        </w:rPr>
      </w:pPr>
    </w:p>
    <w:p w14:paraId="5B5E9C77" w14:textId="107A5701" w:rsidR="00271355" w:rsidRDefault="00271355" w:rsidP="00A20EFA">
      <w:pPr>
        <w:rPr>
          <w:rStyle w:val="ui-provider"/>
          <w:lang w:val="en-GB"/>
        </w:rPr>
      </w:pPr>
      <w:r w:rsidRPr="00271355">
        <w:rPr>
          <w:rStyle w:val="ui-provider"/>
          <w:lang w:val="en-GB"/>
        </w:rPr>
        <w:t xml:space="preserve">In the following of the EDA we do not show the code we wrote, we only display some figures </w:t>
      </w:r>
      <w:r>
        <w:rPr>
          <w:rStyle w:val="ui-provider"/>
          <w:lang w:val="en-GB"/>
        </w:rPr>
        <w:t>(</w:t>
      </w:r>
      <w:r w:rsidR="00037F06">
        <w:rPr>
          <w:rStyle w:val="ui-provider"/>
          <w:lang w:val="en-GB"/>
        </w:rPr>
        <w:t xml:space="preserve">figures 3 to 6 grouped after) </w:t>
      </w:r>
      <w:r w:rsidRPr="00271355">
        <w:rPr>
          <w:rStyle w:val="ui-provider"/>
          <w:lang w:val="en-GB"/>
        </w:rPr>
        <w:t>which we thought were interesting (or not) and explain our results based on them.</w:t>
      </w:r>
    </w:p>
    <w:p w14:paraId="3158E4AC" w14:textId="77777777" w:rsidR="00271355" w:rsidRPr="00271355" w:rsidRDefault="00271355" w:rsidP="00A20EFA">
      <w:pPr>
        <w:rPr>
          <w:lang w:val="en-GB"/>
        </w:rPr>
      </w:pPr>
    </w:p>
    <w:p w14:paraId="62791420" w14:textId="097F22C9" w:rsidR="00A20EFA" w:rsidRDefault="00D2624C" w:rsidP="00A20EFA">
      <w:pPr>
        <w:rPr>
          <w:rStyle w:val="ui-provider"/>
          <w:rFonts w:cstheme="minorHAnsi"/>
          <w:lang w:val="en-GB"/>
        </w:rPr>
      </w:pPr>
      <w:r w:rsidRPr="00D2624C">
        <w:rPr>
          <w:lang w:val="en-US"/>
        </w:rPr>
        <w:lastRenderedPageBreak/>
        <w:t>I</w:t>
      </w:r>
      <w:r w:rsidRPr="00E7387C">
        <w:rPr>
          <w:lang w:val="en-GB"/>
        </w:rPr>
        <w:t>n</w:t>
      </w:r>
      <w:r>
        <w:rPr>
          <w:rStyle w:val="lev"/>
          <w:lang w:val="en-US"/>
        </w:rPr>
        <w:t xml:space="preserve"> </w:t>
      </w:r>
      <w:r w:rsidR="00037F06" w:rsidRPr="00D2624C">
        <w:rPr>
          <w:rStyle w:val="lev"/>
          <w:lang w:val="en-US"/>
        </w:rPr>
        <w:t>figure 3</w:t>
      </w:r>
      <w:r w:rsidR="00037F06">
        <w:rPr>
          <w:lang w:val="en-US"/>
        </w:rPr>
        <w:t xml:space="preserve">, we plotted the (linear) correlation matrix between all the explanatory variables. </w:t>
      </w:r>
      <w:r w:rsidR="00037F06" w:rsidRPr="00C05B53">
        <w:rPr>
          <w:rStyle w:val="ui-provider"/>
          <w:rFonts w:cstheme="minorHAnsi"/>
          <w:lang w:val="en-GB"/>
        </w:rPr>
        <w:t xml:space="preserve">It appears that most of the variables are positively correlated with one another (either 0.2 or 0.4). Only </w:t>
      </w:r>
      <w:r w:rsidR="00037F06" w:rsidRPr="002704BE">
        <w:rPr>
          <w:rStyle w:val="Emphaseintense"/>
          <w:lang w:val="en-GB"/>
        </w:rPr>
        <w:t>estimatedSampleSize</w:t>
      </w:r>
      <w:r w:rsidR="00037F06" w:rsidRPr="00C05B53">
        <w:rPr>
          <w:rStyle w:val="ui-provider"/>
          <w:rFonts w:cstheme="minorHAnsi"/>
          <w:lang w:val="en-GB"/>
        </w:rPr>
        <w:t xml:space="preserve"> is not correlated with </w:t>
      </w:r>
      <w:r w:rsidR="00037F06" w:rsidRPr="002704BE">
        <w:rPr>
          <w:rStyle w:val="Emphaseintense"/>
          <w:lang w:val="en-GB"/>
        </w:rPr>
        <w:t>nbMembers</w:t>
      </w:r>
      <w:r w:rsidR="00037F06" w:rsidRPr="00C05B53">
        <w:rPr>
          <w:rStyle w:val="ui-provider"/>
          <w:rFonts w:cstheme="minorHAnsi"/>
          <w:lang w:val="en-GB"/>
        </w:rPr>
        <w:t xml:space="preserve"> and </w:t>
      </w:r>
      <w:r w:rsidR="00037F06" w:rsidRPr="002704BE">
        <w:rPr>
          <w:rStyle w:val="Emphaseintense"/>
          <w:lang w:val="en-GB"/>
        </w:rPr>
        <w:t>fundingYears</w:t>
      </w:r>
      <w:r w:rsidR="00037F06" w:rsidRPr="00C05B53">
        <w:rPr>
          <w:rStyle w:val="ui-provider"/>
          <w:rFonts w:cstheme="minorHAnsi"/>
          <w:lang w:val="en-GB"/>
        </w:rPr>
        <w:t xml:space="preserve"> at all.</w:t>
      </w:r>
    </w:p>
    <w:p w14:paraId="728DA702" w14:textId="48C76010" w:rsidR="002704BE" w:rsidRPr="00377D63" w:rsidRDefault="002704BE" w:rsidP="00A20EFA">
      <w:pPr>
        <w:rPr>
          <w:rFonts w:cstheme="minorHAnsi"/>
          <w:lang w:val="en-GB"/>
        </w:rPr>
      </w:pPr>
      <w:r w:rsidRPr="00D2624C">
        <w:rPr>
          <w:lang w:val="en-US"/>
        </w:rPr>
        <w:t>In</w:t>
      </w:r>
      <w:r w:rsidRPr="002704BE">
        <w:rPr>
          <w:rStyle w:val="ui-provider"/>
          <w:lang w:val="en-GB"/>
        </w:rPr>
        <w:t xml:space="preserve"> </w:t>
      </w:r>
      <w:r w:rsidRPr="00D2624C">
        <w:rPr>
          <w:rStyle w:val="lev"/>
          <w:lang w:val="en-US"/>
        </w:rPr>
        <w:t>figure 4</w:t>
      </w:r>
      <w:r w:rsidRPr="002704BE">
        <w:rPr>
          <w:rStyle w:val="ui-provider"/>
          <w:lang w:val="en-GB"/>
        </w:rPr>
        <w:t>, we display a scatterplot of the amount awarded (in $AUD) w.r.t. the duration of the funding, by distinguishing between positive and censored outcomes.</w:t>
      </w:r>
      <w:r w:rsidR="00D2624C">
        <w:rPr>
          <w:rStyle w:val="ui-provider"/>
          <w:lang w:val="en-GB"/>
        </w:rPr>
        <w:t xml:space="preserve"> We do recover the</w:t>
      </w:r>
      <w:r w:rsidR="00D2624C" w:rsidRPr="00D2624C">
        <w:rPr>
          <w:rFonts w:cstheme="minorHAnsi"/>
          <w:lang w:val="en-GB"/>
        </w:rPr>
        <w:t xml:space="preserve"> </w:t>
      </w:r>
      <w:r w:rsidR="00D2624C" w:rsidRPr="00C05B53">
        <w:rPr>
          <w:rFonts w:cstheme="minorHAnsi"/>
          <w:lang w:val="en-GB"/>
        </w:rPr>
        <w:t>linear relationship</w:t>
      </w:r>
      <w:r w:rsidR="00D2624C">
        <w:rPr>
          <w:rFonts w:cstheme="minorHAnsi"/>
          <w:lang w:val="en-GB"/>
        </w:rPr>
        <w:t xml:space="preserve"> (corcoef = 0.34) </w:t>
      </w:r>
      <w:r w:rsidR="00377D63">
        <w:rPr>
          <w:rFonts w:cstheme="minorHAnsi"/>
          <w:lang w:val="en-GB"/>
        </w:rPr>
        <w:t>between this variable. Obviously, t</w:t>
      </w:r>
      <w:r w:rsidR="00D2624C">
        <w:rPr>
          <w:rFonts w:cstheme="minorHAnsi"/>
          <w:lang w:val="en-GB"/>
        </w:rPr>
        <w:t>he longer the duration of the funding, the larger the amount provided</w:t>
      </w:r>
      <w:r w:rsidR="00377D63">
        <w:rPr>
          <w:rFonts w:cstheme="minorHAnsi"/>
          <w:lang w:val="en-GB"/>
        </w:rPr>
        <w:t xml:space="preserve">.  </w:t>
      </w:r>
    </w:p>
    <w:p w14:paraId="349A3533" w14:textId="287726B9" w:rsidR="00A20EFA" w:rsidRDefault="00377D63" w:rsidP="00A20EFA">
      <w:pPr>
        <w:rPr>
          <w:lang w:val="en-US"/>
        </w:rPr>
      </w:pPr>
      <w:r>
        <w:rPr>
          <w:rStyle w:val="ui-provider"/>
          <w:rFonts w:cstheme="minorHAnsi"/>
          <w:b/>
          <w:bCs/>
          <w:lang w:val="en-GB"/>
        </w:rPr>
        <w:t>In</w:t>
      </w:r>
    </w:p>
    <w:p w14:paraId="1AF7AE0F" w14:textId="77777777" w:rsidR="00A20EFA" w:rsidRDefault="00A20EFA" w:rsidP="00A20EFA">
      <w:pPr>
        <w:rPr>
          <w:lang w:val="en-US"/>
        </w:rPr>
      </w:pPr>
    </w:p>
    <w:tbl>
      <w:tblPr>
        <w:tblStyle w:val="Grilledutableau"/>
        <w:tblW w:w="0" w:type="auto"/>
        <w:tblLook w:val="04A0" w:firstRow="1" w:lastRow="0" w:firstColumn="1" w:lastColumn="0" w:noHBand="0" w:noVBand="1"/>
      </w:tblPr>
      <w:tblGrid>
        <w:gridCol w:w="4321"/>
        <w:gridCol w:w="5024"/>
      </w:tblGrid>
      <w:tr w:rsidR="00537DD2" w:rsidRPr="00A47B16" w14:paraId="44EB13C1" w14:textId="77777777" w:rsidTr="00A20EFA">
        <w:tc>
          <w:tcPr>
            <w:tcW w:w="5228" w:type="dxa"/>
          </w:tcPr>
          <w:p w14:paraId="2ADD48B2" w14:textId="77777777" w:rsidR="00A20EFA" w:rsidRDefault="00A20EFA" w:rsidP="00A20EFA">
            <w:pPr>
              <w:rPr>
                <w:lang w:val="en-US"/>
              </w:rPr>
            </w:pPr>
          </w:p>
          <w:p w14:paraId="063AA6F0" w14:textId="77777777" w:rsidR="00A20EFA" w:rsidRDefault="00A20EFA" w:rsidP="00023DDD">
            <w:pPr>
              <w:pStyle w:val="Figure"/>
              <w:rPr>
                <w:lang w:val="en-US"/>
              </w:rPr>
            </w:pPr>
            <w:r w:rsidRPr="00A20EFA">
              <w:rPr>
                <w:noProof/>
                <w:lang w:eastAsia="fr-FR"/>
              </w:rPr>
              <w:drawing>
                <wp:inline distT="0" distB="0" distL="0" distR="0" wp14:anchorId="3F9BD259" wp14:editId="2ADCBDF5">
                  <wp:extent cx="2497509" cy="22231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072" cy="2271704"/>
                          </a:xfrm>
                          <a:prstGeom prst="rect">
                            <a:avLst/>
                          </a:prstGeom>
                        </pic:spPr>
                      </pic:pic>
                    </a:graphicData>
                  </a:graphic>
                </wp:inline>
              </w:drawing>
            </w:r>
          </w:p>
          <w:p w14:paraId="1323099A" w14:textId="77777777" w:rsidR="00A20EFA" w:rsidRDefault="00A20EFA" w:rsidP="00A20EFA">
            <w:pPr>
              <w:pStyle w:val="titrefigure"/>
            </w:pPr>
            <w:r>
              <w:t>Correlation matrix</w:t>
            </w:r>
          </w:p>
          <w:p w14:paraId="42340634" w14:textId="77777777" w:rsidR="00A20EFA" w:rsidRDefault="00A20EFA" w:rsidP="00A20EFA">
            <w:pPr>
              <w:rPr>
                <w:lang w:val="en-US"/>
              </w:rPr>
            </w:pPr>
          </w:p>
        </w:tc>
        <w:tc>
          <w:tcPr>
            <w:tcW w:w="5228" w:type="dxa"/>
          </w:tcPr>
          <w:p w14:paraId="60DEC7A3" w14:textId="77777777" w:rsidR="00023DDD" w:rsidRDefault="00023DDD" w:rsidP="00A20EFA">
            <w:pPr>
              <w:rPr>
                <w:lang w:val="en-US"/>
              </w:rPr>
            </w:pPr>
          </w:p>
          <w:p w14:paraId="5D9DB4BF" w14:textId="77777777" w:rsidR="00023DDD" w:rsidRDefault="00023DDD" w:rsidP="00023DDD">
            <w:pPr>
              <w:pStyle w:val="Figure"/>
              <w:rPr>
                <w:rStyle w:val="titrefigureCar"/>
              </w:rPr>
            </w:pPr>
            <w:r w:rsidRPr="00023DDD">
              <w:rPr>
                <w:noProof/>
                <w:lang w:eastAsia="fr-FR"/>
              </w:rPr>
              <w:drawing>
                <wp:inline distT="0" distB="0" distL="0" distR="0" wp14:anchorId="01942A97" wp14:editId="2C693748">
                  <wp:extent cx="2902998" cy="194633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031" cy="1975186"/>
                          </a:xfrm>
                          <a:prstGeom prst="rect">
                            <a:avLst/>
                          </a:prstGeom>
                        </pic:spPr>
                      </pic:pic>
                    </a:graphicData>
                  </a:graphic>
                </wp:inline>
              </w:drawing>
            </w:r>
          </w:p>
          <w:p w14:paraId="062BD8E2" w14:textId="77777777" w:rsidR="00023DDD" w:rsidRDefault="00023DDD" w:rsidP="00A20EFA">
            <w:pPr>
              <w:rPr>
                <w:rStyle w:val="titrefigureCar"/>
              </w:rPr>
            </w:pPr>
          </w:p>
          <w:p w14:paraId="5B2C133E" w14:textId="77777777" w:rsidR="00023DDD" w:rsidRPr="00023DDD" w:rsidRDefault="00023DDD" w:rsidP="00023DDD">
            <w:pPr>
              <w:pStyle w:val="titrefigure"/>
            </w:pPr>
            <w:r w:rsidRPr="00023DDD">
              <w:rPr>
                <w:rStyle w:val="titrefigureCar"/>
                <w:rFonts w:asciiTheme="minorHAnsi" w:hAnsiTheme="minorHAnsi"/>
                <w:b/>
                <w:sz w:val="22"/>
                <w:shd w:val="clear" w:color="auto" w:fill="auto"/>
              </w:rPr>
              <w:t xml:space="preserve">Relationship </w:t>
            </w:r>
            <w:r w:rsidRPr="00023DDD">
              <w:t>between</w:t>
            </w:r>
            <w:r w:rsidRPr="00023DDD">
              <w:rPr>
                <w:rStyle w:val="titrefigureCar"/>
                <w:rFonts w:asciiTheme="minorHAnsi" w:hAnsiTheme="minorHAnsi"/>
                <w:b/>
                <w:sz w:val="22"/>
                <w:shd w:val="clear" w:color="auto" w:fill="auto"/>
              </w:rPr>
              <w:t xml:space="preserve"> funding years and funding awards</w:t>
            </w:r>
          </w:p>
        </w:tc>
      </w:tr>
      <w:tr w:rsidR="00537DD2" w:rsidRPr="00A47B16" w14:paraId="4A410BB3" w14:textId="77777777" w:rsidTr="00A20EFA">
        <w:tc>
          <w:tcPr>
            <w:tcW w:w="5228" w:type="dxa"/>
          </w:tcPr>
          <w:p w14:paraId="0961B1FA" w14:textId="77777777" w:rsidR="00A20EFA" w:rsidRDefault="00A20EFA" w:rsidP="00023DDD">
            <w:pPr>
              <w:pStyle w:val="Figure"/>
              <w:rPr>
                <w:lang w:val="en-US"/>
              </w:rPr>
            </w:pPr>
            <w:r w:rsidRPr="00A20EFA">
              <w:rPr>
                <w:noProof/>
                <w:lang w:eastAsia="fr-FR"/>
              </w:rPr>
              <w:drawing>
                <wp:inline distT="0" distB="0" distL="0" distR="0" wp14:anchorId="2AA4593A" wp14:editId="09A6CCFD">
                  <wp:extent cx="2610035" cy="168482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0776" cy="1730491"/>
                          </a:xfrm>
                          <a:prstGeom prst="rect">
                            <a:avLst/>
                          </a:prstGeom>
                        </pic:spPr>
                      </pic:pic>
                    </a:graphicData>
                  </a:graphic>
                </wp:inline>
              </w:drawing>
            </w:r>
          </w:p>
          <w:p w14:paraId="03F575A7" w14:textId="77777777" w:rsidR="00A20EFA" w:rsidRPr="00A20EFA" w:rsidRDefault="00537DD2" w:rsidP="00537DD2">
            <w:pPr>
              <w:pStyle w:val="titrefigure"/>
            </w:pPr>
            <w:r>
              <w:t xml:space="preserve">Relationship between number of </w:t>
            </w:r>
            <w:r w:rsidR="00A20EFA" w:rsidRPr="00A20EFA">
              <w:t>Members and time</w:t>
            </w:r>
            <w:r>
              <w:t xml:space="preserve"> t</w:t>
            </w:r>
            <w:r w:rsidR="00A20EFA" w:rsidRPr="00A20EFA">
              <w:t>o</w:t>
            </w:r>
            <w:r>
              <w:t xml:space="preserve"> m</w:t>
            </w:r>
            <w:r w:rsidR="00A20EFA" w:rsidRPr="00A20EFA">
              <w:t>ain</w:t>
            </w:r>
            <w:r>
              <w:t xml:space="preserve"> event</w:t>
            </w:r>
          </w:p>
        </w:tc>
        <w:tc>
          <w:tcPr>
            <w:tcW w:w="5228" w:type="dxa"/>
          </w:tcPr>
          <w:p w14:paraId="7AAF3320" w14:textId="77777777" w:rsidR="00537DD2" w:rsidRDefault="00537DD2" w:rsidP="00537DD2">
            <w:pPr>
              <w:pStyle w:val="Figure"/>
            </w:pPr>
            <w:r w:rsidRPr="00537DD2">
              <w:rPr>
                <w:noProof/>
                <w:lang w:eastAsia="fr-FR"/>
              </w:rPr>
              <w:drawing>
                <wp:inline distT="0" distB="0" distL="0" distR="0" wp14:anchorId="5B2E1B89" wp14:editId="12E34930">
                  <wp:extent cx="3056564" cy="17449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658" cy="1767299"/>
                          </a:xfrm>
                          <a:prstGeom prst="rect">
                            <a:avLst/>
                          </a:prstGeom>
                        </pic:spPr>
                      </pic:pic>
                    </a:graphicData>
                  </a:graphic>
                </wp:inline>
              </w:drawing>
            </w:r>
          </w:p>
          <w:p w14:paraId="2E4939F4" w14:textId="3F7CF349" w:rsidR="00A20EFA" w:rsidRPr="00537DD2" w:rsidRDefault="00537DD2" w:rsidP="00537DD2">
            <w:pPr>
              <w:pStyle w:val="titrefigure"/>
            </w:pPr>
            <w:r>
              <w:t>Distribution of funding award</w:t>
            </w:r>
            <w:r w:rsidR="00C05B53">
              <w:t>ed</w:t>
            </w:r>
            <w:r>
              <w:t xml:space="preserve"> group by event paper</w:t>
            </w:r>
          </w:p>
        </w:tc>
      </w:tr>
    </w:tbl>
    <w:p w14:paraId="3C6AA57F" w14:textId="77777777" w:rsidR="00A20EFA" w:rsidRDefault="00A20EFA" w:rsidP="00A20EFA">
      <w:pPr>
        <w:rPr>
          <w:lang w:val="en-US"/>
        </w:rPr>
      </w:pPr>
    </w:p>
    <w:p w14:paraId="2C2EB7D6" w14:textId="77777777" w:rsidR="00271355" w:rsidRDefault="00271355" w:rsidP="00271355">
      <w:pPr>
        <w:rPr>
          <w:rFonts w:cstheme="minorHAnsi"/>
          <w:b/>
          <w:bCs/>
          <w:lang w:val="en-US"/>
        </w:rPr>
      </w:pPr>
    </w:p>
    <w:p w14:paraId="4AE19F74" w14:textId="5C8EDC7B" w:rsidR="008D5E0B" w:rsidRDefault="008D5E0B" w:rsidP="008D5E0B">
      <w:pPr>
        <w:rPr>
          <w:rStyle w:val="ui-provider"/>
          <w:lang w:val="en-US"/>
        </w:rPr>
      </w:pPr>
      <w:r w:rsidRPr="008D5E0B">
        <w:rPr>
          <w:lang w:val="en-US"/>
        </w:rPr>
        <w:t>In</w:t>
      </w:r>
      <w:r>
        <w:rPr>
          <w:rStyle w:val="lev"/>
          <w:lang w:val="en-US"/>
        </w:rPr>
        <w:t xml:space="preserve"> </w:t>
      </w:r>
      <w:r w:rsidR="00C05B53" w:rsidRPr="008D5E0B">
        <w:rPr>
          <w:rStyle w:val="lev"/>
          <w:lang w:val="en-US"/>
        </w:rPr>
        <w:t>Figure</w:t>
      </w:r>
      <w:r>
        <w:rPr>
          <w:rStyle w:val="lev"/>
          <w:lang w:val="en-US"/>
        </w:rPr>
        <w:t xml:space="preserve"> </w:t>
      </w:r>
      <w:r w:rsidR="00C05B53" w:rsidRPr="008D5E0B">
        <w:rPr>
          <w:rStyle w:val="lev"/>
          <w:lang w:val="en-US"/>
        </w:rPr>
        <w:t>5</w:t>
      </w:r>
      <w:r w:rsidR="00C05B53" w:rsidRPr="00C05B53">
        <w:rPr>
          <w:rFonts w:cstheme="minorHAnsi"/>
          <w:lang w:val="en-GB"/>
        </w:rPr>
        <w:t xml:space="preserve"> </w:t>
      </w:r>
      <w:r>
        <w:rPr>
          <w:rStyle w:val="ui-provider"/>
          <w:rFonts w:cstheme="minorHAnsi"/>
          <w:lang w:val="en-GB"/>
        </w:rPr>
        <w:t>w</w:t>
      </w:r>
      <w:r w:rsidRPr="008D5E0B">
        <w:rPr>
          <w:rStyle w:val="ui-provider"/>
          <w:rFonts w:cstheme="minorHAnsi"/>
          <w:lang w:val="en-GB"/>
        </w:rPr>
        <w:t>e</w:t>
      </w:r>
      <w:r>
        <w:rPr>
          <w:rStyle w:val="ui-provider"/>
          <w:rFonts w:cstheme="minorHAnsi"/>
          <w:lang w:val="en-GB"/>
        </w:rPr>
        <w:t xml:space="preserve"> display a scatterplot of the number of team-members w.r.t. the time to the main event, and distinguishing positive and censored outcomes.  </w:t>
      </w:r>
      <w:r w:rsidRPr="008D5E0B">
        <w:rPr>
          <w:rStyle w:val="ui-provider"/>
          <w:rFonts w:cstheme="minorHAnsi"/>
          <w:lang w:val="en-GB"/>
        </w:rPr>
        <w:t>We observe that all censored outcome</w:t>
      </w:r>
      <w:bookmarkStart w:id="0" w:name="_GoBack"/>
      <w:bookmarkEnd w:id="0"/>
      <w:r w:rsidRPr="008D5E0B">
        <w:rPr>
          <w:rStyle w:val="ui-provider"/>
          <w:rFonts w:cstheme="minorHAnsi"/>
          <w:lang w:val="en-GB"/>
        </w:rPr>
        <w:t xml:space="preserve">s are older than six years and spread over three values. This should indicate that the funding are granted during comission which take place yearly. We assume that all observations were taken from a set of three consecutive years and that's all. Then, </w:t>
      </w:r>
      <w:r w:rsidR="00615B73">
        <w:rPr>
          <w:rStyle w:val="ui-provider"/>
          <w:rFonts w:cstheme="minorHAnsi"/>
          <w:lang w:val="en-GB"/>
        </w:rPr>
        <w:t xml:space="preserve">if we focus on the positive outcomes, </w:t>
      </w:r>
      <w:r w:rsidRPr="008D5E0B">
        <w:rPr>
          <w:rStyle w:val="ui-provider"/>
          <w:rFonts w:cstheme="minorHAnsi"/>
          <w:lang w:val="en-GB"/>
        </w:rPr>
        <w:t>the trials may yield a publication at any time following these grants.</w:t>
      </w:r>
      <w:r>
        <w:rPr>
          <w:rStyle w:val="ui-provider"/>
          <w:rFonts w:cstheme="minorHAnsi"/>
          <w:lang w:val="en-GB"/>
        </w:rPr>
        <w:t xml:space="preserve"> </w:t>
      </w:r>
      <w:r w:rsidRPr="008D5E0B">
        <w:rPr>
          <w:rStyle w:val="ui-provider"/>
          <w:lang w:val="en-US"/>
        </w:rPr>
        <w:t>And by studying the bulk of the points we see that most trials lead to a publication after five years.</w:t>
      </w:r>
    </w:p>
    <w:p w14:paraId="79B93B78" w14:textId="36E0A247" w:rsidR="00537DD2" w:rsidRPr="00D01E85" w:rsidRDefault="00615B73" w:rsidP="00A20EFA">
      <w:pPr>
        <w:rPr>
          <w:rStyle w:val="lev"/>
          <w:rFonts w:cstheme="minorHAnsi"/>
          <w:b w:val="0"/>
          <w:bCs w:val="0"/>
          <w:lang w:val="en-GB"/>
        </w:rPr>
      </w:pPr>
      <w:r>
        <w:rPr>
          <w:rStyle w:val="ui-provider"/>
          <w:lang w:val="en-US"/>
        </w:rPr>
        <w:t xml:space="preserve">In </w:t>
      </w:r>
      <w:r w:rsidRPr="00615B73">
        <w:rPr>
          <w:rStyle w:val="lev"/>
          <w:lang w:val="en-US"/>
        </w:rPr>
        <w:t xml:space="preserve">Figure 6 </w:t>
      </w:r>
      <w:r w:rsidRPr="00615B73">
        <w:rPr>
          <w:lang w:val="en-US"/>
        </w:rPr>
        <w:t>we display some violin plots of the funding awarded w.r.t. to main event outcome, with some statistics.</w:t>
      </w:r>
      <w:r>
        <w:rPr>
          <w:lang w:val="en-GB"/>
        </w:rPr>
        <w:t xml:space="preserve"> </w:t>
      </w:r>
      <w:r w:rsidR="00C05B53" w:rsidRPr="00C05B53">
        <w:rPr>
          <w:rStyle w:val="ui-provider"/>
          <w:rFonts w:cstheme="minorHAnsi"/>
          <w:lang w:val="en-GB"/>
        </w:rPr>
        <w:t>These distributions are alike, whatever the outcome.</w:t>
      </w:r>
      <w:r w:rsidR="00D2624C">
        <w:rPr>
          <w:rStyle w:val="ui-provider"/>
          <w:rFonts w:cstheme="minorHAnsi"/>
          <w:lang w:val="en-GB"/>
        </w:rPr>
        <w:t xml:space="preserve"> </w:t>
      </w:r>
      <w:r w:rsidR="00D01E85">
        <w:rPr>
          <w:rStyle w:val="ui-provider"/>
          <w:rFonts w:cstheme="minorHAnsi"/>
          <w:lang w:val="en-GB"/>
        </w:rPr>
        <w:t>This plot is representative</w:t>
      </w:r>
      <w:r>
        <w:rPr>
          <w:rStyle w:val="ui-provider"/>
          <w:rFonts w:cstheme="minorHAnsi"/>
          <w:lang w:val="en-GB"/>
        </w:rPr>
        <w:t xml:space="preserve"> of the relation between all covariates</w:t>
      </w:r>
      <w:r w:rsidR="00D01E85">
        <w:rPr>
          <w:rStyle w:val="ui-provider"/>
          <w:rFonts w:cstheme="minorHAnsi"/>
          <w:lang w:val="en-GB"/>
        </w:rPr>
        <w:t>.  No specific relationship.</w:t>
      </w:r>
    </w:p>
    <w:p w14:paraId="522B65B3" w14:textId="77777777" w:rsidR="00537DD2" w:rsidRPr="00537DD2" w:rsidRDefault="00537DD2" w:rsidP="00A20EFA">
      <w:pPr>
        <w:rPr>
          <w:rStyle w:val="lev"/>
          <w:lang w:val="en-US"/>
        </w:rPr>
      </w:pPr>
    </w:p>
    <w:p w14:paraId="65E96EA6" w14:textId="62BE5E00" w:rsidR="00161A07" w:rsidRPr="00161A07" w:rsidRDefault="00161A07" w:rsidP="00D01E85">
      <w:pPr>
        <w:pStyle w:val="Titre1"/>
        <w:rPr>
          <w:lang w:val="en-US"/>
        </w:rPr>
      </w:pPr>
      <w:r w:rsidRPr="00161A07">
        <w:rPr>
          <w:lang w:val="en-US"/>
        </w:rPr>
        <w:lastRenderedPageBreak/>
        <w:t>Survival analysis</w:t>
      </w:r>
    </w:p>
    <w:p w14:paraId="4746C25A" w14:textId="77777777" w:rsidR="00161A07" w:rsidRPr="00161A07" w:rsidRDefault="00161A07" w:rsidP="00161A07">
      <w:pPr>
        <w:rPr>
          <w:lang w:val="en-US"/>
        </w:rPr>
      </w:pPr>
    </w:p>
    <w:p w14:paraId="009ACDB1" w14:textId="3DE6CE9A" w:rsidR="00161A07" w:rsidRPr="00D01E85" w:rsidRDefault="00161A07" w:rsidP="00D01E85">
      <w:pPr>
        <w:pStyle w:val="Titre2"/>
        <w:numPr>
          <w:ilvl w:val="0"/>
          <w:numId w:val="8"/>
        </w:numPr>
        <w:rPr>
          <w:lang w:val="en-US"/>
        </w:rPr>
      </w:pPr>
      <w:r w:rsidRPr="00D01E85">
        <w:rPr>
          <w:lang w:val="en-US"/>
        </w:rPr>
        <w:t>Plot survival func</w:t>
      </w:r>
      <w:r w:rsidR="00D01E85">
        <w:rPr>
          <w:lang w:val="en-US"/>
        </w:rPr>
        <w:t>t</w:t>
      </w:r>
      <w:r w:rsidRPr="00D01E85">
        <w:rPr>
          <w:lang w:val="en-US"/>
        </w:rPr>
        <w:t>ion</w:t>
      </w:r>
    </w:p>
    <w:p w14:paraId="4DD1AE5B" w14:textId="77777777" w:rsidR="00161A07" w:rsidRPr="00161A07" w:rsidRDefault="00161A07" w:rsidP="00161A07">
      <w:pPr>
        <w:rPr>
          <w:lang w:val="en-US"/>
        </w:rPr>
      </w:pPr>
    </w:p>
    <w:p w14:paraId="001AB59A" w14:textId="2E861BDD" w:rsidR="00161A07" w:rsidRPr="00161A07" w:rsidRDefault="00161A07" w:rsidP="00D01E85">
      <w:pPr>
        <w:rPr>
          <w:lang w:val="en-US"/>
        </w:rPr>
      </w:pPr>
      <w:r w:rsidRPr="00161A07">
        <w:rPr>
          <w:lang w:val="en-US"/>
        </w:rPr>
        <w:t>To study the evolution of t</w:t>
      </w:r>
      <w:r w:rsidR="00593E38">
        <w:rPr>
          <w:lang w:val="en-US"/>
        </w:rPr>
        <w:t>he main event</w:t>
      </w:r>
      <w:r w:rsidR="00092FA4">
        <w:rPr>
          <w:lang w:val="en-US"/>
        </w:rPr>
        <w:t>, we</w:t>
      </w:r>
      <w:r w:rsidRPr="00161A07">
        <w:rPr>
          <w:lang w:val="en-US"/>
        </w:rPr>
        <w:t xml:space="preserve"> plot the survival function </w:t>
      </w:r>
      <w:r w:rsidR="00593E38">
        <w:rPr>
          <w:lang w:val="en-US"/>
        </w:rPr>
        <w:t>a.f.o.</w:t>
      </w:r>
      <w:r w:rsidRPr="00161A07">
        <w:rPr>
          <w:lang w:val="en-US"/>
        </w:rPr>
        <w:t xml:space="preserve"> time.</w:t>
      </w:r>
    </w:p>
    <w:p w14:paraId="1BB57A0A" w14:textId="201E96CE" w:rsidR="00161A07" w:rsidRDefault="00161A07" w:rsidP="00D01E85">
      <w:pPr>
        <w:rPr>
          <w:lang w:val="en-US"/>
        </w:rPr>
      </w:pPr>
      <w:r w:rsidRPr="00161A07">
        <w:rPr>
          <w:lang w:val="en-US"/>
        </w:rPr>
        <w:t xml:space="preserve">It is observed that the function does not </w:t>
      </w:r>
      <w:r w:rsidR="00D01E85">
        <w:rPr>
          <w:lang w:val="en-US"/>
        </w:rPr>
        <w:t>reach 0 since only 50% of the s</w:t>
      </w:r>
      <w:r w:rsidRPr="00161A07">
        <w:rPr>
          <w:lang w:val="en-US"/>
        </w:rPr>
        <w:t>a</w:t>
      </w:r>
      <w:r w:rsidR="00D01E85">
        <w:rPr>
          <w:lang w:val="en-US"/>
        </w:rPr>
        <w:t>m</w:t>
      </w:r>
      <w:r w:rsidRPr="00161A07">
        <w:rPr>
          <w:lang w:val="en-US"/>
        </w:rPr>
        <w:t>ple are able to publish a paper.</w:t>
      </w:r>
    </w:p>
    <w:p w14:paraId="27DE2F11" w14:textId="3E8D2F38" w:rsidR="00161A07" w:rsidRPr="00161A07" w:rsidRDefault="00161A07" w:rsidP="00D01E85">
      <w:pPr>
        <w:pStyle w:val="code"/>
        <w:rPr>
          <w:lang w:val="en-US"/>
        </w:rPr>
      </w:pPr>
    </w:p>
    <w:p w14:paraId="1F4E675F" w14:textId="02024FF5" w:rsidR="00161A07" w:rsidRPr="00161A07" w:rsidRDefault="00161A07" w:rsidP="00D01E85">
      <w:pPr>
        <w:pStyle w:val="code"/>
        <w:rPr>
          <w:lang w:val="en-US"/>
        </w:rPr>
      </w:pPr>
      <w:proofErr w:type="gramStart"/>
      <w:r w:rsidRPr="00161A07">
        <w:rPr>
          <w:lang w:val="en-US"/>
        </w:rPr>
        <w:t>fit</w:t>
      </w:r>
      <w:proofErr w:type="gramEnd"/>
      <w:r w:rsidRPr="00161A07">
        <w:rPr>
          <w:lang w:val="en-US"/>
        </w:rPr>
        <w:t xml:space="preserve"> &lt;- survfit(Surv(myDatatimeToMainPaper, myDataeventPaper) ~ 1, data = myData)</w:t>
      </w:r>
    </w:p>
    <w:p w14:paraId="1DE05B24" w14:textId="77777777" w:rsidR="00161A07" w:rsidRPr="00161A07" w:rsidRDefault="00161A07" w:rsidP="00D01E85">
      <w:pPr>
        <w:pStyle w:val="code"/>
        <w:rPr>
          <w:lang w:val="en-US"/>
        </w:rPr>
      </w:pPr>
    </w:p>
    <w:p w14:paraId="43152D53" w14:textId="77777777" w:rsidR="00161A07" w:rsidRPr="00161A07" w:rsidRDefault="00161A07" w:rsidP="00D01E85">
      <w:pPr>
        <w:pStyle w:val="code"/>
        <w:rPr>
          <w:lang w:val="en-US"/>
        </w:rPr>
      </w:pPr>
      <w:r w:rsidRPr="00161A07">
        <w:rPr>
          <w:lang w:val="en-US"/>
        </w:rPr>
        <w:t>ggsurvplot(fit,</w:t>
      </w:r>
    </w:p>
    <w:p w14:paraId="1E789A4D" w14:textId="77777777" w:rsidR="00161A07" w:rsidRPr="00161A07" w:rsidRDefault="00161A07" w:rsidP="00D01E85">
      <w:pPr>
        <w:pStyle w:val="code"/>
        <w:rPr>
          <w:lang w:val="en-US"/>
        </w:rPr>
      </w:pPr>
      <w:r w:rsidRPr="00161A07">
        <w:rPr>
          <w:lang w:val="en-US"/>
        </w:rPr>
        <w:t xml:space="preserve">          pval = TRUE, conf.int = TRUE,</w:t>
      </w:r>
    </w:p>
    <w:p w14:paraId="13C44AF3" w14:textId="77777777" w:rsidR="00161A07" w:rsidRPr="00161A07" w:rsidRDefault="00161A07" w:rsidP="00D01E85">
      <w:pPr>
        <w:pStyle w:val="code"/>
        <w:rPr>
          <w:lang w:val="en-US"/>
        </w:rPr>
      </w:pPr>
      <w:r w:rsidRPr="00161A07">
        <w:rPr>
          <w:lang w:val="en-US"/>
        </w:rPr>
        <w:t xml:space="preserve">          risk.table = TRUE, # Add risk table</w:t>
      </w:r>
    </w:p>
    <w:p w14:paraId="6C7C10FC" w14:textId="77777777" w:rsidR="00161A07" w:rsidRPr="00161A07" w:rsidRDefault="00161A07" w:rsidP="00D01E85">
      <w:pPr>
        <w:pStyle w:val="code"/>
        <w:rPr>
          <w:lang w:val="en-US"/>
        </w:rPr>
      </w:pPr>
      <w:r w:rsidRPr="00161A07">
        <w:rPr>
          <w:lang w:val="en-US"/>
        </w:rPr>
        <w:t xml:space="preserve">          risk.table.col = "strata", # Change risk table color by groups</w:t>
      </w:r>
    </w:p>
    <w:p w14:paraId="6EA4830A" w14:textId="77777777" w:rsidR="00161A07" w:rsidRPr="00161A07" w:rsidRDefault="00161A07" w:rsidP="00D01E85">
      <w:pPr>
        <w:pStyle w:val="code"/>
        <w:rPr>
          <w:lang w:val="en-US"/>
        </w:rPr>
      </w:pPr>
      <w:r w:rsidRPr="00161A07">
        <w:rPr>
          <w:lang w:val="en-US"/>
        </w:rPr>
        <w:t xml:space="preserve">          linetype = "strata", # Change line type by groups</w:t>
      </w:r>
    </w:p>
    <w:p w14:paraId="3843FB43" w14:textId="77777777" w:rsidR="00161A07" w:rsidRPr="00161A07" w:rsidRDefault="00161A07" w:rsidP="00D01E85">
      <w:pPr>
        <w:pStyle w:val="code"/>
        <w:rPr>
          <w:lang w:val="en-US"/>
        </w:rPr>
      </w:pPr>
      <w:r w:rsidRPr="00161A07">
        <w:rPr>
          <w:lang w:val="en-US"/>
        </w:rPr>
        <w:t xml:space="preserve">          surv.median.line = "hv", # Specify median survival</w:t>
      </w:r>
    </w:p>
    <w:p w14:paraId="230B1115" w14:textId="77777777" w:rsidR="00161A07" w:rsidRPr="00161A07" w:rsidRDefault="00161A07" w:rsidP="00D01E85">
      <w:pPr>
        <w:pStyle w:val="code"/>
        <w:rPr>
          <w:lang w:val="en-US"/>
        </w:rPr>
      </w:pPr>
      <w:r w:rsidRPr="00161A07">
        <w:rPr>
          <w:lang w:val="en-US"/>
        </w:rPr>
        <w:t xml:space="preserve">          ggtheme = theme_bw(), # Change ggplot2 theme</w:t>
      </w:r>
    </w:p>
    <w:p w14:paraId="2B0D971A" w14:textId="0BC67FCB" w:rsidR="00161A07" w:rsidRPr="00161A07" w:rsidRDefault="00161A07" w:rsidP="00D01E85">
      <w:pPr>
        <w:pStyle w:val="code"/>
        <w:rPr>
          <w:lang w:val="en-US"/>
        </w:rPr>
      </w:pPr>
      <w:r w:rsidRPr="00161A07">
        <w:rPr>
          <w:lang w:val="en-US"/>
        </w:rPr>
        <w:t xml:space="preserve">          </w:t>
      </w:r>
      <w:proofErr w:type="gramStart"/>
      <w:r w:rsidRPr="00161A07">
        <w:rPr>
          <w:lang w:val="en-US"/>
        </w:rPr>
        <w:t>palette</w:t>
      </w:r>
      <w:proofErr w:type="gramEnd"/>
      <w:r w:rsidRPr="00161A07">
        <w:rPr>
          <w:lang w:val="en-US"/>
        </w:rPr>
        <w:t xml:space="preserve"> = c("#E7B800", "#2E9FDF"))</w:t>
      </w:r>
    </w:p>
    <w:p w14:paraId="797310D0" w14:textId="77777777" w:rsidR="00092FA4" w:rsidRDefault="00092FA4" w:rsidP="00161A07">
      <w:pPr>
        <w:rPr>
          <w:lang w:val="en-US"/>
        </w:rPr>
      </w:pPr>
    </w:p>
    <w:p w14:paraId="438944F0" w14:textId="502FB5B2" w:rsidR="00092FA4" w:rsidRDefault="00092FA4" w:rsidP="00593E38">
      <w:pPr>
        <w:pStyle w:val="Figure"/>
        <w:rPr>
          <w:lang w:val="en-US"/>
        </w:rPr>
      </w:pPr>
      <w:r w:rsidRPr="00092FA4">
        <w:rPr>
          <w:noProof/>
          <w:lang w:eastAsia="fr-FR"/>
        </w:rPr>
        <w:drawing>
          <wp:inline distT="0" distB="0" distL="0" distR="0" wp14:anchorId="6B3D82F2" wp14:editId="2071FE26">
            <wp:extent cx="4175760" cy="2317694"/>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029" cy="2337270"/>
                    </a:xfrm>
                    <a:prstGeom prst="rect">
                      <a:avLst/>
                    </a:prstGeom>
                  </pic:spPr>
                </pic:pic>
              </a:graphicData>
            </a:graphic>
          </wp:inline>
        </w:drawing>
      </w:r>
    </w:p>
    <w:p w14:paraId="30356167" w14:textId="56F68249" w:rsidR="00593E38" w:rsidRDefault="00593E38" w:rsidP="00593E38">
      <w:pPr>
        <w:pStyle w:val="titrefigure"/>
      </w:pPr>
      <w:r>
        <w:t>Survival function</w:t>
      </w:r>
    </w:p>
    <w:p w14:paraId="436A939E" w14:textId="77777777" w:rsidR="00161A07" w:rsidRPr="00161A07" w:rsidRDefault="00161A07" w:rsidP="00593E38">
      <w:pPr>
        <w:pStyle w:val="Titre2"/>
        <w:rPr>
          <w:lang w:val="en-US"/>
        </w:rPr>
      </w:pPr>
      <w:r w:rsidRPr="00161A07">
        <w:rPr>
          <w:lang w:val="en-US"/>
        </w:rPr>
        <w:t>Create the Hazard Function</w:t>
      </w:r>
    </w:p>
    <w:p w14:paraId="5D4DEC3B" w14:textId="77777777" w:rsidR="00161A07" w:rsidRPr="00161A07" w:rsidRDefault="00161A07" w:rsidP="00161A07">
      <w:pPr>
        <w:rPr>
          <w:lang w:val="en-US"/>
        </w:rPr>
      </w:pPr>
    </w:p>
    <w:p w14:paraId="08EAD99F" w14:textId="41545DE3" w:rsidR="00161A07" w:rsidRPr="00161A07" w:rsidRDefault="00593E38" w:rsidP="00161A07">
      <w:pPr>
        <w:rPr>
          <w:lang w:val="en-US"/>
        </w:rPr>
      </w:pPr>
      <w:r>
        <w:rPr>
          <w:lang w:val="en-US"/>
        </w:rPr>
        <w:t>In order to compute the Hazard Function we need to define the PDF.</w:t>
      </w:r>
    </w:p>
    <w:p w14:paraId="379A2CA3" w14:textId="77777777" w:rsidR="00593E38" w:rsidRPr="00161A07" w:rsidRDefault="00593E38" w:rsidP="00593E38">
      <w:pPr>
        <w:pStyle w:val="code"/>
        <w:rPr>
          <w:lang w:val="en-US"/>
        </w:rPr>
      </w:pPr>
      <w:r w:rsidRPr="00161A07">
        <w:rPr>
          <w:lang w:val="en-US"/>
        </w:rPr>
        <w:t>PDF &lt;- diff(cum_distribution) / diff(time_sorted)</w:t>
      </w:r>
    </w:p>
    <w:p w14:paraId="30AF43E1" w14:textId="77777777" w:rsidR="00593E38" w:rsidRPr="00161A07" w:rsidRDefault="00593E38" w:rsidP="00593E38">
      <w:pPr>
        <w:pStyle w:val="code"/>
        <w:rPr>
          <w:lang w:val="en-US"/>
        </w:rPr>
      </w:pPr>
      <w:r w:rsidRPr="00161A07">
        <w:rPr>
          <w:lang w:val="en-US"/>
        </w:rPr>
        <w:t xml:space="preserve">time &lt;- time_sorted[-length(time_sorted)] </w:t>
      </w:r>
    </w:p>
    <w:p w14:paraId="4ECBE056" w14:textId="77777777" w:rsidR="00593E38" w:rsidRPr="00161A07" w:rsidRDefault="00593E38" w:rsidP="00593E38">
      <w:pPr>
        <w:pStyle w:val="code"/>
        <w:rPr>
          <w:lang w:val="en-US"/>
        </w:rPr>
      </w:pPr>
      <w:r w:rsidRPr="00161A07">
        <w:rPr>
          <w:lang w:val="en-US"/>
        </w:rPr>
        <w:t>plot(time , PDF, main="PDF", type = "l", ylab="Density of probability", xlab="Number of years")</w:t>
      </w:r>
    </w:p>
    <w:p w14:paraId="3D22D688" w14:textId="791D0F69" w:rsidR="00161A07" w:rsidRDefault="00593E38" w:rsidP="00593E38">
      <w:pPr>
        <w:pStyle w:val="Figure"/>
        <w:rPr>
          <w:lang w:val="en-US"/>
        </w:rPr>
      </w:pPr>
      <w:r w:rsidRPr="00593E38">
        <w:rPr>
          <w:noProof/>
          <w:lang w:eastAsia="fr-FR"/>
        </w:rPr>
        <w:lastRenderedPageBreak/>
        <w:drawing>
          <wp:inline distT="0" distB="0" distL="0" distR="0" wp14:anchorId="6AE52814" wp14:editId="468A83AB">
            <wp:extent cx="3986784" cy="23774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374" cy="2381370"/>
                    </a:xfrm>
                    <a:prstGeom prst="rect">
                      <a:avLst/>
                    </a:prstGeom>
                  </pic:spPr>
                </pic:pic>
              </a:graphicData>
            </a:graphic>
          </wp:inline>
        </w:drawing>
      </w:r>
    </w:p>
    <w:p w14:paraId="47FAB5F2" w14:textId="387BD296" w:rsidR="00593E38" w:rsidRPr="00161A07" w:rsidRDefault="00593E38" w:rsidP="00593E38">
      <w:pPr>
        <w:pStyle w:val="titrefigure"/>
      </w:pPr>
      <w:r>
        <w:t>PDF</w:t>
      </w:r>
    </w:p>
    <w:p w14:paraId="46F4E50B" w14:textId="77777777" w:rsidR="00277E9A" w:rsidRDefault="00593E38" w:rsidP="00161A07">
      <w:pPr>
        <w:rPr>
          <w:lang w:val="en-US"/>
        </w:rPr>
      </w:pPr>
      <w:r>
        <w:rPr>
          <w:lang w:val="en-US"/>
        </w:rPr>
        <w:t>The PDF</w:t>
      </w:r>
      <w:r w:rsidR="00161A07" w:rsidRPr="00161A07">
        <w:rPr>
          <w:lang w:val="en-US"/>
        </w:rPr>
        <w:t xml:space="preserve"> shows the instantaneous probabilities of publishing a paper.</w:t>
      </w:r>
      <w:r w:rsidR="006D7CCF">
        <w:rPr>
          <w:lang w:val="en-US"/>
        </w:rPr>
        <w:t xml:space="preserve"> </w:t>
      </w:r>
    </w:p>
    <w:p w14:paraId="019E98AB" w14:textId="331F2469" w:rsidR="00161A07" w:rsidRPr="00161A07" w:rsidRDefault="00277E9A" w:rsidP="00167E9A">
      <w:pPr>
        <w:pStyle w:val="remarque"/>
      </w:pPr>
      <w:r>
        <w:t xml:space="preserve">Note: </w:t>
      </w:r>
      <w:r w:rsidR="006D7CCF">
        <w:t>We</w:t>
      </w:r>
      <w:r w:rsidR="00161A07" w:rsidRPr="00161A07">
        <w:t xml:space="preserve"> observed that the graphical integration of the PDF </w:t>
      </w:r>
      <w:r>
        <w:t>is</w:t>
      </w:r>
      <w:r w:rsidR="00161A07" w:rsidRPr="00161A07">
        <w:t xml:space="preserve"> not equal </w:t>
      </w:r>
      <w:r w:rsidR="00643784">
        <w:t xml:space="preserve">to </w:t>
      </w:r>
      <w:r w:rsidR="00161A07" w:rsidRPr="00161A07">
        <w:t>1 due to the "sawtooth" shap</w:t>
      </w:r>
      <w:r w:rsidR="00643784">
        <w:t>e of the curve, which introduces</w:t>
      </w:r>
      <w:r w:rsidR="00161A07" w:rsidRPr="00161A07">
        <w:t xml:space="preserve"> significant inaccuracies.</w:t>
      </w:r>
      <w:r w:rsidR="00593E38">
        <w:t xml:space="preserve"> </w:t>
      </w:r>
      <w:r w:rsidR="00161A07" w:rsidRPr="00161A07">
        <w:t xml:space="preserve">Indeed, the </w:t>
      </w:r>
      <w:r w:rsidR="00643784" w:rsidRPr="00161A07">
        <w:t>data</w:t>
      </w:r>
      <w:r w:rsidR="00643784">
        <w:t xml:space="preserve"> are</w:t>
      </w:r>
      <w:r w:rsidR="00161A07" w:rsidRPr="00161A07">
        <w:t xml:space="preserve"> sparse and not evenly distributed across the time axis.</w:t>
      </w:r>
    </w:p>
    <w:p w14:paraId="3780B3C6" w14:textId="765E98A6" w:rsidR="00161A07" w:rsidRDefault="00277E9A" w:rsidP="00277E9A">
      <w:pPr>
        <w:pStyle w:val="Titre2"/>
        <w:rPr>
          <w:lang w:val="en-US"/>
        </w:rPr>
      </w:pPr>
      <w:r>
        <w:rPr>
          <w:lang w:val="en-US"/>
        </w:rPr>
        <w:t>Compute the Hazard F</w:t>
      </w:r>
      <w:r w:rsidR="00161A07" w:rsidRPr="00161A07">
        <w:rPr>
          <w:lang w:val="en-US"/>
        </w:rPr>
        <w:t>unction</w:t>
      </w:r>
    </w:p>
    <w:p w14:paraId="4C2977DC" w14:textId="77777777" w:rsidR="00277E9A" w:rsidRPr="00277E9A" w:rsidRDefault="00277E9A" w:rsidP="00277E9A">
      <w:pPr>
        <w:rPr>
          <w:lang w:val="en-US"/>
        </w:rPr>
      </w:pPr>
    </w:p>
    <w:p w14:paraId="0D2279F5" w14:textId="77777777" w:rsidR="00277E9A" w:rsidRPr="00161A07" w:rsidRDefault="00277E9A" w:rsidP="00277E9A">
      <w:pPr>
        <w:pStyle w:val="code"/>
        <w:rPr>
          <w:lang w:val="en-US"/>
        </w:rPr>
      </w:pPr>
      <w:proofErr w:type="spellStart"/>
      <w:r w:rsidRPr="00161A07">
        <w:rPr>
          <w:lang w:val="en-US"/>
        </w:rPr>
        <w:t>hasard_function</w:t>
      </w:r>
      <w:proofErr w:type="spellEnd"/>
      <w:r w:rsidRPr="00161A07">
        <w:rPr>
          <w:lang w:val="en-US"/>
        </w:rPr>
        <w:t xml:space="preserve"> = PDF / </w:t>
      </w:r>
      <w:proofErr w:type="gramStart"/>
      <w:r w:rsidRPr="00161A07">
        <w:rPr>
          <w:lang w:val="en-US"/>
        </w:rPr>
        <w:t>survival[</w:t>
      </w:r>
      <w:proofErr w:type="gramEnd"/>
      <w:r w:rsidRPr="00161A07">
        <w:rPr>
          <w:lang w:val="en-US"/>
        </w:rPr>
        <w:t>-length(survival)]</w:t>
      </w:r>
    </w:p>
    <w:p w14:paraId="7EAD755B" w14:textId="77777777" w:rsidR="00277E9A" w:rsidRPr="00161A07" w:rsidRDefault="00277E9A" w:rsidP="00277E9A">
      <w:pPr>
        <w:pStyle w:val="code"/>
        <w:rPr>
          <w:lang w:val="en-US"/>
        </w:rPr>
      </w:pPr>
      <w:r w:rsidRPr="00161A07">
        <w:rPr>
          <w:lang w:val="en-US"/>
        </w:rPr>
        <w:t>plot(time , hasard_function, main="Hazard Function", type = "l", ylab="Density of probability", xlab="Number of years")</w:t>
      </w:r>
    </w:p>
    <w:p w14:paraId="782C070A" w14:textId="77777777" w:rsidR="00277E9A" w:rsidRDefault="00277E9A" w:rsidP="00277E9A">
      <w:pPr>
        <w:pStyle w:val="titrefigure"/>
        <w:numPr>
          <w:ilvl w:val="0"/>
          <w:numId w:val="0"/>
        </w:numPr>
        <w:ind w:left="720"/>
        <w:jc w:val="both"/>
      </w:pPr>
    </w:p>
    <w:p w14:paraId="4C17049E" w14:textId="2C61C879" w:rsidR="00277E9A" w:rsidRDefault="00277E9A" w:rsidP="00277E9A">
      <w:pPr>
        <w:pStyle w:val="Figure"/>
      </w:pPr>
      <w:r w:rsidRPr="00277E9A">
        <w:rPr>
          <w:noProof/>
          <w:lang w:eastAsia="fr-FR"/>
        </w:rPr>
        <w:drawing>
          <wp:inline distT="0" distB="0" distL="0" distR="0" wp14:anchorId="3E549A48" wp14:editId="470A4462">
            <wp:extent cx="6645910" cy="301244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12440"/>
                    </a:xfrm>
                    <a:prstGeom prst="rect">
                      <a:avLst/>
                    </a:prstGeom>
                  </pic:spPr>
                </pic:pic>
              </a:graphicData>
            </a:graphic>
          </wp:inline>
        </w:drawing>
      </w:r>
    </w:p>
    <w:p w14:paraId="303F7FE8" w14:textId="7B9A6BF3" w:rsidR="00277E9A" w:rsidRDefault="00277E9A" w:rsidP="00277E9A">
      <w:pPr>
        <w:pStyle w:val="titrefigure"/>
      </w:pPr>
      <w:r>
        <w:t>Hazard F</w:t>
      </w:r>
      <w:r w:rsidRPr="00161A07">
        <w:t>unction</w:t>
      </w:r>
    </w:p>
    <w:p w14:paraId="173026CD" w14:textId="57E63723" w:rsidR="00277E9A" w:rsidRDefault="009F301F" w:rsidP="00161A07">
      <w:pPr>
        <w:rPr>
          <w:lang w:val="en-US"/>
        </w:rPr>
      </w:pPr>
      <w:r>
        <w:rPr>
          <w:lang w:val="en-US"/>
        </w:rPr>
        <w:t>The HF</w:t>
      </w:r>
      <w:r w:rsidR="00161A07" w:rsidRPr="00161A07">
        <w:rPr>
          <w:lang w:val="en-US"/>
        </w:rPr>
        <w:t xml:space="preserve"> provides the instantaneous probability at any given time of </w:t>
      </w:r>
      <w:r>
        <w:rPr>
          <w:lang w:val="en-US"/>
        </w:rPr>
        <w:t xml:space="preserve">the </w:t>
      </w:r>
      <w:r w:rsidR="00277E9A">
        <w:rPr>
          <w:lang w:val="en-US"/>
        </w:rPr>
        <w:t>main event</w:t>
      </w:r>
      <w:r w:rsidR="00161A07" w:rsidRPr="00161A07">
        <w:rPr>
          <w:lang w:val="en-US"/>
        </w:rPr>
        <w:t xml:space="preserve">. </w:t>
      </w:r>
      <w:r w:rsidR="00277E9A">
        <w:rPr>
          <w:lang w:val="en-US"/>
        </w:rPr>
        <w:t>The curve</w:t>
      </w:r>
      <w:r w:rsidR="00161A07" w:rsidRPr="00161A07">
        <w:rPr>
          <w:lang w:val="en-US"/>
        </w:rPr>
        <w:t xml:space="preserve"> shares similar limitations as the PDF itself. Having more data would likely result in a smoother curve and provide a more accurate representation.</w:t>
      </w:r>
    </w:p>
    <w:p w14:paraId="327224BC" w14:textId="3E0C1FE4" w:rsidR="00161A07" w:rsidRPr="00581ADB" w:rsidRDefault="00161A07" w:rsidP="00581ADB">
      <w:pPr>
        <w:pStyle w:val="Titre2"/>
        <w:rPr>
          <w:lang w:val="en-US"/>
        </w:rPr>
      </w:pPr>
      <w:r w:rsidRPr="00581ADB">
        <w:rPr>
          <w:lang w:val="en-US"/>
        </w:rPr>
        <w:lastRenderedPageBreak/>
        <w:t xml:space="preserve">Deep-dive in 'eventProtocol' and how it influences </w:t>
      </w:r>
      <w:r w:rsidR="00581ADB" w:rsidRPr="00581ADB">
        <w:rPr>
          <w:lang w:val="en-US"/>
        </w:rPr>
        <w:t>the main event</w:t>
      </w:r>
    </w:p>
    <w:p w14:paraId="5FF81D82" w14:textId="77777777" w:rsidR="00161A07" w:rsidRDefault="00161A07" w:rsidP="00161A07">
      <w:pPr>
        <w:rPr>
          <w:lang w:val="en-US"/>
        </w:rPr>
      </w:pPr>
      <w:r w:rsidRPr="00161A07">
        <w:rPr>
          <w:lang w:val="en-US"/>
        </w:rPr>
        <w:t>Does publishing an experimental protocol absolutely increase the chances of publishing a paper? This is the question we address here by comparing the two survival curves: one for those who have published a protocol (Group 1) and the other for those who haven't (Group 0).</w:t>
      </w:r>
    </w:p>
    <w:p w14:paraId="7DFB03C0" w14:textId="77777777" w:rsidR="00581ADB" w:rsidRDefault="00581ADB" w:rsidP="00161A07">
      <w:pPr>
        <w:rPr>
          <w:lang w:val="en-US"/>
        </w:rPr>
      </w:pPr>
    </w:p>
    <w:p w14:paraId="21CBD2D7" w14:textId="093C346D" w:rsidR="00581ADB" w:rsidRPr="00161A07" w:rsidRDefault="00581ADB" w:rsidP="00581ADB">
      <w:pPr>
        <w:pStyle w:val="Figure"/>
        <w:rPr>
          <w:lang w:val="en-US"/>
        </w:rPr>
      </w:pPr>
      <w:r w:rsidRPr="00581ADB">
        <w:rPr>
          <w:noProof/>
          <w:lang w:eastAsia="fr-FR"/>
        </w:rPr>
        <w:drawing>
          <wp:inline distT="0" distB="0" distL="0" distR="0" wp14:anchorId="65B3EB46" wp14:editId="0B48BF20">
            <wp:extent cx="3524659" cy="205734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8708" cy="2083053"/>
                    </a:xfrm>
                    <a:prstGeom prst="rect">
                      <a:avLst/>
                    </a:prstGeom>
                  </pic:spPr>
                </pic:pic>
              </a:graphicData>
            </a:graphic>
          </wp:inline>
        </w:drawing>
      </w:r>
    </w:p>
    <w:p w14:paraId="2AE8D505" w14:textId="20F425BC" w:rsidR="00161A07" w:rsidRPr="009F301F" w:rsidRDefault="00F640CC" w:rsidP="00581ADB">
      <w:pPr>
        <w:pStyle w:val="titrefigure"/>
      </w:pPr>
      <w:r>
        <w:t xml:space="preserve">Survival distribution of the main event depending </w:t>
      </w:r>
      <w:r w:rsidR="009F301F">
        <w:t xml:space="preserve">on </w:t>
      </w:r>
      <w:r>
        <w:t>the event protocol</w:t>
      </w:r>
    </w:p>
    <w:p w14:paraId="4140F8B5" w14:textId="77777777" w:rsidR="00161A07" w:rsidRPr="00161A07" w:rsidRDefault="00161A07" w:rsidP="00581ADB">
      <w:pPr>
        <w:pStyle w:val="code"/>
        <w:rPr>
          <w:lang w:val="en-US"/>
        </w:rPr>
      </w:pPr>
      <w:proofErr w:type="gramStart"/>
      <w:r w:rsidRPr="00161A07">
        <w:rPr>
          <w:lang w:val="en-US"/>
        </w:rPr>
        <w:t>dat</w:t>
      </w:r>
      <w:proofErr w:type="gramEnd"/>
      <w:r w:rsidRPr="00161A07">
        <w:rPr>
          <w:lang w:val="en-US"/>
        </w:rPr>
        <w:t xml:space="preserve"> &lt;- data.frame(time=myDatatimeToMainPaper, status=myDataeventPaper, group=myDataeventProtocol)</w:t>
      </w:r>
    </w:p>
    <w:p w14:paraId="2318A1A0" w14:textId="441CADBB" w:rsidR="00161A07" w:rsidRPr="00161A07" w:rsidRDefault="00161A07" w:rsidP="00581ADB">
      <w:pPr>
        <w:pStyle w:val="code"/>
        <w:rPr>
          <w:lang w:val="en-US"/>
        </w:rPr>
      </w:pPr>
      <w:proofErr w:type="gramStart"/>
      <w:r w:rsidRPr="00161A07">
        <w:rPr>
          <w:lang w:val="en-US"/>
        </w:rPr>
        <w:t>survdiff(</w:t>
      </w:r>
      <w:proofErr w:type="gramEnd"/>
      <w:r w:rsidRPr="00161A07">
        <w:rPr>
          <w:lang w:val="en-US"/>
        </w:rPr>
        <w:t>Surv(time, status) ~ group, data = dat)</w:t>
      </w:r>
    </w:p>
    <w:p w14:paraId="02FD3BB0" w14:textId="77777777" w:rsidR="00161A07" w:rsidRPr="00161A07" w:rsidRDefault="00161A07" w:rsidP="00161A07">
      <w:pPr>
        <w:rPr>
          <w:lang w:val="en-US"/>
        </w:rPr>
      </w:pPr>
    </w:p>
    <w:p w14:paraId="5365D910" w14:textId="1135BB27" w:rsidR="00F640CC" w:rsidRPr="00161A07" w:rsidRDefault="00F640CC" w:rsidP="00F640CC">
      <w:pPr>
        <w:rPr>
          <w:lang w:val="en-US"/>
        </w:rPr>
      </w:pPr>
      <w:r w:rsidRPr="00161A07">
        <w:rPr>
          <w:lang w:val="en-US"/>
        </w:rPr>
        <w:t>With a p-value of 0.1, we cannot reject this hypothesis, so we can consider that whether or not someone has submitted a pr</w:t>
      </w:r>
      <w:r w:rsidR="000C6B9D">
        <w:rPr>
          <w:lang w:val="en-US"/>
        </w:rPr>
        <w:t>otocol has no influence on the</w:t>
      </w:r>
      <w:r w:rsidRPr="00161A07">
        <w:rPr>
          <w:lang w:val="en-US"/>
        </w:rPr>
        <w:t xml:space="preserve"> likelihood of </w:t>
      </w:r>
      <w:r>
        <w:rPr>
          <w:lang w:val="en-US"/>
        </w:rPr>
        <w:t xml:space="preserve">the </w:t>
      </w:r>
      <w:r w:rsidR="000C6B9D">
        <w:rPr>
          <w:lang w:val="en-US"/>
        </w:rPr>
        <w:t xml:space="preserve">corresponding </w:t>
      </w:r>
      <w:r>
        <w:rPr>
          <w:lang w:val="en-US"/>
        </w:rPr>
        <w:t>main event</w:t>
      </w:r>
      <w:r w:rsidRPr="00161A07">
        <w:rPr>
          <w:lang w:val="en-US"/>
        </w:rPr>
        <w:t xml:space="preserve">. </w:t>
      </w:r>
    </w:p>
    <w:p w14:paraId="0FA9B40B" w14:textId="61287131" w:rsidR="00161A07" w:rsidRPr="00F640CC" w:rsidRDefault="00161A07" w:rsidP="00161A07">
      <w:pPr>
        <w:pStyle w:val="Titre1"/>
        <w:rPr>
          <w:lang w:val="de-DE"/>
        </w:rPr>
      </w:pPr>
      <w:r w:rsidRPr="00C05B53">
        <w:rPr>
          <w:lang w:val="de-DE"/>
        </w:rPr>
        <w:t>Cox model</w:t>
      </w:r>
    </w:p>
    <w:p w14:paraId="7C6CBFDE" w14:textId="1A773F9A" w:rsidR="00161A07" w:rsidRPr="00F640CC" w:rsidRDefault="00161A07" w:rsidP="00F640CC">
      <w:pPr>
        <w:pStyle w:val="Titre2"/>
        <w:numPr>
          <w:ilvl w:val="0"/>
          <w:numId w:val="10"/>
        </w:numPr>
        <w:rPr>
          <w:lang w:val="en-US"/>
        </w:rPr>
      </w:pPr>
      <w:r w:rsidRPr="00F640CC">
        <w:rPr>
          <w:lang w:val="en-US"/>
        </w:rPr>
        <w:t>Univariate Cox model</w:t>
      </w:r>
    </w:p>
    <w:p w14:paraId="7309987D" w14:textId="77777777" w:rsidR="00161A07" w:rsidRPr="00161A07" w:rsidRDefault="00161A07" w:rsidP="00161A07">
      <w:pPr>
        <w:rPr>
          <w:lang w:val="en-US"/>
        </w:rPr>
      </w:pPr>
    </w:p>
    <w:p w14:paraId="69A14CF1" w14:textId="15F0E76B" w:rsidR="00161A07" w:rsidRPr="00161A07" w:rsidRDefault="00161A07" w:rsidP="00161A07">
      <w:pPr>
        <w:rPr>
          <w:lang w:val="en-US"/>
        </w:rPr>
      </w:pPr>
      <w:r w:rsidRPr="00161A07">
        <w:rPr>
          <w:lang w:val="en-US"/>
        </w:rPr>
        <w:t xml:space="preserve">For the different variables, we check if they impact individually the </w:t>
      </w:r>
      <w:r w:rsidR="00F640CC">
        <w:rPr>
          <w:lang w:val="en-US"/>
        </w:rPr>
        <w:t xml:space="preserve">main </w:t>
      </w:r>
      <w:r w:rsidRPr="00161A07">
        <w:rPr>
          <w:lang w:val="en-US"/>
        </w:rPr>
        <w:t>event by checking the p-value</w:t>
      </w:r>
      <w:r w:rsidR="00F640CC">
        <w:rPr>
          <w:lang w:val="en-US"/>
        </w:rPr>
        <w:t xml:space="preserve"> (statistically meaningful or not). </w:t>
      </w:r>
      <w:r w:rsidRPr="00161A07">
        <w:rPr>
          <w:lang w:val="en-US"/>
        </w:rPr>
        <w:t>If the p-val</w:t>
      </w:r>
      <w:r w:rsidR="00F640CC">
        <w:rPr>
          <w:lang w:val="en-US"/>
        </w:rPr>
        <w:t>ue is bigger than a threshold (</w:t>
      </w:r>
      <w:r w:rsidRPr="00161A07">
        <w:rPr>
          <w:lang w:val="en-US"/>
        </w:rPr>
        <w:t>here threshold = 0.05), we cannot reject the H0.</w:t>
      </w:r>
    </w:p>
    <w:p w14:paraId="0F6BA183" w14:textId="72DB1FBC" w:rsidR="00F640CC" w:rsidRDefault="00F640CC" w:rsidP="00161A07">
      <w:pPr>
        <w:rPr>
          <w:lang w:val="en-US"/>
        </w:rPr>
      </w:pPr>
      <w:r>
        <w:rPr>
          <w:lang w:val="en-US"/>
        </w:rPr>
        <w:t>The null hypothesis</w:t>
      </w:r>
      <w:r w:rsidR="00161A07" w:rsidRPr="00161A07">
        <w:rPr>
          <w:lang w:val="en-US"/>
        </w:rPr>
        <w:t xml:space="preserve"> in this Cox model is that there is no significant relationship between the </w:t>
      </w:r>
      <w:r w:rsidRPr="00161A07">
        <w:rPr>
          <w:lang w:val="en-US"/>
        </w:rPr>
        <w:t>explanatory</w:t>
      </w:r>
      <w:r w:rsidR="00FE2D5F">
        <w:rPr>
          <w:lang w:val="en-US"/>
        </w:rPr>
        <w:t xml:space="preserve"> variable</w:t>
      </w:r>
      <w:r w:rsidRPr="00161A07">
        <w:rPr>
          <w:lang w:val="en-US"/>
        </w:rPr>
        <w:t xml:space="preserve"> (</w:t>
      </w:r>
      <w:r w:rsidR="00161A07" w:rsidRPr="00161A07">
        <w:rPr>
          <w:lang w:val="en-US"/>
        </w:rPr>
        <w:t>in the different cas</w:t>
      </w:r>
      <w:r>
        <w:rPr>
          <w:lang w:val="en-US"/>
        </w:rPr>
        <w:t>es) and the survival time of the main</w:t>
      </w:r>
      <w:r w:rsidR="00FE2D5F">
        <w:rPr>
          <w:lang w:val="en-US"/>
        </w:rPr>
        <w:t xml:space="preserve"> event</w:t>
      </w:r>
      <w:r w:rsidR="00161A07" w:rsidRPr="00161A07">
        <w:rPr>
          <w:lang w:val="en-US"/>
        </w:rPr>
        <w:t xml:space="preserve">. </w:t>
      </w:r>
    </w:p>
    <w:p w14:paraId="5B5D5A85" w14:textId="77777777" w:rsidR="00FE2D5F" w:rsidRDefault="00FE2D5F" w:rsidP="00161A07">
      <w:pPr>
        <w:rPr>
          <w:lang w:val="en-US"/>
        </w:rPr>
      </w:pPr>
    </w:p>
    <w:p w14:paraId="2F1FE0D4" w14:textId="356083C9" w:rsidR="00F640CC" w:rsidRPr="00161A07" w:rsidRDefault="00FE2D5F" w:rsidP="00161A07">
      <w:pPr>
        <w:rPr>
          <w:lang w:val="en-US"/>
        </w:rPr>
      </w:pPr>
      <w:r>
        <w:rPr>
          <w:lang w:val="en-US"/>
        </w:rPr>
        <w:t>As usual w</w:t>
      </w:r>
      <w:r w:rsidR="00F640CC">
        <w:rPr>
          <w:lang w:val="en-US"/>
        </w:rPr>
        <w:t xml:space="preserve">e </w:t>
      </w:r>
      <w:r>
        <w:rPr>
          <w:lang w:val="en-US"/>
        </w:rPr>
        <w:t>show</w:t>
      </w:r>
      <w:r w:rsidR="00F640CC">
        <w:rPr>
          <w:lang w:val="en-US"/>
        </w:rPr>
        <w:t xml:space="preserve"> t</w:t>
      </w:r>
      <w:r>
        <w:rPr>
          <w:lang w:val="en-US"/>
        </w:rPr>
        <w:t>he details of the calculation for only one</w:t>
      </w:r>
      <w:r w:rsidR="00F640CC">
        <w:rPr>
          <w:lang w:val="en-US"/>
        </w:rPr>
        <w:t xml:space="preserve"> variable. Then</w:t>
      </w:r>
      <w:r>
        <w:rPr>
          <w:lang w:val="en-US"/>
        </w:rPr>
        <w:t>, we will present</w:t>
      </w:r>
      <w:r w:rsidR="00F640CC">
        <w:rPr>
          <w:lang w:val="en-US"/>
        </w:rPr>
        <w:t xml:space="preserve"> only the conclusion.</w:t>
      </w:r>
    </w:p>
    <w:p w14:paraId="7B6C9CAF" w14:textId="77777777" w:rsidR="00161A07" w:rsidRPr="00161A07" w:rsidRDefault="00161A07" w:rsidP="00161A07">
      <w:pPr>
        <w:rPr>
          <w:lang w:val="en-US"/>
        </w:rPr>
      </w:pPr>
    </w:p>
    <w:p w14:paraId="03CF054B" w14:textId="41261BF3" w:rsidR="00161A07" w:rsidRPr="00FE2D5F" w:rsidRDefault="00161A07" w:rsidP="00FE2D5F">
      <w:pPr>
        <w:rPr>
          <w:b/>
          <w:bCs/>
          <w:lang w:val="en-GB"/>
        </w:rPr>
      </w:pPr>
      <w:r w:rsidRPr="00E7387C">
        <w:rPr>
          <w:rStyle w:val="lev"/>
          <w:lang w:val="en-GB"/>
        </w:rPr>
        <w:t xml:space="preserve">Impact of </w:t>
      </w:r>
      <w:proofErr w:type="spellStart"/>
      <w:r w:rsidR="00F640CC" w:rsidRPr="00E7387C">
        <w:rPr>
          <w:rStyle w:val="Emphaseintense"/>
          <w:lang w:val="en-GB"/>
        </w:rPr>
        <w:t>timeToProtocol</w:t>
      </w:r>
      <w:proofErr w:type="spellEnd"/>
    </w:p>
    <w:p w14:paraId="380AC8FE" w14:textId="77777777" w:rsidR="00161A07" w:rsidRPr="00161A07" w:rsidRDefault="00161A07" w:rsidP="00F640CC">
      <w:pPr>
        <w:pStyle w:val="code"/>
        <w:rPr>
          <w:lang w:val="en-US"/>
        </w:rPr>
      </w:pPr>
      <w:r w:rsidRPr="00161A07">
        <w:rPr>
          <w:lang w:val="en-US"/>
        </w:rPr>
        <w:t xml:space="preserve">res.cox &lt;- </w:t>
      </w:r>
      <w:proofErr w:type="gramStart"/>
      <w:r w:rsidRPr="00161A07">
        <w:rPr>
          <w:lang w:val="en-US"/>
        </w:rPr>
        <w:t>coxph(</w:t>
      </w:r>
      <w:proofErr w:type="gramEnd"/>
      <w:r w:rsidRPr="00161A07">
        <w:rPr>
          <w:lang w:val="en-US"/>
        </w:rPr>
        <w:t>Surv(timeToMainPaper, eventPaper) ~ timeToProtocol, data = myData)</w:t>
      </w:r>
    </w:p>
    <w:p w14:paraId="7D52C87A" w14:textId="36C17BE9" w:rsidR="00F640CC" w:rsidRPr="00161A07" w:rsidRDefault="00161A07" w:rsidP="00F640CC">
      <w:pPr>
        <w:pStyle w:val="code"/>
        <w:rPr>
          <w:lang w:val="en-US"/>
        </w:rPr>
      </w:pPr>
      <w:proofErr w:type="spellStart"/>
      <w:r w:rsidRPr="00161A07">
        <w:rPr>
          <w:lang w:val="en-US"/>
        </w:rPr>
        <w:t>res.cox</w:t>
      </w:r>
      <w:proofErr w:type="spellEnd"/>
    </w:p>
    <w:p w14:paraId="36015B86" w14:textId="77777777" w:rsidR="00161A07" w:rsidRPr="00161A07" w:rsidRDefault="00161A07" w:rsidP="00161A07">
      <w:pPr>
        <w:rPr>
          <w:lang w:val="en-US"/>
        </w:rPr>
      </w:pPr>
    </w:p>
    <w:p w14:paraId="6D20EFE1" w14:textId="015E7B09" w:rsidR="00161A07" w:rsidRDefault="00071450" w:rsidP="00161A07">
      <w:pPr>
        <w:rPr>
          <w:rStyle w:val="Emphaseintense"/>
          <w:lang w:val="en-US"/>
        </w:rPr>
      </w:pPr>
      <w:r>
        <w:rPr>
          <w:lang w:val="en-US"/>
        </w:rPr>
        <w:t>T</w:t>
      </w:r>
      <w:r w:rsidR="00FE2D5F">
        <w:rPr>
          <w:lang w:val="en-US"/>
        </w:rPr>
        <w:t>he p-value is</w:t>
      </w:r>
      <w:r w:rsidR="00F640CC">
        <w:rPr>
          <w:lang w:val="en-US"/>
        </w:rPr>
        <w:t xml:space="preserve"> 0.33.</w:t>
      </w:r>
      <w:r w:rsidR="00161A07" w:rsidRPr="00161A07">
        <w:rPr>
          <w:lang w:val="en-US"/>
        </w:rPr>
        <w:t xml:space="preserve"> </w:t>
      </w:r>
      <w:proofErr w:type="gramStart"/>
      <w:r w:rsidR="00161A07" w:rsidRPr="00F640CC">
        <w:rPr>
          <w:rStyle w:val="Emphaseintense"/>
          <w:lang w:val="en-US"/>
        </w:rPr>
        <w:t>timeToProtocol</w:t>
      </w:r>
      <w:proofErr w:type="gramEnd"/>
      <w:r w:rsidR="00161A07" w:rsidRPr="00161A07">
        <w:rPr>
          <w:lang w:val="en-US"/>
        </w:rPr>
        <w:t xml:space="preserve"> has individually no impact on </w:t>
      </w:r>
      <w:proofErr w:type="spellStart"/>
      <w:r w:rsidR="00FE2D5F">
        <w:rPr>
          <w:rStyle w:val="Emphaseintense"/>
          <w:lang w:val="en-US"/>
        </w:rPr>
        <w:t>e</w:t>
      </w:r>
      <w:r w:rsidR="00161A07" w:rsidRPr="00F640CC">
        <w:rPr>
          <w:rStyle w:val="Emphaseintense"/>
          <w:lang w:val="en-US"/>
        </w:rPr>
        <w:t>vent</w:t>
      </w:r>
      <w:r w:rsidR="00FE2D5F">
        <w:rPr>
          <w:rStyle w:val="Emphaseintense"/>
          <w:lang w:val="en-US"/>
        </w:rPr>
        <w:t>Paper</w:t>
      </w:r>
      <w:proofErr w:type="spellEnd"/>
      <w:r w:rsidR="00FE2D5F">
        <w:rPr>
          <w:rStyle w:val="Emphaseintense"/>
          <w:lang w:val="en-US"/>
        </w:rPr>
        <w:t>.</w:t>
      </w:r>
    </w:p>
    <w:p w14:paraId="65C881C7" w14:textId="0E9F5A91" w:rsidR="00071450" w:rsidRPr="00161A07" w:rsidRDefault="00071450" w:rsidP="00071450">
      <w:pPr>
        <w:pStyle w:val="Figure"/>
        <w:rPr>
          <w:lang w:val="en-US"/>
        </w:rPr>
      </w:pPr>
      <w:r w:rsidRPr="00071450">
        <w:rPr>
          <w:noProof/>
          <w:lang w:eastAsia="fr-FR"/>
        </w:rPr>
        <w:lastRenderedPageBreak/>
        <w:drawing>
          <wp:inline distT="0" distB="0" distL="0" distR="0" wp14:anchorId="12621C2F" wp14:editId="58DFF0B1">
            <wp:extent cx="5692633" cy="1592718"/>
            <wp:effectExtent l="0" t="0" r="381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633" cy="1592718"/>
                    </a:xfrm>
                    <a:prstGeom prst="rect">
                      <a:avLst/>
                    </a:prstGeom>
                  </pic:spPr>
                </pic:pic>
              </a:graphicData>
            </a:graphic>
          </wp:inline>
        </w:drawing>
      </w:r>
    </w:p>
    <w:p w14:paraId="239F8087" w14:textId="0BF92DBC" w:rsidR="00161A07" w:rsidRPr="00161A07" w:rsidRDefault="00071450" w:rsidP="00071450">
      <w:pPr>
        <w:pStyle w:val="titrefigure"/>
      </w:pPr>
      <w:r>
        <w:t>Result of</w:t>
      </w:r>
      <w:r w:rsidRPr="00071450">
        <w:t xml:space="preserve"> </w:t>
      </w:r>
      <w:r>
        <w:t>the u</w:t>
      </w:r>
      <w:r w:rsidRPr="00071450">
        <w:t>nivariate Cox model</w:t>
      </w:r>
    </w:p>
    <w:p w14:paraId="672CB6D4" w14:textId="002BD949" w:rsidR="00161A07" w:rsidRPr="00F640CC" w:rsidRDefault="00F640CC" w:rsidP="00161A07">
      <w:pPr>
        <w:rPr>
          <w:rStyle w:val="lev"/>
          <w:lang w:val="en-US"/>
        </w:rPr>
      </w:pPr>
      <w:r w:rsidRPr="00F640CC">
        <w:rPr>
          <w:rStyle w:val="lev"/>
          <w:lang w:val="en-US"/>
        </w:rPr>
        <w:t>For the other variables</w:t>
      </w:r>
    </w:p>
    <w:p w14:paraId="7AA4E4B4" w14:textId="5106458F" w:rsidR="004B517A" w:rsidRDefault="00071450" w:rsidP="004B517A">
      <w:pPr>
        <w:pStyle w:val="Paragraphedeliste"/>
        <w:numPr>
          <w:ilvl w:val="0"/>
          <w:numId w:val="11"/>
        </w:numPr>
        <w:rPr>
          <w:lang w:val="en-US"/>
        </w:rPr>
      </w:pPr>
      <w:r w:rsidRPr="00071450">
        <w:rPr>
          <w:lang w:val="en-US"/>
        </w:rPr>
        <w:t>T</w:t>
      </w:r>
      <w:r w:rsidR="00FE2D5F">
        <w:rPr>
          <w:lang w:val="en-US"/>
        </w:rPr>
        <w:t>he p-value is</w:t>
      </w:r>
      <w:r w:rsidR="00F640CC" w:rsidRPr="00071450">
        <w:rPr>
          <w:lang w:val="en-US"/>
        </w:rPr>
        <w:t xml:space="preserve"> 0.0068.</w:t>
      </w:r>
      <w:r w:rsidR="00161A07" w:rsidRPr="00071450">
        <w:rPr>
          <w:lang w:val="en-US"/>
        </w:rPr>
        <w:t xml:space="preserve"> </w:t>
      </w:r>
      <w:proofErr w:type="spellStart"/>
      <w:proofErr w:type="gramStart"/>
      <w:r w:rsidR="00161A07" w:rsidRPr="00071450">
        <w:rPr>
          <w:rStyle w:val="Emphaseintense"/>
          <w:lang w:val="en-US"/>
        </w:rPr>
        <w:t>fundingYears</w:t>
      </w:r>
      <w:proofErr w:type="spellEnd"/>
      <w:proofErr w:type="gramEnd"/>
      <w:r w:rsidR="00161A07" w:rsidRPr="00071450">
        <w:rPr>
          <w:lang w:val="en-US"/>
        </w:rPr>
        <w:t xml:space="preserve"> has individually</w:t>
      </w:r>
      <w:r w:rsidR="00FE2D5F">
        <w:rPr>
          <w:lang w:val="en-US"/>
        </w:rPr>
        <w:t xml:space="preserve"> an</w:t>
      </w:r>
      <w:r w:rsidR="00161A07" w:rsidRPr="00071450">
        <w:rPr>
          <w:lang w:val="en-US"/>
        </w:rPr>
        <w:t xml:space="preserve"> impact on </w:t>
      </w:r>
      <w:proofErr w:type="spellStart"/>
      <w:r w:rsidR="00161A07" w:rsidRPr="00071450">
        <w:rPr>
          <w:rStyle w:val="Emphaseintense"/>
          <w:lang w:val="en-US"/>
        </w:rPr>
        <w:t>eventPaper</w:t>
      </w:r>
      <w:proofErr w:type="spellEnd"/>
      <w:r w:rsidR="00161A07" w:rsidRPr="00071450">
        <w:rPr>
          <w:lang w:val="en-US"/>
        </w:rPr>
        <w:t>.</w:t>
      </w:r>
    </w:p>
    <w:p w14:paraId="319407E6" w14:textId="3EE5926F" w:rsidR="004B517A" w:rsidRPr="004B517A" w:rsidRDefault="004B517A" w:rsidP="004B517A">
      <w:pPr>
        <w:pStyle w:val="Figure"/>
        <w:rPr>
          <w:lang w:val="en-US"/>
        </w:rPr>
      </w:pPr>
      <w:r w:rsidRPr="004B517A">
        <w:rPr>
          <w:noProof/>
          <w:lang w:eastAsia="fr-FR"/>
        </w:rPr>
        <w:drawing>
          <wp:inline distT="0" distB="0" distL="0" distR="0" wp14:anchorId="082F7216" wp14:editId="1F386D97">
            <wp:extent cx="5075360" cy="1440305"/>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360" cy="1440305"/>
                    </a:xfrm>
                    <a:prstGeom prst="rect">
                      <a:avLst/>
                    </a:prstGeom>
                  </pic:spPr>
                </pic:pic>
              </a:graphicData>
            </a:graphic>
          </wp:inline>
        </w:drawing>
      </w:r>
    </w:p>
    <w:p w14:paraId="679218F3" w14:textId="77777777" w:rsidR="004B517A" w:rsidRPr="00161A07" w:rsidRDefault="004B517A" w:rsidP="004B517A">
      <w:pPr>
        <w:pStyle w:val="titrefigure"/>
      </w:pPr>
      <w:r>
        <w:t>Result of</w:t>
      </w:r>
      <w:r w:rsidRPr="00071450">
        <w:t xml:space="preserve"> </w:t>
      </w:r>
      <w:r>
        <w:t>the u</w:t>
      </w:r>
      <w:r w:rsidRPr="00071450">
        <w:t xml:space="preserve">nivariate Cox </w:t>
      </w:r>
      <w:r w:rsidRPr="004B517A">
        <w:t>model</w:t>
      </w:r>
    </w:p>
    <w:p w14:paraId="675FF6F6" w14:textId="13BACA2E" w:rsidR="004B517A" w:rsidRPr="00373026" w:rsidRDefault="000974A7" w:rsidP="004B517A">
      <w:pPr>
        <w:rPr>
          <w:lang w:val="en-US"/>
        </w:rPr>
      </w:pPr>
      <w:r>
        <w:rPr>
          <w:lang w:val="en-US"/>
        </w:rPr>
        <w:t>The coef -0.4</w:t>
      </w:r>
      <w:r w:rsidR="003F334C">
        <w:rPr>
          <w:lang w:val="en-US"/>
        </w:rPr>
        <w:t xml:space="preserve"> indicate</w:t>
      </w:r>
      <w:r w:rsidR="00744F75">
        <w:rPr>
          <w:lang w:val="en-US"/>
        </w:rPr>
        <w:t>s</w:t>
      </w:r>
      <w:r w:rsidR="003F334C">
        <w:rPr>
          <w:lang w:val="en-US"/>
        </w:rPr>
        <w:t xml:space="preserve"> that the hi</w:t>
      </w:r>
      <w:r w:rsidR="00392696">
        <w:rPr>
          <w:lang w:val="en-US"/>
        </w:rPr>
        <w:t>gher the values of the variable</w:t>
      </w:r>
      <w:r w:rsidR="003F334C">
        <w:rPr>
          <w:lang w:val="en-US"/>
        </w:rPr>
        <w:t xml:space="preserve"> </w:t>
      </w:r>
      <w:proofErr w:type="spellStart"/>
      <w:r w:rsidR="003F334C" w:rsidRPr="003F334C">
        <w:rPr>
          <w:rStyle w:val="Emphaseintense"/>
          <w:lang w:val="en-US"/>
        </w:rPr>
        <w:t>fundingYears</w:t>
      </w:r>
      <w:proofErr w:type="spellEnd"/>
      <w:r w:rsidR="003F334C" w:rsidRPr="003F334C">
        <w:rPr>
          <w:lang w:val="en-US"/>
        </w:rPr>
        <w:t>, the le</w:t>
      </w:r>
      <w:r w:rsidR="003F334C">
        <w:rPr>
          <w:lang w:val="en-US"/>
        </w:rPr>
        <w:t>ss significant the chance of a</w:t>
      </w:r>
      <w:r w:rsidR="00744F75">
        <w:rPr>
          <w:lang w:val="en-US"/>
        </w:rPr>
        <w:t>n</w:t>
      </w:r>
      <w:r w:rsidR="003F334C">
        <w:rPr>
          <w:lang w:val="en-US"/>
        </w:rPr>
        <w:t xml:space="preserve"> </w:t>
      </w:r>
      <w:proofErr w:type="spellStart"/>
      <w:r w:rsidR="003F334C" w:rsidRPr="003F334C">
        <w:rPr>
          <w:rStyle w:val="Emphaseintense"/>
          <w:lang w:val="en-US"/>
        </w:rPr>
        <w:t>eventPaper</w:t>
      </w:r>
      <w:proofErr w:type="spellEnd"/>
      <w:r w:rsidR="003F334C" w:rsidRPr="003F334C">
        <w:rPr>
          <w:lang w:val="en-US"/>
        </w:rPr>
        <w:t>.</w:t>
      </w:r>
      <w:r w:rsidR="001D3D75">
        <w:rPr>
          <w:lang w:val="en-US"/>
        </w:rPr>
        <w:t xml:space="preserve"> With a</w:t>
      </w:r>
      <w:r w:rsidR="00744F75">
        <w:rPr>
          <w:lang w:val="en-US"/>
        </w:rPr>
        <w:t>n</w:t>
      </w:r>
      <w:r w:rsidR="001D3D75">
        <w:rPr>
          <w:lang w:val="en-US"/>
        </w:rPr>
        <w:t xml:space="preserve"> </w:t>
      </w:r>
      <w:proofErr w:type="spellStart"/>
      <w:proofErr w:type="gramStart"/>
      <w:r w:rsidR="001D3D75">
        <w:rPr>
          <w:lang w:val="en-US"/>
        </w:rPr>
        <w:t>exp</w:t>
      </w:r>
      <w:proofErr w:type="spellEnd"/>
      <w:r w:rsidR="001D3D75">
        <w:rPr>
          <w:lang w:val="en-US"/>
        </w:rPr>
        <w:t>(</w:t>
      </w:r>
      <w:proofErr w:type="spellStart"/>
      <w:proofErr w:type="gramEnd"/>
      <w:r w:rsidR="001D3D75">
        <w:rPr>
          <w:lang w:val="en-US"/>
        </w:rPr>
        <w:t>coef</w:t>
      </w:r>
      <w:proofErr w:type="spellEnd"/>
      <w:r w:rsidR="001D3D75">
        <w:rPr>
          <w:lang w:val="en-US"/>
        </w:rPr>
        <w:t>) = 0.66,</w:t>
      </w:r>
      <w:r w:rsidR="00744F75">
        <w:rPr>
          <w:lang w:val="en-US"/>
        </w:rPr>
        <w:t xml:space="preserve"> </w:t>
      </w:r>
      <w:r w:rsidR="00392696">
        <w:rPr>
          <w:lang w:val="en-US"/>
        </w:rPr>
        <w:t xml:space="preserve">a </w:t>
      </w:r>
      <w:r w:rsidR="00744F75">
        <w:rPr>
          <w:lang w:val="en-US"/>
        </w:rPr>
        <w:t xml:space="preserve">decrease </w:t>
      </w:r>
      <w:r w:rsidR="008D674B">
        <w:rPr>
          <w:lang w:val="en-US"/>
        </w:rPr>
        <w:t xml:space="preserve">of  </w:t>
      </w:r>
      <w:proofErr w:type="spellStart"/>
      <w:r w:rsidR="00744F75" w:rsidRPr="00744F75">
        <w:rPr>
          <w:rStyle w:val="Emphaseintense"/>
          <w:lang w:val="en-US"/>
        </w:rPr>
        <w:t>fundingYears</w:t>
      </w:r>
      <w:proofErr w:type="spellEnd"/>
      <w:r w:rsidR="008D674B">
        <w:rPr>
          <w:lang w:val="en-US"/>
        </w:rPr>
        <w:t xml:space="preserve"> by 1 induces an</w:t>
      </w:r>
      <w:r w:rsidR="00744F75">
        <w:rPr>
          <w:lang w:val="en-US"/>
        </w:rPr>
        <w:t xml:space="preserve"> increase</w:t>
      </w:r>
      <w:r w:rsidR="008D674B">
        <w:rPr>
          <w:lang w:val="en-US"/>
        </w:rPr>
        <w:t xml:space="preserve"> of</w:t>
      </w:r>
      <w:r w:rsidR="00744F75">
        <w:rPr>
          <w:lang w:val="en-US"/>
        </w:rPr>
        <w:t xml:space="preserve"> the chance of the main event</w:t>
      </w:r>
      <w:r w:rsidR="00731EAF">
        <w:rPr>
          <w:lang w:val="en-US"/>
        </w:rPr>
        <w:t xml:space="preserve"> by 3</w:t>
      </w:r>
      <w:r w:rsidR="00744F75" w:rsidRPr="00744F75">
        <w:rPr>
          <w:lang w:val="en-US"/>
        </w:rPr>
        <w:t>4%.</w:t>
      </w:r>
      <w:r w:rsidR="0070176A">
        <w:rPr>
          <w:lang w:val="en-US"/>
        </w:rPr>
        <w:t xml:space="preserve"> And by the way, w</w:t>
      </w:r>
      <w:r w:rsidR="00A26BCE">
        <w:rPr>
          <w:lang w:val="en-US"/>
        </w:rPr>
        <w:t xml:space="preserve">e can observe this effect in the </w:t>
      </w:r>
      <w:r w:rsidR="00A26BCE" w:rsidRPr="00373026">
        <w:rPr>
          <w:rStyle w:val="lev"/>
          <w:lang w:val="en-US"/>
        </w:rPr>
        <w:t>figure 4</w:t>
      </w:r>
      <w:r w:rsidR="00373026" w:rsidRPr="00373026">
        <w:rPr>
          <w:lang w:val="en-US"/>
        </w:rPr>
        <w:t>, in which there is</w:t>
      </w:r>
      <w:r w:rsidR="00373026" w:rsidRPr="0070176A">
        <w:rPr>
          <w:lang w:val="en-US"/>
        </w:rPr>
        <w:t xml:space="preserve"> almost</w:t>
      </w:r>
      <w:r w:rsidR="00373026" w:rsidRPr="00373026">
        <w:rPr>
          <w:lang w:val="en-US"/>
        </w:rPr>
        <w:t xml:space="preserve"> no publication after 6 years</w:t>
      </w:r>
      <w:r w:rsidR="00373026" w:rsidRPr="0070176A">
        <w:rPr>
          <w:lang w:val="en-US"/>
        </w:rPr>
        <w:t>.</w:t>
      </w:r>
    </w:p>
    <w:p w14:paraId="47FA4619" w14:textId="3D65FC8A" w:rsidR="004B517A" w:rsidRPr="004B517A" w:rsidRDefault="00A26BCE" w:rsidP="004B517A">
      <w:pPr>
        <w:pStyle w:val="Paragraphedeliste"/>
        <w:numPr>
          <w:ilvl w:val="0"/>
          <w:numId w:val="11"/>
        </w:numPr>
        <w:rPr>
          <w:lang w:val="en-US"/>
        </w:rPr>
      </w:pPr>
      <w:r>
        <w:rPr>
          <w:lang w:val="en-US"/>
        </w:rPr>
        <w:t>The p-value is</w:t>
      </w:r>
      <w:r w:rsidR="00071450">
        <w:rPr>
          <w:lang w:val="en-US"/>
        </w:rPr>
        <w:t xml:space="preserve"> 0.68.</w:t>
      </w:r>
      <w:r w:rsidR="00161A07" w:rsidRPr="00071450">
        <w:rPr>
          <w:lang w:val="en-US"/>
        </w:rPr>
        <w:t xml:space="preserve"> </w:t>
      </w:r>
      <w:r w:rsidR="00161A07" w:rsidRPr="00071450">
        <w:rPr>
          <w:rStyle w:val="Emphaseintense"/>
          <w:lang w:val="en-US"/>
        </w:rPr>
        <w:t>nbMembers</w:t>
      </w:r>
      <w:r w:rsidR="00161A07" w:rsidRPr="00071450">
        <w:rPr>
          <w:lang w:val="en-US"/>
        </w:rPr>
        <w:t xml:space="preserve"> has individually no impact on </w:t>
      </w:r>
      <w:r w:rsidR="00161A07" w:rsidRPr="00071450">
        <w:rPr>
          <w:rStyle w:val="Emphaseintense"/>
          <w:lang w:val="en-US"/>
        </w:rPr>
        <w:t>eventPaper</w:t>
      </w:r>
      <w:r w:rsidR="00161A07" w:rsidRPr="00071450">
        <w:rPr>
          <w:lang w:val="en-US"/>
        </w:rPr>
        <w:t>.</w:t>
      </w:r>
    </w:p>
    <w:p w14:paraId="42353B18" w14:textId="74E2251E" w:rsidR="00071450" w:rsidRDefault="00A26BCE" w:rsidP="00161A07">
      <w:pPr>
        <w:pStyle w:val="Paragraphedeliste"/>
        <w:numPr>
          <w:ilvl w:val="0"/>
          <w:numId w:val="11"/>
        </w:numPr>
        <w:rPr>
          <w:lang w:val="en-US"/>
        </w:rPr>
      </w:pPr>
      <w:r>
        <w:rPr>
          <w:lang w:val="en-US"/>
        </w:rPr>
        <w:t>The p-value is</w:t>
      </w:r>
      <w:r w:rsidR="00071450">
        <w:rPr>
          <w:lang w:val="en-US"/>
        </w:rPr>
        <w:t xml:space="preserve"> 0.62. </w:t>
      </w:r>
      <w:r w:rsidR="00161A07" w:rsidRPr="00071450">
        <w:rPr>
          <w:rStyle w:val="Emphaseintense"/>
          <w:lang w:val="en-US"/>
        </w:rPr>
        <w:t>estimatedSampleSize</w:t>
      </w:r>
      <w:r w:rsidR="00161A07" w:rsidRPr="00071450">
        <w:rPr>
          <w:lang w:val="en-US"/>
        </w:rPr>
        <w:t xml:space="preserve"> has individually no impact on </w:t>
      </w:r>
      <w:r w:rsidR="00161A07" w:rsidRPr="00071450">
        <w:rPr>
          <w:rStyle w:val="Emphaseintense"/>
          <w:lang w:val="en-US"/>
        </w:rPr>
        <w:t>eventPaper</w:t>
      </w:r>
    </w:p>
    <w:p w14:paraId="5FAACC9E" w14:textId="0E52B000" w:rsidR="00161A07" w:rsidRPr="00A26BCE" w:rsidRDefault="00071450" w:rsidP="00161A07">
      <w:pPr>
        <w:pStyle w:val="Paragraphedeliste"/>
        <w:numPr>
          <w:ilvl w:val="0"/>
          <w:numId w:val="11"/>
        </w:numPr>
        <w:rPr>
          <w:lang w:val="en-US"/>
        </w:rPr>
      </w:pPr>
      <w:r>
        <w:rPr>
          <w:lang w:val="en-US"/>
        </w:rPr>
        <w:t>T</w:t>
      </w:r>
      <w:r w:rsidR="00A26BCE">
        <w:rPr>
          <w:lang w:val="en-US"/>
        </w:rPr>
        <w:t>he p-value is 0.95</w:t>
      </w:r>
      <w:r>
        <w:rPr>
          <w:lang w:val="en-US"/>
        </w:rPr>
        <w:t xml:space="preserve">. </w:t>
      </w:r>
      <w:r w:rsidR="00161A07" w:rsidRPr="00071450">
        <w:rPr>
          <w:lang w:val="en-US"/>
        </w:rPr>
        <w:t xml:space="preserve"> </w:t>
      </w:r>
      <w:proofErr w:type="gramStart"/>
      <w:r w:rsidR="00161A07" w:rsidRPr="00071450">
        <w:rPr>
          <w:rStyle w:val="Emphaseintense"/>
          <w:lang w:val="en-US"/>
        </w:rPr>
        <w:t>fundingAwarded</w:t>
      </w:r>
      <w:proofErr w:type="gramEnd"/>
      <w:r w:rsidR="00161A07" w:rsidRPr="00071450">
        <w:rPr>
          <w:lang w:val="en-US"/>
        </w:rPr>
        <w:t xml:space="preserve"> has individually no impact on </w:t>
      </w:r>
      <w:proofErr w:type="spellStart"/>
      <w:r w:rsidR="00161A07" w:rsidRPr="00071450">
        <w:rPr>
          <w:rStyle w:val="Emphaseintense"/>
          <w:lang w:val="en-US"/>
        </w:rPr>
        <w:t>eventPaper</w:t>
      </w:r>
      <w:proofErr w:type="spellEnd"/>
      <w:r w:rsidR="00161A07" w:rsidRPr="00071450">
        <w:rPr>
          <w:lang w:val="en-US"/>
        </w:rPr>
        <w:t>.</w:t>
      </w:r>
    </w:p>
    <w:p w14:paraId="62B1DCCF" w14:textId="77777777" w:rsidR="00731EAF" w:rsidRPr="00161A07" w:rsidRDefault="00731EAF" w:rsidP="00161A07">
      <w:pPr>
        <w:rPr>
          <w:lang w:val="en-US"/>
        </w:rPr>
      </w:pPr>
    </w:p>
    <w:p w14:paraId="3678B692" w14:textId="3C517B9C" w:rsidR="00161A07" w:rsidRPr="00161A07" w:rsidRDefault="0070176A" w:rsidP="0070176A">
      <w:pPr>
        <w:pStyle w:val="Titre2"/>
        <w:rPr>
          <w:lang w:val="en-US"/>
        </w:rPr>
      </w:pPr>
      <w:r>
        <w:rPr>
          <w:lang w:val="en-US"/>
        </w:rPr>
        <w:t xml:space="preserve">Multivariate </w:t>
      </w:r>
      <w:r w:rsidR="00161A07" w:rsidRPr="00161A07">
        <w:rPr>
          <w:lang w:val="en-US"/>
        </w:rPr>
        <w:t>Co</w:t>
      </w:r>
      <w:r>
        <w:rPr>
          <w:lang w:val="en-US"/>
        </w:rPr>
        <w:t>x model</w:t>
      </w:r>
    </w:p>
    <w:p w14:paraId="5000CB77" w14:textId="77777777" w:rsidR="00161A07" w:rsidRPr="00161A07" w:rsidRDefault="00161A07" w:rsidP="00161A07">
      <w:pPr>
        <w:rPr>
          <w:lang w:val="en-US"/>
        </w:rPr>
      </w:pPr>
    </w:p>
    <w:p w14:paraId="0EB82BB4" w14:textId="1E8ED0B5" w:rsidR="00161A07" w:rsidRPr="00161A07" w:rsidRDefault="00161A07" w:rsidP="00161A07">
      <w:pPr>
        <w:rPr>
          <w:lang w:val="en-US"/>
        </w:rPr>
      </w:pPr>
      <w:r w:rsidRPr="00161A07">
        <w:rPr>
          <w:lang w:val="en-US"/>
        </w:rPr>
        <w:t>Now we consider the combination of variables</w:t>
      </w:r>
      <w:r w:rsidR="0070176A">
        <w:rPr>
          <w:lang w:val="en-US"/>
        </w:rPr>
        <w:t>.</w:t>
      </w:r>
    </w:p>
    <w:p w14:paraId="4A714E57" w14:textId="77777777" w:rsidR="00161A07" w:rsidRPr="00161A07" w:rsidRDefault="00161A07" w:rsidP="00E7387C">
      <w:pPr>
        <w:pStyle w:val="code"/>
        <w:rPr>
          <w:lang w:val="en-US"/>
        </w:rPr>
      </w:pPr>
      <w:r w:rsidRPr="00161A07">
        <w:rPr>
          <w:lang w:val="en-US"/>
        </w:rPr>
        <w:t xml:space="preserve">res.cox &lt;- </w:t>
      </w:r>
      <w:proofErr w:type="gramStart"/>
      <w:r w:rsidRPr="00161A07">
        <w:rPr>
          <w:lang w:val="en-US"/>
        </w:rPr>
        <w:t>coxph(</w:t>
      </w:r>
      <w:proofErr w:type="gramEnd"/>
      <w:r w:rsidRPr="00161A07">
        <w:rPr>
          <w:lang w:val="en-US"/>
        </w:rPr>
        <w:t>Surv(timeToMainPaper, eventPaper) ~ fundingAwarded + fundingYears + nbMembers + estimatedSampleSize + timeToProtocol + eventProtocol, data = myData)</w:t>
      </w:r>
    </w:p>
    <w:p w14:paraId="77D7310D" w14:textId="77777777" w:rsidR="00161A07" w:rsidRPr="00161A07" w:rsidRDefault="00161A07" w:rsidP="00E7387C">
      <w:pPr>
        <w:pStyle w:val="code"/>
        <w:rPr>
          <w:lang w:val="en-US"/>
        </w:rPr>
      </w:pPr>
      <w:r w:rsidRPr="00161A07">
        <w:rPr>
          <w:lang w:val="en-US"/>
        </w:rPr>
        <w:t>res.cox</w:t>
      </w:r>
    </w:p>
    <w:p w14:paraId="545BED82" w14:textId="77777777" w:rsidR="00DA4A4B" w:rsidRDefault="00DA4A4B" w:rsidP="00161A07">
      <w:pPr>
        <w:rPr>
          <w:lang w:val="en-US"/>
        </w:rPr>
      </w:pPr>
    </w:p>
    <w:p w14:paraId="61F4BEB2" w14:textId="28B22BFC" w:rsidR="00DA4A4B" w:rsidRDefault="00DA4A4B" w:rsidP="00111500">
      <w:pPr>
        <w:pStyle w:val="Figure"/>
        <w:rPr>
          <w:lang w:val="en-US"/>
        </w:rPr>
      </w:pPr>
      <w:r w:rsidRPr="00DA4A4B">
        <w:rPr>
          <w:lang w:val="en-US"/>
        </w:rPr>
        <w:lastRenderedPageBreak/>
        <w:drawing>
          <wp:inline distT="0" distB="0" distL="0" distR="0" wp14:anchorId="564E35F1" wp14:editId="11783EC3">
            <wp:extent cx="5524979" cy="238526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979" cy="2385267"/>
                    </a:xfrm>
                    <a:prstGeom prst="rect">
                      <a:avLst/>
                    </a:prstGeom>
                  </pic:spPr>
                </pic:pic>
              </a:graphicData>
            </a:graphic>
          </wp:inline>
        </w:drawing>
      </w:r>
    </w:p>
    <w:p w14:paraId="65B36599" w14:textId="37C7103C" w:rsidR="00DA4A4B" w:rsidRDefault="00111500" w:rsidP="00111500">
      <w:pPr>
        <w:pStyle w:val="titrefigure"/>
      </w:pPr>
      <w:r>
        <w:t>Results of the multivariate Cox-Model</w:t>
      </w:r>
    </w:p>
    <w:p w14:paraId="1C95AD39" w14:textId="5C5716C9" w:rsidR="00161A07" w:rsidRPr="00161A07" w:rsidRDefault="00562C4D" w:rsidP="00161A07">
      <w:pPr>
        <w:rPr>
          <w:lang w:val="en-US"/>
        </w:rPr>
      </w:pPr>
      <w:r>
        <w:rPr>
          <w:lang w:val="en-US"/>
        </w:rPr>
        <w:t>We get the</w:t>
      </w:r>
      <w:r w:rsidR="00E7387C">
        <w:rPr>
          <w:lang w:val="en-US"/>
        </w:rPr>
        <w:t>s</w:t>
      </w:r>
      <w:r>
        <w:rPr>
          <w:lang w:val="en-US"/>
        </w:rPr>
        <w:t>e</w:t>
      </w:r>
      <w:r w:rsidR="00E7387C">
        <w:rPr>
          <w:lang w:val="en-US"/>
        </w:rPr>
        <w:t xml:space="preserve"> result</w:t>
      </w:r>
      <w:r>
        <w:rPr>
          <w:lang w:val="en-US"/>
        </w:rPr>
        <w:t>s</w:t>
      </w:r>
      <w:r w:rsidR="00E7387C">
        <w:rPr>
          <w:lang w:val="en-US"/>
        </w:rPr>
        <w:t>:</w:t>
      </w:r>
    </w:p>
    <w:p w14:paraId="3523366E" w14:textId="76886F22" w:rsidR="00161A07" w:rsidRPr="00562C4D" w:rsidRDefault="00161A07" w:rsidP="00562C4D">
      <w:pPr>
        <w:pStyle w:val="Paragraphedeliste"/>
        <w:numPr>
          <w:ilvl w:val="0"/>
          <w:numId w:val="12"/>
        </w:numPr>
        <w:rPr>
          <w:lang w:val="en-US"/>
        </w:rPr>
      </w:pPr>
      <w:r w:rsidRPr="00562C4D">
        <w:rPr>
          <w:lang w:val="en-US"/>
        </w:rPr>
        <w:t xml:space="preserve">In terms of variables, </w:t>
      </w:r>
      <w:proofErr w:type="spellStart"/>
      <w:r w:rsidRPr="00A55223">
        <w:rPr>
          <w:rStyle w:val="Emphaseintense"/>
          <w:lang w:val="en-US"/>
        </w:rPr>
        <w:t>fundingYears</w:t>
      </w:r>
      <w:proofErr w:type="spellEnd"/>
      <w:r w:rsidRPr="00562C4D">
        <w:rPr>
          <w:lang w:val="en-US"/>
        </w:rPr>
        <w:t xml:space="preserve">, </w:t>
      </w:r>
      <w:proofErr w:type="spellStart"/>
      <w:r w:rsidRPr="00A55223">
        <w:rPr>
          <w:rStyle w:val="Emphaseintense"/>
          <w:lang w:val="en-US"/>
        </w:rPr>
        <w:t>timeToProtocol</w:t>
      </w:r>
      <w:proofErr w:type="spellEnd"/>
      <w:r w:rsidRPr="00562C4D">
        <w:rPr>
          <w:lang w:val="en-US"/>
        </w:rPr>
        <w:t xml:space="preserve"> and </w:t>
      </w:r>
      <w:proofErr w:type="spellStart"/>
      <w:r w:rsidRPr="00A55223">
        <w:rPr>
          <w:rStyle w:val="Emphaseintense"/>
          <w:lang w:val="en-US"/>
        </w:rPr>
        <w:t>eventProtocol</w:t>
      </w:r>
      <w:proofErr w:type="spellEnd"/>
      <w:r w:rsidR="00A55223">
        <w:rPr>
          <w:lang w:val="en-US"/>
        </w:rPr>
        <w:t xml:space="preserve"> are significant, with respective p-</w:t>
      </w:r>
      <w:r w:rsidRPr="00562C4D">
        <w:rPr>
          <w:lang w:val="en-US"/>
        </w:rPr>
        <w:t>val</w:t>
      </w:r>
      <w:r w:rsidR="00A55223">
        <w:rPr>
          <w:lang w:val="en-US"/>
        </w:rPr>
        <w:t>ues equal to 0.035, 0.046 and 0.007.</w:t>
      </w:r>
    </w:p>
    <w:p w14:paraId="22EBE1D2" w14:textId="5B41CE31" w:rsidR="00161A07" w:rsidRPr="00562C4D" w:rsidRDefault="00161A07" w:rsidP="00562C4D">
      <w:pPr>
        <w:pStyle w:val="Paragraphedeliste"/>
        <w:numPr>
          <w:ilvl w:val="0"/>
          <w:numId w:val="12"/>
        </w:numPr>
        <w:rPr>
          <w:lang w:val="en-US"/>
        </w:rPr>
      </w:pPr>
      <w:r w:rsidRPr="00562C4D">
        <w:rPr>
          <w:lang w:val="en-US"/>
        </w:rPr>
        <w:t>All 3 of them</w:t>
      </w:r>
      <w:r w:rsidR="002A03AF">
        <w:rPr>
          <w:lang w:val="en-US"/>
        </w:rPr>
        <w:t xml:space="preserve"> </w:t>
      </w:r>
      <w:r w:rsidR="00B75D6B">
        <w:rPr>
          <w:lang w:val="en-US"/>
        </w:rPr>
        <w:t xml:space="preserve">with negative </w:t>
      </w:r>
      <w:proofErr w:type="spellStart"/>
      <w:r w:rsidR="00B75D6B">
        <w:rPr>
          <w:lang w:val="en-US"/>
        </w:rPr>
        <w:t>coef</w:t>
      </w:r>
      <w:proofErr w:type="spellEnd"/>
      <w:r w:rsidR="00B75D6B">
        <w:rPr>
          <w:lang w:val="en-US"/>
        </w:rPr>
        <w:t xml:space="preserve"> values.</w:t>
      </w:r>
    </w:p>
    <w:p w14:paraId="199E4A5E" w14:textId="385C5806" w:rsidR="00E24DA6" w:rsidRPr="00E24DA6" w:rsidRDefault="00161A07" w:rsidP="00E24DA6">
      <w:pPr>
        <w:pStyle w:val="Paragraphedeliste"/>
        <w:numPr>
          <w:ilvl w:val="0"/>
          <w:numId w:val="12"/>
        </w:numPr>
        <w:rPr>
          <w:lang w:val="en-US"/>
        </w:rPr>
      </w:pPr>
      <w:r w:rsidRPr="00562C4D">
        <w:rPr>
          <w:lang w:val="en-US"/>
        </w:rPr>
        <w:t xml:space="preserve">It means that the higher the values (of the variables </w:t>
      </w:r>
      <w:proofErr w:type="spellStart"/>
      <w:r w:rsidRPr="002A03AF">
        <w:rPr>
          <w:rStyle w:val="Emphaseintense"/>
          <w:lang w:val="en-US"/>
        </w:rPr>
        <w:t>fundingYears</w:t>
      </w:r>
      <w:proofErr w:type="spellEnd"/>
      <w:r w:rsidRPr="00562C4D">
        <w:rPr>
          <w:lang w:val="en-US"/>
        </w:rPr>
        <w:t xml:space="preserve">, </w:t>
      </w:r>
      <w:proofErr w:type="spellStart"/>
      <w:r w:rsidRPr="002A03AF">
        <w:rPr>
          <w:rStyle w:val="Emphaseintense"/>
          <w:lang w:val="en-US"/>
        </w:rPr>
        <w:t>timeToProtocol</w:t>
      </w:r>
      <w:proofErr w:type="spellEnd"/>
      <w:r w:rsidRPr="00562C4D">
        <w:rPr>
          <w:lang w:val="en-US"/>
        </w:rPr>
        <w:t xml:space="preserve"> and </w:t>
      </w:r>
      <w:proofErr w:type="spellStart"/>
      <w:r w:rsidRPr="002A03AF">
        <w:rPr>
          <w:rStyle w:val="Emphaseintense"/>
          <w:lang w:val="en-US"/>
        </w:rPr>
        <w:t>eventProtocol</w:t>
      </w:r>
      <w:proofErr w:type="spellEnd"/>
      <w:r w:rsidRPr="00562C4D">
        <w:rPr>
          <w:lang w:val="en-US"/>
        </w:rPr>
        <w:t xml:space="preserve">) associated with these coefficients, the less significant the chance of </w:t>
      </w:r>
      <w:r w:rsidR="002A03AF">
        <w:rPr>
          <w:lang w:val="en-US"/>
        </w:rPr>
        <w:t>th</w:t>
      </w:r>
      <w:r w:rsidR="00E24DA6">
        <w:rPr>
          <w:lang w:val="en-US"/>
        </w:rPr>
        <w:t>e main event.</w:t>
      </w:r>
    </w:p>
    <w:p w14:paraId="13829CAC" w14:textId="1BF1874B" w:rsidR="00E24DA6" w:rsidRPr="00562C4D" w:rsidRDefault="00E24DA6" w:rsidP="00E24DA6">
      <w:pPr>
        <w:pStyle w:val="Paragraphedeliste"/>
        <w:numPr>
          <w:ilvl w:val="0"/>
          <w:numId w:val="12"/>
        </w:numPr>
        <w:rPr>
          <w:lang w:val="en-US"/>
        </w:rPr>
      </w:pPr>
      <w:r w:rsidRPr="00E24DA6">
        <w:rPr>
          <w:lang w:val="en-US"/>
        </w:rPr>
        <w:t>It means that</w:t>
      </w:r>
      <w:r>
        <w:rPr>
          <w:lang w:val="en-US"/>
        </w:rPr>
        <w:t>,</w:t>
      </w:r>
      <w:r w:rsidRPr="00E24DA6">
        <w:rPr>
          <w:lang w:val="en-US"/>
        </w:rPr>
        <w:t xml:space="preserve"> in case of a positive </w:t>
      </w:r>
      <w:proofErr w:type="spellStart"/>
      <w:r w:rsidRPr="00E24DA6">
        <w:rPr>
          <w:rStyle w:val="Emphaseintense"/>
          <w:lang w:val="en-US"/>
        </w:rPr>
        <w:t>eventProtocol</w:t>
      </w:r>
      <w:proofErr w:type="spellEnd"/>
      <w:r w:rsidRPr="00E24DA6">
        <w:rPr>
          <w:lang w:val="en-US"/>
        </w:rPr>
        <w:t>, the longer it took to get published, the lower the chance to get a posi</w:t>
      </w:r>
      <w:r>
        <w:rPr>
          <w:lang w:val="en-US"/>
        </w:rPr>
        <w:t xml:space="preserve">tive outcome for the main event; and we observe that </w:t>
      </w:r>
      <w:proofErr w:type="spellStart"/>
      <w:r w:rsidRPr="002A03AF">
        <w:rPr>
          <w:rStyle w:val="Emphaseintense"/>
          <w:lang w:val="en-US"/>
        </w:rPr>
        <w:t>fundingYears</w:t>
      </w:r>
      <w:proofErr w:type="spellEnd"/>
      <w:r w:rsidRPr="00562C4D">
        <w:rPr>
          <w:lang w:val="en-US"/>
        </w:rPr>
        <w:t xml:space="preserve">, </w:t>
      </w:r>
      <w:proofErr w:type="spellStart"/>
      <w:r w:rsidRPr="002A03AF">
        <w:rPr>
          <w:rStyle w:val="Emphaseintense"/>
          <w:lang w:val="en-US"/>
        </w:rPr>
        <w:t>timeToProtocol</w:t>
      </w:r>
      <w:proofErr w:type="spellEnd"/>
      <w:r>
        <w:rPr>
          <w:rStyle w:val="Emphaseintense"/>
          <w:lang w:val="en-US"/>
        </w:rPr>
        <w:t xml:space="preserve"> </w:t>
      </w:r>
      <w:r w:rsidRPr="00E24DA6">
        <w:rPr>
          <w:lang w:val="en-US"/>
        </w:rPr>
        <w:t>are positively correlated</w:t>
      </w:r>
      <w:r>
        <w:rPr>
          <w:lang w:val="en-US"/>
        </w:rPr>
        <w:t>.</w:t>
      </w:r>
    </w:p>
    <w:p w14:paraId="645B126B" w14:textId="60C6CD70" w:rsidR="00161A07" w:rsidRPr="00C05B53" w:rsidRDefault="00161A07" w:rsidP="00E7387C">
      <w:pPr>
        <w:pStyle w:val="code"/>
        <w:rPr>
          <w:lang w:val="en-GB"/>
        </w:rPr>
      </w:pPr>
      <w:proofErr w:type="gramStart"/>
      <w:r w:rsidRPr="00C05B53">
        <w:rPr>
          <w:lang w:val="en-GB"/>
        </w:rPr>
        <w:t>summary(</w:t>
      </w:r>
      <w:proofErr w:type="spellStart"/>
      <w:proofErr w:type="gramEnd"/>
      <w:r w:rsidRPr="00C05B53">
        <w:rPr>
          <w:lang w:val="en-GB"/>
        </w:rPr>
        <w:t>res.cox</w:t>
      </w:r>
      <w:proofErr w:type="spellEnd"/>
      <w:r w:rsidRPr="00C05B53">
        <w:rPr>
          <w:lang w:val="en-GB"/>
        </w:rPr>
        <w:t>)</w:t>
      </w:r>
    </w:p>
    <w:p w14:paraId="11D1AAD6" w14:textId="386479E0" w:rsidR="005C0FBF" w:rsidRDefault="005C0FBF" w:rsidP="005C0FBF">
      <w:pPr>
        <w:pStyle w:val="Figure"/>
        <w:rPr>
          <w:lang w:val="en-US"/>
        </w:rPr>
      </w:pPr>
      <w:r w:rsidRPr="005C0FBF">
        <w:rPr>
          <w:lang w:val="en-US"/>
        </w:rPr>
        <w:drawing>
          <wp:inline distT="0" distB="0" distL="0" distR="0" wp14:anchorId="01A446BE" wp14:editId="163A9BA0">
            <wp:extent cx="4793395" cy="1981372"/>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395" cy="1981372"/>
                    </a:xfrm>
                    <a:prstGeom prst="rect">
                      <a:avLst/>
                    </a:prstGeom>
                  </pic:spPr>
                </pic:pic>
              </a:graphicData>
            </a:graphic>
          </wp:inline>
        </w:drawing>
      </w:r>
    </w:p>
    <w:p w14:paraId="339392FC" w14:textId="4CF74270" w:rsidR="005C0FBF" w:rsidRDefault="005C0FBF" w:rsidP="005C0FBF">
      <w:pPr>
        <w:pStyle w:val="titrefigure"/>
      </w:pPr>
      <w:r>
        <w:t xml:space="preserve">Summary of the </w:t>
      </w:r>
      <w:proofErr w:type="spellStart"/>
      <w:r>
        <w:t>res.cox</w:t>
      </w:r>
      <w:proofErr w:type="spellEnd"/>
    </w:p>
    <w:p w14:paraId="3533C5D3" w14:textId="37081742" w:rsidR="00161A07" w:rsidRPr="00161A07" w:rsidRDefault="00161A07" w:rsidP="00161A07">
      <w:pPr>
        <w:rPr>
          <w:lang w:val="en-US"/>
        </w:rPr>
      </w:pPr>
      <w:r w:rsidRPr="00161A07">
        <w:rPr>
          <w:lang w:val="en-US"/>
        </w:rPr>
        <w:t>The p-valu</w:t>
      </w:r>
      <w:r w:rsidR="003C1364">
        <w:rPr>
          <w:lang w:val="en-US"/>
        </w:rPr>
        <w:t>e for all three overall tests (Likelihood, Wald, and S</w:t>
      </w:r>
      <w:r w:rsidRPr="00161A07">
        <w:rPr>
          <w:lang w:val="en-US"/>
        </w:rPr>
        <w:t>core) are significant, indicating that the model is significant: null hypothesis is soundly rejected.</w:t>
      </w:r>
    </w:p>
    <w:p w14:paraId="09A7610F" w14:textId="181E07E9" w:rsidR="00161A07" w:rsidRDefault="00161A07" w:rsidP="00161A07">
      <w:pPr>
        <w:rPr>
          <w:lang w:val="en-US"/>
        </w:rPr>
      </w:pPr>
      <w:r w:rsidRPr="00161A07">
        <w:rPr>
          <w:lang w:val="en-US"/>
        </w:rPr>
        <w:t xml:space="preserve">In the multivariate Cox analysis, the covariates </w:t>
      </w:r>
      <w:proofErr w:type="spellStart"/>
      <w:r w:rsidRPr="003C1364">
        <w:rPr>
          <w:rStyle w:val="Emphaseintense"/>
          <w:lang w:val="en-US"/>
        </w:rPr>
        <w:t>fundingYears</w:t>
      </w:r>
      <w:proofErr w:type="spellEnd"/>
      <w:r w:rsidRPr="00161A07">
        <w:rPr>
          <w:lang w:val="en-US"/>
        </w:rPr>
        <w:t xml:space="preserve">, </w:t>
      </w:r>
      <w:proofErr w:type="spellStart"/>
      <w:r w:rsidRPr="003C1364">
        <w:rPr>
          <w:rStyle w:val="Emphaseintense"/>
          <w:lang w:val="en-US"/>
        </w:rPr>
        <w:t>timeToProtocol</w:t>
      </w:r>
      <w:proofErr w:type="spellEnd"/>
      <w:r w:rsidRPr="00161A07">
        <w:rPr>
          <w:lang w:val="en-US"/>
        </w:rPr>
        <w:t xml:space="preserve"> and </w:t>
      </w:r>
      <w:proofErr w:type="spellStart"/>
      <w:r w:rsidRPr="003C1364">
        <w:rPr>
          <w:rStyle w:val="Emphaseintense"/>
          <w:lang w:val="en-US"/>
        </w:rPr>
        <w:t>eventProtocol</w:t>
      </w:r>
      <w:proofErr w:type="spellEnd"/>
      <w:r w:rsidRPr="00161A07">
        <w:rPr>
          <w:lang w:val="en-US"/>
        </w:rPr>
        <w:t xml:space="preserve"> </w:t>
      </w:r>
      <w:r w:rsidR="009B0051">
        <w:rPr>
          <w:lang w:val="en-US"/>
        </w:rPr>
        <w:t>remain significant (p &lt; 0.05).</w:t>
      </w:r>
    </w:p>
    <w:p w14:paraId="40D074CF" w14:textId="77777777" w:rsidR="009B0051" w:rsidRPr="004D7776" w:rsidRDefault="009B0051" w:rsidP="00161A07">
      <w:pPr>
        <w:rPr>
          <w:lang w:val="en-US"/>
        </w:rPr>
      </w:pPr>
    </w:p>
    <w:p w14:paraId="2BF47B65" w14:textId="748A94A3" w:rsidR="00161A07" w:rsidRPr="00161A07" w:rsidRDefault="00161A07" w:rsidP="00161A07">
      <w:pPr>
        <w:rPr>
          <w:lang w:val="en-US"/>
        </w:rPr>
      </w:pPr>
      <w:r w:rsidRPr="00161A07">
        <w:rPr>
          <w:lang w:val="en-US"/>
        </w:rPr>
        <w:t>The p-v</w:t>
      </w:r>
      <w:r w:rsidR="005C0FBF">
        <w:rPr>
          <w:lang w:val="en-US"/>
        </w:rPr>
        <w:t xml:space="preserve">alue for </w:t>
      </w:r>
      <w:proofErr w:type="spellStart"/>
      <w:r w:rsidR="005C0FBF" w:rsidRPr="003C1364">
        <w:rPr>
          <w:rStyle w:val="Emphaseintense"/>
          <w:lang w:val="en-US"/>
        </w:rPr>
        <w:t>fundingYears</w:t>
      </w:r>
      <w:proofErr w:type="spellEnd"/>
      <w:r w:rsidR="005C0FBF">
        <w:rPr>
          <w:lang w:val="en-US"/>
        </w:rPr>
        <w:t xml:space="preserve"> is 0.035</w:t>
      </w:r>
      <w:r w:rsidRPr="00161A07">
        <w:rPr>
          <w:lang w:val="en-US"/>
        </w:rPr>
        <w:t xml:space="preserve"> (statistically </w:t>
      </w:r>
      <w:r w:rsidR="003C1364">
        <w:rPr>
          <w:lang w:val="en-US"/>
        </w:rPr>
        <w:t xml:space="preserve">meaningful), with HR = </w:t>
      </w:r>
      <w:proofErr w:type="spellStart"/>
      <w:proofErr w:type="gramStart"/>
      <w:r w:rsidR="003C1364">
        <w:rPr>
          <w:lang w:val="en-US"/>
        </w:rPr>
        <w:t>exp</w:t>
      </w:r>
      <w:proofErr w:type="spellEnd"/>
      <w:r w:rsidR="003C1364">
        <w:rPr>
          <w:lang w:val="en-US"/>
        </w:rPr>
        <w:t>(</w:t>
      </w:r>
      <w:proofErr w:type="spellStart"/>
      <w:proofErr w:type="gramEnd"/>
      <w:r w:rsidR="003C1364">
        <w:rPr>
          <w:lang w:val="en-US"/>
        </w:rPr>
        <w:t>coef</w:t>
      </w:r>
      <w:proofErr w:type="spellEnd"/>
      <w:r w:rsidR="003C1364">
        <w:rPr>
          <w:lang w:val="en-US"/>
        </w:rPr>
        <w:t>) = 0.67</w:t>
      </w:r>
      <w:r w:rsidRPr="00161A07">
        <w:rPr>
          <w:lang w:val="en-US"/>
        </w:rPr>
        <w:t xml:space="preserve">, indicating </w:t>
      </w:r>
      <w:r w:rsidR="00650194" w:rsidRPr="00161A07">
        <w:rPr>
          <w:lang w:val="en-US"/>
        </w:rPr>
        <w:t>a relationship</w:t>
      </w:r>
      <w:r w:rsidRPr="00161A07">
        <w:rPr>
          <w:lang w:val="en-US"/>
        </w:rPr>
        <w:t xml:space="preserve"> between the </w:t>
      </w:r>
      <w:proofErr w:type="spellStart"/>
      <w:r w:rsidRPr="003C1364">
        <w:rPr>
          <w:rStyle w:val="Emphaseintense"/>
          <w:lang w:val="en-US"/>
        </w:rPr>
        <w:t>fundingYears</w:t>
      </w:r>
      <w:proofErr w:type="spellEnd"/>
      <w:r w:rsidRPr="00161A07">
        <w:rPr>
          <w:lang w:val="en-US"/>
        </w:rPr>
        <w:t xml:space="preserve"> </w:t>
      </w:r>
      <w:r w:rsidR="003C1364">
        <w:rPr>
          <w:lang w:val="en-US"/>
        </w:rPr>
        <w:t xml:space="preserve">variable and </w:t>
      </w:r>
      <w:r w:rsidR="003C1364" w:rsidRPr="003C1364">
        <w:t>the</w:t>
      </w:r>
      <w:r w:rsidRPr="003C1364">
        <w:t xml:space="preserve"> </w:t>
      </w:r>
      <w:r w:rsidR="003C1364" w:rsidRPr="003C1364">
        <w:t xml:space="preserve">main </w:t>
      </w:r>
      <w:proofErr w:type="spellStart"/>
      <w:r w:rsidR="003C1364" w:rsidRPr="003C1364">
        <w:t>event</w:t>
      </w:r>
      <w:proofErr w:type="spellEnd"/>
      <w:r w:rsidRPr="00161A07">
        <w:rPr>
          <w:lang w:val="en-US"/>
        </w:rPr>
        <w:t xml:space="preserve">. Decrease </w:t>
      </w:r>
      <w:r w:rsidR="009B0051">
        <w:rPr>
          <w:lang w:val="en-US"/>
        </w:rPr>
        <w:t xml:space="preserve">of the </w:t>
      </w:r>
      <w:proofErr w:type="spellStart"/>
      <w:r w:rsidRPr="009B0051">
        <w:rPr>
          <w:rStyle w:val="Emphaseintense"/>
          <w:lang w:val="en-US"/>
        </w:rPr>
        <w:t>fundingYears</w:t>
      </w:r>
      <w:proofErr w:type="spellEnd"/>
      <w:r w:rsidRPr="00161A07">
        <w:rPr>
          <w:lang w:val="en-US"/>
        </w:rPr>
        <w:t xml:space="preserve"> by 1 means </w:t>
      </w:r>
      <w:r w:rsidR="009B0051">
        <w:rPr>
          <w:lang w:val="en-US"/>
        </w:rPr>
        <w:t xml:space="preserve">an </w:t>
      </w:r>
      <w:r w:rsidRPr="00161A07">
        <w:rPr>
          <w:lang w:val="en-US"/>
        </w:rPr>
        <w:t xml:space="preserve">increase of </w:t>
      </w:r>
      <w:r w:rsidR="009B0051">
        <w:rPr>
          <w:lang w:val="en-US"/>
        </w:rPr>
        <w:t>the chance of the main event by 33</w:t>
      </w:r>
      <w:r w:rsidRPr="00161A07">
        <w:rPr>
          <w:lang w:val="en-US"/>
        </w:rPr>
        <w:t>%.</w:t>
      </w:r>
    </w:p>
    <w:p w14:paraId="5D2E96D9" w14:textId="392C8841" w:rsidR="00161A07" w:rsidRPr="00161A07" w:rsidRDefault="00161A07" w:rsidP="00161A07">
      <w:pPr>
        <w:rPr>
          <w:lang w:val="en-US"/>
        </w:rPr>
      </w:pPr>
      <w:r w:rsidRPr="00161A07">
        <w:rPr>
          <w:lang w:val="en-US"/>
        </w:rPr>
        <w:lastRenderedPageBreak/>
        <w:t>The p-va</w:t>
      </w:r>
      <w:r w:rsidR="005C0FBF">
        <w:rPr>
          <w:lang w:val="en-US"/>
        </w:rPr>
        <w:t xml:space="preserve">lue for </w:t>
      </w:r>
      <w:proofErr w:type="spellStart"/>
      <w:r w:rsidR="005C0FBF" w:rsidRPr="009B0051">
        <w:rPr>
          <w:rStyle w:val="Emphaseintense"/>
          <w:lang w:val="en-US"/>
        </w:rPr>
        <w:t>timeToProtocol</w:t>
      </w:r>
      <w:proofErr w:type="spellEnd"/>
      <w:r w:rsidR="005C0FBF">
        <w:rPr>
          <w:lang w:val="en-US"/>
        </w:rPr>
        <w:t xml:space="preserve"> is 0.04</w:t>
      </w:r>
      <w:r w:rsidRPr="00161A07">
        <w:rPr>
          <w:lang w:val="en-US"/>
        </w:rPr>
        <w:t xml:space="preserve">5 (statistically meaningful), with </w:t>
      </w:r>
      <w:r w:rsidR="009B0051">
        <w:rPr>
          <w:lang w:val="en-US"/>
        </w:rPr>
        <w:t xml:space="preserve">HR = </w:t>
      </w:r>
      <w:proofErr w:type="spellStart"/>
      <w:proofErr w:type="gramStart"/>
      <w:r w:rsidR="009B0051">
        <w:rPr>
          <w:lang w:val="en-US"/>
        </w:rPr>
        <w:t>exp</w:t>
      </w:r>
      <w:proofErr w:type="spellEnd"/>
      <w:r w:rsidR="009B0051">
        <w:rPr>
          <w:lang w:val="en-US"/>
        </w:rPr>
        <w:t>(</w:t>
      </w:r>
      <w:proofErr w:type="spellStart"/>
      <w:proofErr w:type="gramEnd"/>
      <w:r w:rsidR="009B0051">
        <w:rPr>
          <w:lang w:val="en-US"/>
        </w:rPr>
        <w:t>coef</w:t>
      </w:r>
      <w:proofErr w:type="spellEnd"/>
      <w:r w:rsidR="009B0051">
        <w:rPr>
          <w:lang w:val="en-US"/>
        </w:rPr>
        <w:t>) = 0.78</w:t>
      </w:r>
      <w:r w:rsidRPr="00161A07">
        <w:rPr>
          <w:lang w:val="en-US"/>
        </w:rPr>
        <w:t xml:space="preserve">, indicating a relationship between the </w:t>
      </w:r>
      <w:proofErr w:type="spellStart"/>
      <w:r w:rsidRPr="009B0051">
        <w:rPr>
          <w:rStyle w:val="Emphaseintense"/>
          <w:lang w:val="en-US"/>
        </w:rPr>
        <w:t>timeToProtocol</w:t>
      </w:r>
      <w:proofErr w:type="spellEnd"/>
      <w:r w:rsidRPr="00161A07">
        <w:rPr>
          <w:lang w:val="en-US"/>
        </w:rPr>
        <w:t xml:space="preserve"> </w:t>
      </w:r>
      <w:r w:rsidR="009B0051">
        <w:rPr>
          <w:lang w:val="en-US"/>
        </w:rPr>
        <w:t>variable and the main event</w:t>
      </w:r>
      <w:r w:rsidRPr="00161A07">
        <w:rPr>
          <w:lang w:val="en-US"/>
        </w:rPr>
        <w:t xml:space="preserve">. </w:t>
      </w:r>
      <w:r w:rsidR="009B0051">
        <w:rPr>
          <w:lang w:val="en-US"/>
        </w:rPr>
        <w:t>A d</w:t>
      </w:r>
      <w:r w:rsidRPr="00161A07">
        <w:rPr>
          <w:lang w:val="en-US"/>
        </w:rPr>
        <w:t>ecrease</w:t>
      </w:r>
      <w:r w:rsidR="00774514">
        <w:rPr>
          <w:lang w:val="en-US"/>
        </w:rPr>
        <w:t xml:space="preserve"> of </w:t>
      </w:r>
      <w:proofErr w:type="spellStart"/>
      <w:r w:rsidRPr="009B0051">
        <w:rPr>
          <w:rStyle w:val="Emphaseintense"/>
          <w:lang w:val="en-US"/>
        </w:rPr>
        <w:t>timeToProto</w:t>
      </w:r>
      <w:r w:rsidR="009B0051" w:rsidRPr="009B0051">
        <w:rPr>
          <w:rStyle w:val="Emphaseintense"/>
          <w:lang w:val="en-US"/>
        </w:rPr>
        <w:t>col</w:t>
      </w:r>
      <w:proofErr w:type="spellEnd"/>
      <w:r w:rsidR="009B0051">
        <w:rPr>
          <w:lang w:val="en-US"/>
        </w:rPr>
        <w:t xml:space="preserve"> by 1 year means an increase of the chance of the</w:t>
      </w:r>
      <w:r w:rsidRPr="00161A07">
        <w:rPr>
          <w:lang w:val="en-US"/>
        </w:rPr>
        <w:t xml:space="preserve"> </w:t>
      </w:r>
      <w:r w:rsidR="009B0051">
        <w:rPr>
          <w:lang w:val="en-US"/>
        </w:rPr>
        <w:t xml:space="preserve">main event </w:t>
      </w:r>
      <w:r w:rsidRPr="00161A07">
        <w:rPr>
          <w:lang w:val="en-US"/>
        </w:rPr>
        <w:t>by 22%.</w:t>
      </w:r>
    </w:p>
    <w:p w14:paraId="5F5DF5C5" w14:textId="77777777" w:rsidR="00161A07" w:rsidRPr="00161A07" w:rsidRDefault="00161A07" w:rsidP="00161A07">
      <w:pPr>
        <w:rPr>
          <w:lang w:val="en-US"/>
        </w:rPr>
      </w:pPr>
    </w:p>
    <w:p w14:paraId="2B00C6E4" w14:textId="370C0DF2" w:rsidR="002E718B" w:rsidRPr="00161A07" w:rsidRDefault="00161A07" w:rsidP="00161A07">
      <w:pPr>
        <w:rPr>
          <w:lang w:val="en-US"/>
        </w:rPr>
      </w:pPr>
      <w:r w:rsidRPr="00161A07">
        <w:rPr>
          <w:lang w:val="en-US"/>
        </w:rPr>
        <w:t>The p-va</w:t>
      </w:r>
      <w:r w:rsidR="005C0FBF">
        <w:rPr>
          <w:lang w:val="en-US"/>
        </w:rPr>
        <w:t xml:space="preserve">lue for </w:t>
      </w:r>
      <w:proofErr w:type="spellStart"/>
      <w:r w:rsidR="005C0FBF" w:rsidRPr="00774514">
        <w:rPr>
          <w:rStyle w:val="Emphaseintense"/>
          <w:lang w:val="en-US"/>
        </w:rPr>
        <w:t>eventProtocol</w:t>
      </w:r>
      <w:proofErr w:type="spellEnd"/>
      <w:r w:rsidR="005C0FBF">
        <w:rPr>
          <w:lang w:val="en-US"/>
        </w:rPr>
        <w:t xml:space="preserve"> is 0.007</w:t>
      </w:r>
      <w:r w:rsidRPr="00161A07">
        <w:rPr>
          <w:lang w:val="en-US"/>
        </w:rPr>
        <w:t xml:space="preserve"> (stati</w:t>
      </w:r>
      <w:r w:rsidR="00774514">
        <w:rPr>
          <w:lang w:val="en-US"/>
        </w:rPr>
        <w:t xml:space="preserve">stically meaningful), with a </w:t>
      </w:r>
      <w:r w:rsidR="005C0FBF">
        <w:rPr>
          <w:lang w:val="en-US"/>
        </w:rPr>
        <w:t xml:space="preserve">HR = </w:t>
      </w:r>
      <w:proofErr w:type="spellStart"/>
      <w:proofErr w:type="gramStart"/>
      <w:r w:rsidR="005C0FBF">
        <w:rPr>
          <w:lang w:val="en-US"/>
        </w:rPr>
        <w:t>exp</w:t>
      </w:r>
      <w:proofErr w:type="spellEnd"/>
      <w:r w:rsidR="005C0FBF">
        <w:rPr>
          <w:lang w:val="en-US"/>
        </w:rPr>
        <w:t>(</w:t>
      </w:r>
      <w:proofErr w:type="spellStart"/>
      <w:proofErr w:type="gramEnd"/>
      <w:r w:rsidR="005C0FBF">
        <w:rPr>
          <w:lang w:val="en-US"/>
        </w:rPr>
        <w:t>coef</w:t>
      </w:r>
      <w:proofErr w:type="spellEnd"/>
      <w:r w:rsidR="005C0FBF">
        <w:rPr>
          <w:lang w:val="en-US"/>
        </w:rPr>
        <w:t>) = 0</w:t>
      </w:r>
      <w:r w:rsidR="00C17647">
        <w:rPr>
          <w:lang w:val="en-US"/>
        </w:rPr>
        <w:t>.18</w:t>
      </w:r>
      <w:r w:rsidRPr="00161A07">
        <w:rPr>
          <w:lang w:val="en-US"/>
        </w:rPr>
        <w:t xml:space="preserve">, indicating a </w:t>
      </w:r>
      <w:r w:rsidR="00C17647">
        <w:rPr>
          <w:lang w:val="en-US"/>
        </w:rPr>
        <w:t>strong</w:t>
      </w:r>
      <w:r w:rsidR="00650194" w:rsidRPr="00161A07">
        <w:rPr>
          <w:lang w:val="en-US"/>
        </w:rPr>
        <w:t xml:space="preserve"> relationship</w:t>
      </w:r>
      <w:r w:rsidRPr="00161A07">
        <w:rPr>
          <w:lang w:val="en-US"/>
        </w:rPr>
        <w:t xml:space="preserve"> between the </w:t>
      </w:r>
      <w:proofErr w:type="spellStart"/>
      <w:r w:rsidRPr="00C17647">
        <w:rPr>
          <w:rStyle w:val="Emphaseintense"/>
          <w:lang w:val="en-US"/>
        </w:rPr>
        <w:t>eventProtocol</w:t>
      </w:r>
      <w:proofErr w:type="spellEnd"/>
      <w:r w:rsidRPr="00161A07">
        <w:rPr>
          <w:lang w:val="en-US"/>
        </w:rPr>
        <w:t xml:space="preserve"> and</w:t>
      </w:r>
      <w:r w:rsidR="00C17647">
        <w:rPr>
          <w:lang w:val="en-US"/>
        </w:rPr>
        <w:t xml:space="preserve"> the main event.</w:t>
      </w:r>
      <w:r w:rsidR="002E718B">
        <w:rPr>
          <w:lang w:val="en-US"/>
        </w:rPr>
        <w:t xml:space="preserve"> In the frame of the multivariate Cox-Model, with the inclusion of </w:t>
      </w:r>
      <w:proofErr w:type="spellStart"/>
      <w:r w:rsidR="002E718B" w:rsidRPr="002E718B">
        <w:rPr>
          <w:rStyle w:val="Emphaseintense"/>
          <w:lang w:val="en-US"/>
        </w:rPr>
        <w:t>fundingYear</w:t>
      </w:r>
      <w:r w:rsidR="002E718B">
        <w:rPr>
          <w:rStyle w:val="Emphaseintense"/>
          <w:lang w:val="en-US"/>
        </w:rPr>
        <w:t>s</w:t>
      </w:r>
      <w:proofErr w:type="spellEnd"/>
      <w:r w:rsidR="002E718B">
        <w:rPr>
          <w:lang w:val="en-US"/>
        </w:rPr>
        <w:t xml:space="preserve"> and </w:t>
      </w:r>
      <w:proofErr w:type="spellStart"/>
      <w:r w:rsidR="002E718B" w:rsidRPr="002E718B">
        <w:rPr>
          <w:rStyle w:val="Emphaseintense"/>
          <w:lang w:val="en-US"/>
        </w:rPr>
        <w:t>timeToProtocol</w:t>
      </w:r>
      <w:proofErr w:type="spellEnd"/>
      <w:r w:rsidR="002E718B">
        <w:rPr>
          <w:lang w:val="en-US"/>
        </w:rPr>
        <w:t xml:space="preserve"> as explanatory variables, b</w:t>
      </w:r>
      <w:r w:rsidR="00EA7214">
        <w:rPr>
          <w:lang w:val="en-US"/>
        </w:rPr>
        <w:t xml:space="preserve">elonging to </w:t>
      </w:r>
      <w:r w:rsidR="002E718B">
        <w:rPr>
          <w:lang w:val="en-US"/>
        </w:rPr>
        <w:t xml:space="preserve">the </w:t>
      </w:r>
      <w:r w:rsidR="00EA7214">
        <w:rPr>
          <w:lang w:val="en-US"/>
        </w:rPr>
        <w:t xml:space="preserve">censored </w:t>
      </w:r>
      <w:r w:rsidR="002E718B">
        <w:rPr>
          <w:lang w:val="en-US"/>
        </w:rPr>
        <w:t>group for the protocol e</w:t>
      </w:r>
      <w:r w:rsidR="00EA7214">
        <w:rPr>
          <w:lang w:val="en-US"/>
        </w:rPr>
        <w:t xml:space="preserve">vent </w:t>
      </w:r>
      <w:r w:rsidRPr="00161A07">
        <w:rPr>
          <w:lang w:val="en-US"/>
        </w:rPr>
        <w:t>increase</w:t>
      </w:r>
      <w:r w:rsidR="00EA7214">
        <w:rPr>
          <w:lang w:val="en-US"/>
        </w:rPr>
        <w:t>s the chance of the main event by 82%</w:t>
      </w:r>
      <w:r w:rsidRPr="00161A07">
        <w:rPr>
          <w:lang w:val="en-US"/>
        </w:rPr>
        <w:t>.</w:t>
      </w:r>
    </w:p>
    <w:p w14:paraId="77B87FBB" w14:textId="77777777" w:rsidR="00161A07" w:rsidRPr="00161A07" w:rsidRDefault="00161A07" w:rsidP="00161A07">
      <w:pPr>
        <w:rPr>
          <w:lang w:val="en-US"/>
        </w:rPr>
      </w:pPr>
    </w:p>
    <w:p w14:paraId="7C091DE5" w14:textId="2D0DD6F5" w:rsidR="00161A07" w:rsidRDefault="00161A07" w:rsidP="00FF6959">
      <w:pPr>
        <w:pStyle w:val="Titre1"/>
        <w:rPr>
          <w:lang w:val="en-US"/>
        </w:rPr>
      </w:pPr>
      <w:r w:rsidRPr="005C0FBF">
        <w:rPr>
          <w:lang w:val="en-US"/>
        </w:rPr>
        <w:t>Conclusions</w:t>
      </w:r>
    </w:p>
    <w:p w14:paraId="479CB0D7" w14:textId="77777777" w:rsidR="00FF6959" w:rsidRDefault="00FF6959" w:rsidP="00FF6959">
      <w:pPr>
        <w:rPr>
          <w:lang w:val="en-US"/>
        </w:rPr>
      </w:pPr>
    </w:p>
    <w:p w14:paraId="6D7BC333" w14:textId="77777777" w:rsidR="00FF6959" w:rsidRPr="00FF6959" w:rsidRDefault="00FF6959" w:rsidP="00E30326">
      <w:pPr>
        <w:rPr>
          <w:lang w:val="en-US" w:eastAsia="fr-FR"/>
        </w:rPr>
      </w:pPr>
      <w:r w:rsidRPr="00FF6959">
        <w:rPr>
          <w:lang w:val="en-US" w:eastAsia="fr-FR"/>
        </w:rPr>
        <w:t>After the analysis, we can get the following conclusions:</w:t>
      </w:r>
    </w:p>
    <w:p w14:paraId="532C51CD" w14:textId="1821B063" w:rsidR="00FF6959" w:rsidRPr="00E30326" w:rsidRDefault="00FF6959" w:rsidP="00E30326">
      <w:pPr>
        <w:pStyle w:val="Paragraphedeliste"/>
        <w:numPr>
          <w:ilvl w:val="0"/>
          <w:numId w:val="18"/>
        </w:numPr>
        <w:rPr>
          <w:lang w:val="en-US" w:eastAsia="fr-FR"/>
        </w:rPr>
      </w:pPr>
      <w:r w:rsidRPr="00E30326">
        <w:rPr>
          <w:lang w:val="en-US" w:eastAsia="fr-FR"/>
        </w:rPr>
        <w:t>The dataset contains information</w:t>
      </w:r>
      <w:r w:rsidR="00E30326" w:rsidRPr="00E30326">
        <w:rPr>
          <w:lang w:val="en-US" w:eastAsia="fr-FR"/>
        </w:rPr>
        <w:t xml:space="preserve"> </w:t>
      </w:r>
      <w:r w:rsidRPr="00E30326">
        <w:rPr>
          <w:lang w:val="en-US" w:eastAsia="fr-FR"/>
        </w:rPr>
        <w:t>about various variables, including the number of investigators, funding awarded, funding years, estimated sample size, time to protocol paper publication, event of protocol paper publication, time to main paper publication, and event of main paper publication. The dataset consists of 74 observations.</w:t>
      </w:r>
    </w:p>
    <w:p w14:paraId="53D1CFE6" w14:textId="18B6DF87" w:rsidR="00E30326" w:rsidRDefault="00FF6959" w:rsidP="00E30326">
      <w:pPr>
        <w:pStyle w:val="Paragraphedeliste"/>
        <w:numPr>
          <w:ilvl w:val="0"/>
          <w:numId w:val="18"/>
        </w:numPr>
        <w:rPr>
          <w:lang w:val="en-US" w:eastAsia="fr-FR"/>
        </w:rPr>
      </w:pPr>
      <w:r w:rsidRPr="00E30326">
        <w:rPr>
          <w:lang w:val="en-US" w:eastAsia="fr-FR"/>
        </w:rPr>
        <w:t xml:space="preserve">The data was relatively clean, but some steps were </w:t>
      </w:r>
      <w:r w:rsidR="00E30326">
        <w:rPr>
          <w:lang w:val="en-US" w:eastAsia="fr-FR"/>
        </w:rPr>
        <w:t>required</w:t>
      </w:r>
      <w:r w:rsidRPr="00E30326">
        <w:rPr>
          <w:lang w:val="en-US" w:eastAsia="fr-FR"/>
        </w:rPr>
        <w:t xml:space="preserve"> to handle missing values and convert certain variables from character to numeric format</w:t>
      </w:r>
      <w:r w:rsidR="00E30326">
        <w:rPr>
          <w:lang w:val="en-US" w:eastAsia="fr-FR"/>
        </w:rPr>
        <w:t xml:space="preserve"> </w:t>
      </w:r>
      <w:r w:rsidRPr="00E30326">
        <w:rPr>
          <w:lang w:val="en-US" w:eastAsia="fr-FR"/>
        </w:rPr>
        <w:t>(</w:t>
      </w:r>
      <w:proofErr w:type="spellStart"/>
      <w:r w:rsidRPr="00E30326">
        <w:rPr>
          <w:rStyle w:val="Emphaseintense"/>
          <w:lang w:val="en-US" w:eastAsia="fr-FR"/>
        </w:rPr>
        <w:t>est</w:t>
      </w:r>
      <w:r w:rsidR="00E30326" w:rsidRPr="00E30326">
        <w:rPr>
          <w:rStyle w:val="Emphaseintense"/>
          <w:lang w:val="en-US"/>
        </w:rPr>
        <w:t>imated</w:t>
      </w:r>
      <w:r w:rsidRPr="00E30326">
        <w:rPr>
          <w:rStyle w:val="Emphaseintense"/>
          <w:lang w:val="en-US" w:eastAsia="fr-FR"/>
        </w:rPr>
        <w:t>SampleSize</w:t>
      </w:r>
      <w:proofErr w:type="spellEnd"/>
      <w:r w:rsidRPr="00E30326">
        <w:rPr>
          <w:lang w:val="en-US" w:eastAsia="fr-FR"/>
        </w:rPr>
        <w:t>).</w:t>
      </w:r>
    </w:p>
    <w:p w14:paraId="415ACF12" w14:textId="4766AAC3" w:rsidR="00E30326" w:rsidRDefault="00FF6959" w:rsidP="00E30326">
      <w:pPr>
        <w:pStyle w:val="Paragraphedeliste"/>
        <w:numPr>
          <w:ilvl w:val="0"/>
          <w:numId w:val="18"/>
        </w:numPr>
        <w:rPr>
          <w:lang w:val="en-US" w:eastAsia="fr-FR"/>
        </w:rPr>
      </w:pPr>
      <w:r w:rsidRPr="00E30326">
        <w:rPr>
          <w:lang w:val="en-US" w:eastAsia="fr-FR"/>
        </w:rPr>
        <w:t>Exploratory Data Analysis: The analysis includes several visualizations and summaries to understand the data and relationships bet</w:t>
      </w:r>
      <w:r w:rsidR="00E30326">
        <w:rPr>
          <w:lang w:val="en-US" w:eastAsia="fr-FR"/>
        </w:rPr>
        <w:t>ween variables. We can say that</w:t>
      </w:r>
      <w:r w:rsidRPr="00E30326">
        <w:rPr>
          <w:lang w:val="en-US" w:eastAsia="fr-FR"/>
        </w:rPr>
        <w:t xml:space="preserve"> </w:t>
      </w:r>
      <w:r w:rsidR="00E30326">
        <w:rPr>
          <w:lang w:val="en-US" w:eastAsia="fr-FR"/>
        </w:rPr>
        <w:t>there is homogenous correlation between almost all variables</w:t>
      </w:r>
      <w:r w:rsidR="00F5197F">
        <w:rPr>
          <w:lang w:val="en-US" w:eastAsia="fr-FR"/>
        </w:rPr>
        <w:t>.</w:t>
      </w:r>
    </w:p>
    <w:p w14:paraId="5A547E2C" w14:textId="77777777" w:rsidR="00F5197F" w:rsidRDefault="00FF6959" w:rsidP="00E30326">
      <w:pPr>
        <w:pStyle w:val="Paragraphedeliste"/>
        <w:numPr>
          <w:ilvl w:val="0"/>
          <w:numId w:val="18"/>
        </w:numPr>
        <w:rPr>
          <w:lang w:val="en-US" w:eastAsia="fr-FR"/>
        </w:rPr>
      </w:pPr>
      <w:r w:rsidRPr="00E30326">
        <w:rPr>
          <w:lang w:val="en-US" w:eastAsia="fr-FR"/>
        </w:rPr>
        <w:t xml:space="preserve">The publication of a protocol paper does not seem to have a significant impact </w:t>
      </w:r>
      <w:r w:rsidR="00E30326">
        <w:rPr>
          <w:lang w:val="en-US" w:eastAsia="fr-FR"/>
        </w:rPr>
        <w:t>to the main event</w:t>
      </w:r>
      <w:r w:rsidR="00F5197F">
        <w:rPr>
          <w:lang w:val="en-US" w:eastAsia="fr-FR"/>
        </w:rPr>
        <w:t>.</w:t>
      </w:r>
    </w:p>
    <w:p w14:paraId="4B97C321" w14:textId="490542D9" w:rsidR="00FF6959" w:rsidRPr="00F5197F" w:rsidRDefault="00FF6959" w:rsidP="00E30326">
      <w:pPr>
        <w:pStyle w:val="Paragraphedeliste"/>
        <w:numPr>
          <w:ilvl w:val="0"/>
          <w:numId w:val="18"/>
        </w:numPr>
        <w:rPr>
          <w:lang w:val="en-US" w:eastAsia="fr-FR"/>
        </w:rPr>
      </w:pPr>
      <w:r w:rsidRPr="00F5197F">
        <w:rPr>
          <w:lang w:val="en-US" w:eastAsia="fr-FR"/>
        </w:rPr>
        <w:t>Survival analysis techniques were applied to understand the time to</w:t>
      </w:r>
      <w:r w:rsidR="00F5197F">
        <w:rPr>
          <w:lang w:val="en-US" w:eastAsia="fr-FR"/>
        </w:rPr>
        <w:t xml:space="preserve"> chance of</w:t>
      </w:r>
      <w:r w:rsidRPr="00F5197F">
        <w:rPr>
          <w:lang w:val="en-US" w:eastAsia="fr-FR"/>
        </w:rPr>
        <w:t xml:space="preserve"> main </w:t>
      </w:r>
      <w:r w:rsidR="00F5197F">
        <w:rPr>
          <w:lang w:val="en-US" w:eastAsia="fr-FR"/>
        </w:rPr>
        <w:t>event (i.e. publication of the main paper)</w:t>
      </w:r>
      <w:r w:rsidRPr="00F5197F">
        <w:rPr>
          <w:lang w:val="en-US" w:eastAsia="fr-FR"/>
        </w:rPr>
        <w:t xml:space="preserve"> and the factors influencing it. We notice that</w:t>
      </w:r>
      <w:r w:rsidR="00F5197F">
        <w:rPr>
          <w:lang w:val="en-US" w:eastAsia="fr-FR"/>
        </w:rPr>
        <w:t>:</w:t>
      </w:r>
    </w:p>
    <w:p w14:paraId="1825B184" w14:textId="77777777" w:rsidR="00FF6959" w:rsidRPr="00F5197F" w:rsidRDefault="00FF6959" w:rsidP="00F5197F">
      <w:pPr>
        <w:pStyle w:val="Paragraphedeliste"/>
        <w:numPr>
          <w:ilvl w:val="0"/>
          <w:numId w:val="19"/>
        </w:numPr>
        <w:ind w:left="1276" w:hanging="425"/>
        <w:rPr>
          <w:lang w:val="en-US" w:eastAsia="fr-FR"/>
        </w:rPr>
      </w:pPr>
      <w:r w:rsidRPr="00F5197F">
        <w:rPr>
          <w:lang w:val="en-US" w:eastAsia="fr-FR"/>
        </w:rPr>
        <w:t>The survival function indicates that only 50% of the sample publishes a paper within the observed time. The hazard function provides the instantaneous probability of publishing a paper at any given time.</w:t>
      </w:r>
    </w:p>
    <w:p w14:paraId="3D3EE972" w14:textId="77777777" w:rsidR="00AD7D33" w:rsidRDefault="00FF6959" w:rsidP="00AD7D33">
      <w:pPr>
        <w:pStyle w:val="Paragraphedeliste"/>
        <w:numPr>
          <w:ilvl w:val="0"/>
          <w:numId w:val="19"/>
        </w:numPr>
        <w:ind w:left="1276" w:hanging="425"/>
        <w:rPr>
          <w:lang w:val="en-US" w:eastAsia="fr-FR"/>
        </w:rPr>
      </w:pPr>
      <w:r w:rsidRPr="00F5197F">
        <w:rPr>
          <w:lang w:val="en-US" w:eastAsia="fr-FR"/>
        </w:rPr>
        <w:t>The impact of individual covariates on the</w:t>
      </w:r>
      <w:r w:rsidR="00AD7D33">
        <w:rPr>
          <w:lang w:val="en-US" w:eastAsia="fr-FR"/>
        </w:rPr>
        <w:t xml:space="preserve"> main</w:t>
      </w:r>
      <w:r w:rsidRPr="00F5197F">
        <w:rPr>
          <w:lang w:val="en-US" w:eastAsia="fr-FR"/>
        </w:rPr>
        <w:t xml:space="preserve"> event was assessed using univ</w:t>
      </w:r>
      <w:r w:rsidR="00AD7D33">
        <w:rPr>
          <w:lang w:val="en-US" w:eastAsia="fr-FR"/>
        </w:rPr>
        <w:t xml:space="preserve">ariate Cox models. Only </w:t>
      </w:r>
      <w:proofErr w:type="spellStart"/>
      <w:r w:rsidR="00AD7D33" w:rsidRPr="00AD7D33">
        <w:rPr>
          <w:rStyle w:val="Emphaseintense"/>
        </w:rPr>
        <w:t>fundingY</w:t>
      </w:r>
      <w:proofErr w:type="spellEnd"/>
      <w:r w:rsidRPr="00AD7D33">
        <w:rPr>
          <w:rStyle w:val="Emphaseintense"/>
          <w:lang w:val="en-US" w:eastAsia="fr-FR"/>
        </w:rPr>
        <w:t>ears</w:t>
      </w:r>
      <w:r w:rsidRPr="00F5197F">
        <w:rPr>
          <w:lang w:val="en-US" w:eastAsia="fr-FR"/>
        </w:rPr>
        <w:t xml:space="preserve"> </w:t>
      </w:r>
      <w:r w:rsidR="00AD7D33">
        <w:rPr>
          <w:lang w:val="en-US" w:eastAsia="fr-FR"/>
        </w:rPr>
        <w:t>was shown to have</w:t>
      </w:r>
      <w:r w:rsidRPr="00F5197F">
        <w:rPr>
          <w:lang w:val="en-US" w:eastAsia="fr-FR"/>
        </w:rPr>
        <w:t xml:space="preserve"> a significant impact.</w:t>
      </w:r>
    </w:p>
    <w:p w14:paraId="22ACFBE6" w14:textId="5A667E05" w:rsidR="00FF6959" w:rsidRPr="00AD7D33" w:rsidRDefault="00FF6959" w:rsidP="00AD7D33">
      <w:pPr>
        <w:pStyle w:val="Paragraphedeliste"/>
        <w:numPr>
          <w:ilvl w:val="0"/>
          <w:numId w:val="19"/>
        </w:numPr>
        <w:ind w:left="1276" w:hanging="425"/>
        <w:rPr>
          <w:lang w:val="en-US" w:eastAsia="fr-FR"/>
        </w:rPr>
      </w:pPr>
      <w:r w:rsidRPr="00AD7D33">
        <w:rPr>
          <w:lang w:val="en-US" w:eastAsia="fr-FR"/>
        </w:rPr>
        <w:t>A multivariate Cox mode</w:t>
      </w:r>
      <w:r w:rsidR="00AD7D33">
        <w:rPr>
          <w:lang w:val="en-US" w:eastAsia="fr-FR"/>
        </w:rPr>
        <w:t xml:space="preserve">l was built, including </w:t>
      </w:r>
      <w:proofErr w:type="spellStart"/>
      <w:r w:rsidR="00AD7D33" w:rsidRPr="005C7E76">
        <w:rPr>
          <w:rStyle w:val="Emphaseintense"/>
          <w:lang w:val="en-US"/>
        </w:rPr>
        <w:t>fundingY</w:t>
      </w:r>
      <w:r w:rsidRPr="00AD7D33">
        <w:rPr>
          <w:rStyle w:val="Emphaseintense"/>
          <w:lang w:val="en-US" w:eastAsia="fr-FR"/>
        </w:rPr>
        <w:t>ears</w:t>
      </w:r>
      <w:proofErr w:type="spellEnd"/>
      <w:r w:rsidR="005C7E76">
        <w:rPr>
          <w:lang w:val="en-US" w:eastAsia="fr-FR"/>
        </w:rPr>
        <w:t xml:space="preserve">, </w:t>
      </w:r>
      <w:proofErr w:type="spellStart"/>
      <w:r w:rsidR="005C7E76" w:rsidRPr="005C7E76">
        <w:rPr>
          <w:rStyle w:val="Emphaseintense"/>
          <w:lang w:val="en-US"/>
        </w:rPr>
        <w:t>timeToP</w:t>
      </w:r>
      <w:r w:rsidRPr="005C7E76">
        <w:rPr>
          <w:rStyle w:val="Emphaseintense"/>
          <w:lang w:val="en-US" w:eastAsia="fr-FR"/>
        </w:rPr>
        <w:t>rotocol</w:t>
      </w:r>
      <w:proofErr w:type="spellEnd"/>
      <w:r w:rsidRPr="00AD7D33">
        <w:rPr>
          <w:lang w:val="en-US" w:eastAsia="fr-FR"/>
        </w:rPr>
        <w:t xml:space="preserve"> and </w:t>
      </w:r>
      <w:proofErr w:type="spellStart"/>
      <w:r w:rsidRPr="005C7E76">
        <w:rPr>
          <w:rStyle w:val="Emphaseintense"/>
          <w:lang w:val="en-US" w:eastAsia="fr-FR"/>
        </w:rPr>
        <w:t>event</w:t>
      </w:r>
      <w:r w:rsidR="005C7E76" w:rsidRPr="005C7E76">
        <w:rPr>
          <w:rStyle w:val="Emphaseintense"/>
          <w:lang w:val="en-US"/>
        </w:rPr>
        <w:t>Protocol</w:t>
      </w:r>
      <w:proofErr w:type="spellEnd"/>
      <w:r w:rsidRPr="00AD7D33">
        <w:rPr>
          <w:lang w:val="en-US" w:eastAsia="fr-FR"/>
        </w:rPr>
        <w:t>. These variables remained significant,</w:t>
      </w:r>
      <w:r w:rsidR="00BF2446">
        <w:rPr>
          <w:lang w:val="en-US" w:eastAsia="fr-FR"/>
        </w:rPr>
        <w:t xml:space="preserve"> indicating that longer </w:t>
      </w:r>
      <w:proofErr w:type="spellStart"/>
      <w:r w:rsidR="00BF2446" w:rsidRPr="00BF2446">
        <w:rPr>
          <w:rStyle w:val="Emphaseintense"/>
        </w:rPr>
        <w:t>fundingYears</w:t>
      </w:r>
      <w:proofErr w:type="spellEnd"/>
      <w:r w:rsidR="00BF2446">
        <w:rPr>
          <w:lang w:val="en-US" w:eastAsia="fr-FR"/>
        </w:rPr>
        <w:t xml:space="preserve">, longer </w:t>
      </w:r>
      <w:proofErr w:type="spellStart"/>
      <w:r w:rsidR="00BF2446" w:rsidRPr="00BF2446">
        <w:rPr>
          <w:rStyle w:val="Emphaseintense"/>
        </w:rPr>
        <w:t>timeToP</w:t>
      </w:r>
      <w:r w:rsidRPr="00BF2446">
        <w:rPr>
          <w:rStyle w:val="Emphaseintense"/>
          <w:lang w:val="en-US" w:eastAsia="fr-FR"/>
        </w:rPr>
        <w:t>rotocol</w:t>
      </w:r>
      <w:proofErr w:type="spellEnd"/>
      <w:r w:rsidRPr="00AD7D33">
        <w:rPr>
          <w:lang w:val="en-US" w:eastAsia="fr-FR"/>
        </w:rPr>
        <w:t xml:space="preserve">, and </w:t>
      </w:r>
      <w:r w:rsidR="00BF2446">
        <w:rPr>
          <w:lang w:val="en-US" w:eastAsia="fr-FR"/>
        </w:rPr>
        <w:t xml:space="preserve">negative </w:t>
      </w:r>
      <w:proofErr w:type="spellStart"/>
      <w:r w:rsidR="00BF2446" w:rsidRPr="00BF2446">
        <w:rPr>
          <w:rStyle w:val="Emphaseintense"/>
        </w:rPr>
        <w:t>eventProtocol</w:t>
      </w:r>
      <w:proofErr w:type="spellEnd"/>
      <w:r w:rsidRPr="00AD7D33">
        <w:rPr>
          <w:lang w:val="en-US" w:eastAsia="fr-FR"/>
        </w:rPr>
        <w:t xml:space="preserve"> increase the risk of not publishing a main paper.</w:t>
      </w:r>
    </w:p>
    <w:p w14:paraId="6148718E" w14:textId="759B2BC2" w:rsidR="00FF6959" w:rsidRPr="00BF2446" w:rsidRDefault="00BF2446" w:rsidP="00BF2446">
      <w:pPr>
        <w:pStyle w:val="Paragraphedeliste"/>
        <w:numPr>
          <w:ilvl w:val="0"/>
          <w:numId w:val="19"/>
        </w:numPr>
        <w:ind w:left="1276" w:hanging="425"/>
        <w:rPr>
          <w:lang w:val="en-US" w:eastAsia="fr-FR"/>
        </w:rPr>
      </w:pPr>
      <w:proofErr w:type="spellStart"/>
      <w:r w:rsidRPr="00BF2446">
        <w:rPr>
          <w:rStyle w:val="Emphaseintense"/>
          <w:lang w:val="en-US"/>
        </w:rPr>
        <w:t>FundingYears</w:t>
      </w:r>
      <w:proofErr w:type="spellEnd"/>
      <w:r w:rsidRPr="00BF2446">
        <w:rPr>
          <w:lang w:val="en-US" w:eastAsia="fr-FR"/>
        </w:rPr>
        <w:t xml:space="preserve">, </w:t>
      </w:r>
      <w:proofErr w:type="spellStart"/>
      <w:r w:rsidRPr="00BF2446">
        <w:rPr>
          <w:rStyle w:val="Emphaseintense"/>
          <w:lang w:val="en-US"/>
        </w:rPr>
        <w:t>timeToProtocol</w:t>
      </w:r>
      <w:proofErr w:type="spellEnd"/>
      <w:r w:rsidRPr="00BF2446">
        <w:rPr>
          <w:lang w:val="en-US" w:eastAsia="fr-FR"/>
        </w:rPr>
        <w:t xml:space="preserve">, and </w:t>
      </w:r>
      <w:proofErr w:type="spellStart"/>
      <w:r w:rsidRPr="00BF2446">
        <w:rPr>
          <w:rStyle w:val="Emphaseintense"/>
          <w:lang w:val="en-US"/>
        </w:rPr>
        <w:t>eventP</w:t>
      </w:r>
      <w:r w:rsidR="00FF6959" w:rsidRPr="00BF2446">
        <w:rPr>
          <w:rStyle w:val="Emphaseintense"/>
          <w:lang w:val="en-US"/>
        </w:rPr>
        <w:t>rotocol</w:t>
      </w:r>
      <w:proofErr w:type="spellEnd"/>
      <w:r w:rsidRPr="00BF2446">
        <w:rPr>
          <w:lang w:val="en-US" w:eastAsia="fr-FR"/>
        </w:rPr>
        <w:t xml:space="preserve"> have were shown to have</w:t>
      </w:r>
      <w:r w:rsidR="00FF6959" w:rsidRPr="00BF2446">
        <w:rPr>
          <w:lang w:val="en-US" w:eastAsia="fr-FR"/>
        </w:rPr>
        <w:t xml:space="preserve"> signifi</w:t>
      </w:r>
      <w:r w:rsidRPr="00BF2446">
        <w:rPr>
          <w:lang w:val="en-US" w:eastAsia="fr-FR"/>
        </w:rPr>
        <w:t>cant impact on the main event</w:t>
      </w:r>
      <w:r w:rsidR="00FF6959" w:rsidRPr="00BF2446">
        <w:rPr>
          <w:lang w:val="en-US" w:eastAsia="fr-FR"/>
        </w:rPr>
        <w:t>.</w:t>
      </w:r>
    </w:p>
    <w:p w14:paraId="33394DF9" w14:textId="19215AA7" w:rsidR="00FF6959" w:rsidRPr="00BF2446" w:rsidRDefault="00BF2446" w:rsidP="00BF2446">
      <w:pPr>
        <w:pStyle w:val="Paragraphedeliste"/>
        <w:numPr>
          <w:ilvl w:val="0"/>
          <w:numId w:val="19"/>
        </w:numPr>
        <w:ind w:left="1276" w:hanging="425"/>
        <w:rPr>
          <w:lang w:val="en-US" w:eastAsia="fr-FR"/>
        </w:rPr>
      </w:pPr>
      <w:r w:rsidRPr="00BF2446">
        <w:rPr>
          <w:lang w:val="en-US" w:eastAsia="fr-FR"/>
        </w:rPr>
        <w:t xml:space="preserve">Longer </w:t>
      </w:r>
      <w:proofErr w:type="spellStart"/>
      <w:r w:rsidRPr="00BF2446">
        <w:rPr>
          <w:rStyle w:val="Emphaseintense"/>
          <w:lang w:val="en-US"/>
        </w:rPr>
        <w:t>FundingYears</w:t>
      </w:r>
      <w:proofErr w:type="spellEnd"/>
      <w:r w:rsidRPr="00BF2446">
        <w:rPr>
          <w:lang w:val="en-US" w:eastAsia="fr-FR"/>
        </w:rPr>
        <w:t xml:space="preserve">, </w:t>
      </w:r>
      <w:proofErr w:type="spellStart"/>
      <w:r w:rsidRPr="00BF2446">
        <w:rPr>
          <w:rStyle w:val="Emphaseintense"/>
          <w:lang w:val="en-US"/>
        </w:rPr>
        <w:t>timeToProtocol</w:t>
      </w:r>
      <w:proofErr w:type="spellEnd"/>
      <w:r w:rsidRPr="00BF2446">
        <w:rPr>
          <w:lang w:val="en-US" w:eastAsia="fr-FR"/>
        </w:rPr>
        <w:t xml:space="preserve"> </w:t>
      </w:r>
      <w:r w:rsidR="00FF6959" w:rsidRPr="00BF2446">
        <w:rPr>
          <w:lang w:val="en-US" w:eastAsia="fr-FR"/>
        </w:rPr>
        <w:t>are associated with a decreased likelihood of publishing a main paper.</w:t>
      </w:r>
    </w:p>
    <w:p w14:paraId="387106D3" w14:textId="06A0D903" w:rsidR="00FF6959" w:rsidRPr="00BF2446" w:rsidRDefault="00FF6959" w:rsidP="00BF2446">
      <w:pPr>
        <w:pStyle w:val="Paragraphedeliste"/>
        <w:numPr>
          <w:ilvl w:val="0"/>
          <w:numId w:val="19"/>
        </w:numPr>
        <w:ind w:left="1276" w:hanging="425"/>
        <w:rPr>
          <w:lang w:val="en-US" w:eastAsia="fr-FR"/>
        </w:rPr>
      </w:pPr>
      <w:r w:rsidRPr="00BF2446">
        <w:rPr>
          <w:lang w:val="en-US" w:eastAsia="fr-FR"/>
        </w:rPr>
        <w:t xml:space="preserve">The publication of a protocol paper seems to have a positive impact on the likelihood of publishing a main paper, although </w:t>
      </w:r>
      <w:r w:rsidR="004848DC">
        <w:rPr>
          <w:lang w:val="en-US" w:eastAsia="fr-FR"/>
        </w:rPr>
        <w:t>results are not</w:t>
      </w:r>
      <w:r w:rsidRPr="00BF2446">
        <w:rPr>
          <w:lang w:val="en-US" w:eastAsia="fr-FR"/>
        </w:rPr>
        <w:t xml:space="preserve"> statistically significant.</w:t>
      </w:r>
    </w:p>
    <w:p w14:paraId="631F9D6C" w14:textId="18FDAD66" w:rsidR="00FF6959" w:rsidRPr="00BF2446" w:rsidRDefault="00FF6959" w:rsidP="00BF2446">
      <w:pPr>
        <w:pStyle w:val="Paragraphedeliste"/>
        <w:numPr>
          <w:ilvl w:val="0"/>
          <w:numId w:val="19"/>
        </w:numPr>
        <w:ind w:left="1276" w:hanging="425"/>
        <w:rPr>
          <w:lang w:val="en-US" w:eastAsia="fr-FR"/>
        </w:rPr>
      </w:pPr>
      <w:r w:rsidRPr="00BF2446">
        <w:rPr>
          <w:lang w:val="en-US" w:eastAsia="fr-FR"/>
        </w:rPr>
        <w:t xml:space="preserve">The number of investigators, </w:t>
      </w:r>
      <w:r w:rsidR="004848DC">
        <w:rPr>
          <w:lang w:val="en-US" w:eastAsia="fr-FR"/>
        </w:rPr>
        <w:t xml:space="preserve">the amount of the </w:t>
      </w:r>
      <w:r w:rsidRPr="00BF2446">
        <w:rPr>
          <w:lang w:val="en-US" w:eastAsia="fr-FR"/>
        </w:rPr>
        <w:t xml:space="preserve">funding awarded, and </w:t>
      </w:r>
      <w:r w:rsidR="004848DC">
        <w:rPr>
          <w:lang w:val="en-US" w:eastAsia="fr-FR"/>
        </w:rPr>
        <w:t xml:space="preserve">the </w:t>
      </w:r>
      <w:r w:rsidRPr="00BF2446">
        <w:rPr>
          <w:lang w:val="en-US" w:eastAsia="fr-FR"/>
        </w:rPr>
        <w:t xml:space="preserve">estimated sample size did not show a significant impact on the time to main </w:t>
      </w:r>
      <w:r w:rsidR="004848DC">
        <w:rPr>
          <w:lang w:val="en-US" w:eastAsia="fr-FR"/>
        </w:rPr>
        <w:t>event.</w:t>
      </w:r>
    </w:p>
    <w:p w14:paraId="61390D7B" w14:textId="77777777" w:rsidR="00FF6959" w:rsidRPr="005C0FBF" w:rsidRDefault="00FF6959" w:rsidP="00161A07">
      <w:pPr>
        <w:rPr>
          <w:b/>
          <w:bCs/>
          <w:lang w:val="en-US"/>
        </w:rPr>
      </w:pPr>
    </w:p>
    <w:p w14:paraId="04CCC8DD" w14:textId="77777777" w:rsidR="00161A07" w:rsidRPr="005C0FBF" w:rsidRDefault="00161A07" w:rsidP="00161A07">
      <w:pPr>
        <w:rPr>
          <w:lang w:val="en-US"/>
        </w:rPr>
      </w:pPr>
    </w:p>
    <w:p w14:paraId="3F4284B3" w14:textId="77777777" w:rsidR="00161A07" w:rsidRPr="005C0FBF" w:rsidRDefault="00161A07" w:rsidP="00161A07">
      <w:pPr>
        <w:rPr>
          <w:lang w:val="en-US"/>
        </w:rPr>
      </w:pPr>
    </w:p>
    <w:p w14:paraId="75E9ACA1" w14:textId="77777777" w:rsidR="00112FD5" w:rsidRPr="005C0FBF" w:rsidRDefault="001C5E2B">
      <w:pPr>
        <w:rPr>
          <w:lang w:val="en-US"/>
        </w:rPr>
      </w:pPr>
    </w:p>
    <w:sectPr w:rsidR="00112FD5" w:rsidRPr="005C0FBF" w:rsidSect="00562C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935CC"/>
    <w:multiLevelType w:val="hybridMultilevel"/>
    <w:tmpl w:val="48D22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95F5C"/>
    <w:multiLevelType w:val="hybridMultilevel"/>
    <w:tmpl w:val="A04AA4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5B69D0"/>
    <w:multiLevelType w:val="hybridMultilevel"/>
    <w:tmpl w:val="3F146138"/>
    <w:lvl w:ilvl="0" w:tplc="F5985B7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2D53A8"/>
    <w:multiLevelType w:val="multilevel"/>
    <w:tmpl w:val="1D20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D0240"/>
    <w:multiLevelType w:val="hybridMultilevel"/>
    <w:tmpl w:val="E3B649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2A289F"/>
    <w:multiLevelType w:val="hybridMultilevel"/>
    <w:tmpl w:val="4B8A4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E30704"/>
    <w:multiLevelType w:val="hybridMultilevel"/>
    <w:tmpl w:val="08D05DC8"/>
    <w:lvl w:ilvl="0" w:tplc="3006CA9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A44F8C"/>
    <w:multiLevelType w:val="multilevel"/>
    <w:tmpl w:val="FE72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4A751E"/>
    <w:multiLevelType w:val="multilevel"/>
    <w:tmpl w:val="99F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9707E"/>
    <w:multiLevelType w:val="hybridMultilevel"/>
    <w:tmpl w:val="E0801FE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10" w15:restartNumberingAfterBreak="0">
    <w:nsid w:val="69E12B75"/>
    <w:multiLevelType w:val="hybridMultilevel"/>
    <w:tmpl w:val="8858F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AB5259"/>
    <w:multiLevelType w:val="hybridMultilevel"/>
    <w:tmpl w:val="BAC01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F636B5C"/>
    <w:multiLevelType w:val="hybridMultilevel"/>
    <w:tmpl w:val="F6860F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45363F4"/>
    <w:multiLevelType w:val="hybridMultilevel"/>
    <w:tmpl w:val="8C2AC1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B472F4"/>
    <w:multiLevelType w:val="multilevel"/>
    <w:tmpl w:val="8E6A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40218A"/>
    <w:multiLevelType w:val="hybridMultilevel"/>
    <w:tmpl w:val="C490832E"/>
    <w:lvl w:ilvl="0" w:tplc="9E7EC988">
      <w:start w:val="1"/>
      <w:numFmt w:val="decimal"/>
      <w:pStyle w:val="titrefigure"/>
      <w:lvlText w:val="Figu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9"/>
  </w:num>
  <w:num w:numId="6">
    <w:abstractNumId w:val="6"/>
    <w:lvlOverride w:ilvl="0">
      <w:startOverride w:val="1"/>
    </w:lvlOverride>
  </w:num>
  <w:num w:numId="7">
    <w:abstractNumId w:val="15"/>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11"/>
  </w:num>
  <w:num w:numId="12">
    <w:abstractNumId w:val="0"/>
  </w:num>
  <w:num w:numId="13">
    <w:abstractNumId w:val="3"/>
  </w:num>
  <w:num w:numId="14">
    <w:abstractNumId w:val="7"/>
  </w:num>
  <w:num w:numId="15">
    <w:abstractNumId w:val="8"/>
  </w:num>
  <w:num w:numId="16">
    <w:abstractNumId w:val="14"/>
  </w:num>
  <w:num w:numId="17">
    <w:abstractNumId w:val="12"/>
  </w:num>
  <w:num w:numId="18">
    <w:abstractNumId w:val="13"/>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A07"/>
    <w:rsid w:val="00023DDD"/>
    <w:rsid w:val="00037F06"/>
    <w:rsid w:val="00071450"/>
    <w:rsid w:val="00092FA4"/>
    <w:rsid w:val="000974A7"/>
    <w:rsid w:val="000C6B9D"/>
    <w:rsid w:val="000F5311"/>
    <w:rsid w:val="00111500"/>
    <w:rsid w:val="00161A07"/>
    <w:rsid w:val="00167E9A"/>
    <w:rsid w:val="001853FD"/>
    <w:rsid w:val="001C5E2B"/>
    <w:rsid w:val="001C772E"/>
    <w:rsid w:val="001D3D75"/>
    <w:rsid w:val="002704BE"/>
    <w:rsid w:val="00271355"/>
    <w:rsid w:val="00277E9A"/>
    <w:rsid w:val="002A03AF"/>
    <w:rsid w:val="002E718B"/>
    <w:rsid w:val="003119A8"/>
    <w:rsid w:val="00322E92"/>
    <w:rsid w:val="00373026"/>
    <w:rsid w:val="00377D63"/>
    <w:rsid w:val="00392696"/>
    <w:rsid w:val="003C116A"/>
    <w:rsid w:val="003C1364"/>
    <w:rsid w:val="003D272D"/>
    <w:rsid w:val="003E5594"/>
    <w:rsid w:val="003F334C"/>
    <w:rsid w:val="003F623C"/>
    <w:rsid w:val="00462D6D"/>
    <w:rsid w:val="00473317"/>
    <w:rsid w:val="004848DC"/>
    <w:rsid w:val="00485B78"/>
    <w:rsid w:val="004B517A"/>
    <w:rsid w:val="004D214D"/>
    <w:rsid w:val="004D7776"/>
    <w:rsid w:val="00537DD2"/>
    <w:rsid w:val="00562C4D"/>
    <w:rsid w:val="00581ADB"/>
    <w:rsid w:val="00593E38"/>
    <w:rsid w:val="005A2253"/>
    <w:rsid w:val="005C0FBF"/>
    <w:rsid w:val="005C7E76"/>
    <w:rsid w:val="00615B73"/>
    <w:rsid w:val="00643784"/>
    <w:rsid w:val="00650194"/>
    <w:rsid w:val="006A181F"/>
    <w:rsid w:val="006D33E3"/>
    <w:rsid w:val="006D7CCF"/>
    <w:rsid w:val="006E4E62"/>
    <w:rsid w:val="006E6A39"/>
    <w:rsid w:val="0070176A"/>
    <w:rsid w:val="00731EAF"/>
    <w:rsid w:val="00744F75"/>
    <w:rsid w:val="00774514"/>
    <w:rsid w:val="008D5E0B"/>
    <w:rsid w:val="008D674B"/>
    <w:rsid w:val="0092498B"/>
    <w:rsid w:val="00960E74"/>
    <w:rsid w:val="00983A4D"/>
    <w:rsid w:val="009B0051"/>
    <w:rsid w:val="009D0150"/>
    <w:rsid w:val="009F301F"/>
    <w:rsid w:val="00A13339"/>
    <w:rsid w:val="00A20EFA"/>
    <w:rsid w:val="00A26BCE"/>
    <w:rsid w:val="00A47B16"/>
    <w:rsid w:val="00A55223"/>
    <w:rsid w:val="00A71251"/>
    <w:rsid w:val="00AC1332"/>
    <w:rsid w:val="00AD7D33"/>
    <w:rsid w:val="00AF49D3"/>
    <w:rsid w:val="00B75D6B"/>
    <w:rsid w:val="00BF2446"/>
    <w:rsid w:val="00C05B53"/>
    <w:rsid w:val="00C17647"/>
    <w:rsid w:val="00CB3288"/>
    <w:rsid w:val="00D01E85"/>
    <w:rsid w:val="00D2624C"/>
    <w:rsid w:val="00D71530"/>
    <w:rsid w:val="00DA4A4B"/>
    <w:rsid w:val="00E24DA6"/>
    <w:rsid w:val="00E30326"/>
    <w:rsid w:val="00E371A4"/>
    <w:rsid w:val="00E40C32"/>
    <w:rsid w:val="00E62C77"/>
    <w:rsid w:val="00E7387C"/>
    <w:rsid w:val="00EA7214"/>
    <w:rsid w:val="00EC5FC0"/>
    <w:rsid w:val="00EF0493"/>
    <w:rsid w:val="00F161BE"/>
    <w:rsid w:val="00F5197F"/>
    <w:rsid w:val="00F640CC"/>
    <w:rsid w:val="00FA67BE"/>
    <w:rsid w:val="00FE2D5F"/>
    <w:rsid w:val="00FF69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48F7E"/>
  <w15:chartTrackingRefBased/>
  <w15:docId w15:val="{38C9E182-4CE3-4F15-8E92-6DC4BCDFA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B73"/>
    <w:pPr>
      <w:contextualSpacing/>
      <w:jc w:val="both"/>
    </w:pPr>
  </w:style>
  <w:style w:type="paragraph" w:styleId="Titre1">
    <w:name w:val="heading 1"/>
    <w:basedOn w:val="Normal"/>
    <w:next w:val="Normal"/>
    <w:link w:val="Titre1Car"/>
    <w:uiPriority w:val="9"/>
    <w:qFormat/>
    <w:rsid w:val="00161A07"/>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462D6D"/>
    <w:pPr>
      <w:keepNext/>
      <w:keepLines/>
      <w:numPr>
        <w:numId w:val="2"/>
      </w:numPr>
      <w:spacing w:before="40" w:after="0"/>
      <w:outlineLvl w:val="1"/>
    </w:pPr>
    <w:rPr>
      <w:rFonts w:asciiTheme="majorHAnsi" w:eastAsiaTheme="majorEastAsia" w:hAnsiTheme="majorHAnsi" w:cstheme="majorBidi"/>
      <w:sz w:val="26"/>
      <w:szCs w:val="26"/>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
    <w:name w:val="code"/>
    <w:basedOn w:val="Normal"/>
    <w:link w:val="codeCar"/>
    <w:qFormat/>
    <w:rsid w:val="006D33E3"/>
    <w:pPr>
      <w:pBdr>
        <w:top w:val="single" w:sz="4" w:space="1" w:color="FF0000"/>
        <w:left w:val="single" w:sz="4" w:space="4" w:color="FF0000"/>
        <w:bottom w:val="single" w:sz="4" w:space="1" w:color="FF0000"/>
        <w:right w:val="single" w:sz="4" w:space="4" w:color="FF0000"/>
      </w:pBdr>
      <w:shd w:val="pct10" w:color="auto" w:fill="auto"/>
      <w:spacing w:before="120" w:after="120" w:line="240" w:lineRule="auto"/>
    </w:pPr>
    <w:rPr>
      <w:rFonts w:ascii="Californian FB" w:hAnsi="Californian FB"/>
      <w:sz w:val="20"/>
    </w:rPr>
  </w:style>
  <w:style w:type="paragraph" w:styleId="Titre">
    <w:name w:val="Title"/>
    <w:basedOn w:val="Normal"/>
    <w:next w:val="Normal"/>
    <w:link w:val="TitreCar"/>
    <w:uiPriority w:val="10"/>
    <w:qFormat/>
    <w:rsid w:val="00161A07"/>
    <w:pPr>
      <w:spacing w:after="0" w:line="240" w:lineRule="auto"/>
      <w:jc w:val="center"/>
    </w:pPr>
    <w:rPr>
      <w:rFonts w:asciiTheme="majorHAnsi" w:eastAsiaTheme="majorEastAsia" w:hAnsiTheme="majorHAnsi" w:cstheme="majorBidi"/>
      <w:spacing w:val="-10"/>
      <w:kern w:val="28"/>
      <w:sz w:val="56"/>
      <w:szCs w:val="56"/>
    </w:rPr>
  </w:style>
  <w:style w:type="character" w:customStyle="1" w:styleId="codeCar">
    <w:name w:val="code Car"/>
    <w:basedOn w:val="Policepardfaut"/>
    <w:link w:val="code"/>
    <w:rsid w:val="006D33E3"/>
    <w:rPr>
      <w:rFonts w:ascii="Californian FB" w:hAnsi="Californian FB"/>
      <w:sz w:val="20"/>
      <w:shd w:val="pct10" w:color="auto" w:fill="auto"/>
    </w:rPr>
  </w:style>
  <w:style w:type="character" w:customStyle="1" w:styleId="TitreCar">
    <w:name w:val="Titre Car"/>
    <w:basedOn w:val="Policepardfaut"/>
    <w:link w:val="Titre"/>
    <w:uiPriority w:val="10"/>
    <w:rsid w:val="00161A07"/>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161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161A07"/>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462D6D"/>
    <w:rPr>
      <w:rFonts w:asciiTheme="majorHAnsi" w:eastAsiaTheme="majorEastAsia" w:hAnsiTheme="majorHAnsi" w:cstheme="majorBidi"/>
      <w:sz w:val="26"/>
      <w:szCs w:val="26"/>
      <w:u w:val="single"/>
    </w:rPr>
  </w:style>
  <w:style w:type="paragraph" w:customStyle="1" w:styleId="Figure">
    <w:name w:val="Figure"/>
    <w:basedOn w:val="Normal"/>
    <w:link w:val="FigureCar"/>
    <w:qFormat/>
    <w:rsid w:val="00AF49D3"/>
    <w:pPr>
      <w:pBdr>
        <w:top w:val="single" w:sz="12" w:space="1" w:color="000000" w:themeColor="text1"/>
        <w:left w:val="single" w:sz="12" w:space="4" w:color="000000" w:themeColor="text1"/>
        <w:bottom w:val="single" w:sz="12" w:space="1" w:color="000000" w:themeColor="text1"/>
        <w:right w:val="single" w:sz="12" w:space="4" w:color="000000" w:themeColor="text1"/>
      </w:pBdr>
      <w:shd w:val="clear" w:color="auto" w:fill="FFFFFF" w:themeFill="background1"/>
      <w:jc w:val="center"/>
    </w:pPr>
  </w:style>
  <w:style w:type="paragraph" w:styleId="Paragraphedeliste">
    <w:name w:val="List Paragraph"/>
    <w:basedOn w:val="Normal"/>
    <w:uiPriority w:val="34"/>
    <w:qFormat/>
    <w:rsid w:val="00D71530"/>
    <w:pPr>
      <w:ind w:left="720"/>
    </w:pPr>
  </w:style>
  <w:style w:type="character" w:customStyle="1" w:styleId="FigureCar">
    <w:name w:val="Figure Car"/>
    <w:basedOn w:val="Policepardfaut"/>
    <w:link w:val="Figure"/>
    <w:rsid w:val="00AF49D3"/>
    <w:rPr>
      <w:shd w:val="clear" w:color="auto" w:fill="FFFFFF" w:themeFill="background1"/>
    </w:rPr>
  </w:style>
  <w:style w:type="paragraph" w:customStyle="1" w:styleId="remarque">
    <w:name w:val="remarque"/>
    <w:basedOn w:val="Normal"/>
    <w:link w:val="remarqueCar"/>
    <w:qFormat/>
    <w:rsid w:val="006E6A39"/>
    <w:rPr>
      <w:i/>
      <w:sz w:val="20"/>
      <w:lang w:val="en-US"/>
    </w:rPr>
  </w:style>
  <w:style w:type="character" w:styleId="lev">
    <w:name w:val="Strong"/>
    <w:basedOn w:val="Policepardfaut"/>
    <w:uiPriority w:val="22"/>
    <w:qFormat/>
    <w:rsid w:val="001853FD"/>
    <w:rPr>
      <w:b/>
      <w:bCs/>
    </w:rPr>
  </w:style>
  <w:style w:type="character" w:customStyle="1" w:styleId="remarqueCar">
    <w:name w:val="remarque Car"/>
    <w:basedOn w:val="Policepardfaut"/>
    <w:link w:val="remarque"/>
    <w:rsid w:val="006E6A39"/>
    <w:rPr>
      <w:i/>
      <w:sz w:val="20"/>
      <w:lang w:val="en-US"/>
    </w:rPr>
  </w:style>
  <w:style w:type="character" w:styleId="Emphaseintense">
    <w:name w:val="Intense Emphasis"/>
    <w:basedOn w:val="Policepardfaut"/>
    <w:uiPriority w:val="21"/>
    <w:qFormat/>
    <w:rsid w:val="003119A8"/>
    <w:rPr>
      <w:b/>
      <w:i/>
      <w:iCs/>
      <w:color w:val="1F4E79" w:themeColor="accent1" w:themeShade="80"/>
    </w:rPr>
  </w:style>
  <w:style w:type="paragraph" w:customStyle="1" w:styleId="titrefigure">
    <w:name w:val="titre figure"/>
    <w:basedOn w:val="Normal"/>
    <w:link w:val="titrefigureCar"/>
    <w:qFormat/>
    <w:rsid w:val="003E5594"/>
    <w:pPr>
      <w:numPr>
        <w:numId w:val="7"/>
      </w:numPr>
      <w:jc w:val="center"/>
    </w:pPr>
    <w:rPr>
      <w:b/>
      <w:u w:val="single"/>
      <w:lang w:val="en-US"/>
    </w:rPr>
  </w:style>
  <w:style w:type="paragraph" w:styleId="NormalWeb">
    <w:name w:val="Normal (Web)"/>
    <w:basedOn w:val="Normal"/>
    <w:uiPriority w:val="99"/>
    <w:semiHidden/>
    <w:unhideWhenUsed/>
    <w:rsid w:val="00960E74"/>
    <w:pPr>
      <w:spacing w:before="100" w:beforeAutospacing="1" w:after="100" w:afterAutospacing="1" w:line="240" w:lineRule="auto"/>
      <w:contextualSpacing w:val="0"/>
    </w:pPr>
    <w:rPr>
      <w:rFonts w:ascii="Times New Roman" w:eastAsia="Times New Roman" w:hAnsi="Times New Roman" w:cs="Times New Roman"/>
      <w:sz w:val="24"/>
      <w:szCs w:val="24"/>
      <w:lang w:eastAsia="fr-FR"/>
    </w:rPr>
  </w:style>
  <w:style w:type="character" w:customStyle="1" w:styleId="titrefigureCar">
    <w:name w:val="titre figure Car"/>
    <w:basedOn w:val="codeCar"/>
    <w:link w:val="titrefigure"/>
    <w:rsid w:val="003E5594"/>
    <w:rPr>
      <w:rFonts w:ascii="Californian FB" w:hAnsi="Californian FB"/>
      <w:b/>
      <w:sz w:val="20"/>
      <w:u w:val="single"/>
      <w:shd w:val="pct10" w:color="auto" w:fill="auto"/>
      <w:lang w:val="en-US"/>
    </w:rPr>
  </w:style>
  <w:style w:type="character" w:customStyle="1" w:styleId="ui-provider">
    <w:name w:val="ui-provider"/>
    <w:basedOn w:val="Policepardfaut"/>
    <w:rsid w:val="00960E74"/>
  </w:style>
  <w:style w:type="paragraph" w:styleId="Citationintense">
    <w:name w:val="Intense Quote"/>
    <w:basedOn w:val="Normal"/>
    <w:next w:val="Normal"/>
    <w:link w:val="CitationintenseCar"/>
    <w:uiPriority w:val="30"/>
    <w:qFormat/>
    <w:rsid w:val="00037F0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037F06"/>
    <w:rPr>
      <w:i/>
      <w:iCs/>
      <w:color w:val="5B9BD5" w:themeColor="accent1"/>
    </w:rPr>
  </w:style>
  <w:style w:type="paragraph" w:styleId="Citation">
    <w:name w:val="Quote"/>
    <w:basedOn w:val="Normal"/>
    <w:next w:val="Normal"/>
    <w:link w:val="CitationCar"/>
    <w:uiPriority w:val="29"/>
    <w:qFormat/>
    <w:rsid w:val="00377D6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77D63"/>
    <w:rPr>
      <w:i/>
      <w:iCs/>
      <w:color w:val="404040" w:themeColor="text1" w:themeTint="BF"/>
    </w:rPr>
  </w:style>
  <w:style w:type="paragraph" w:styleId="Textedebulles">
    <w:name w:val="Balloon Text"/>
    <w:basedOn w:val="Normal"/>
    <w:link w:val="TextedebullesCar"/>
    <w:uiPriority w:val="99"/>
    <w:semiHidden/>
    <w:unhideWhenUsed/>
    <w:rsid w:val="00CB32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32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4143235">
      <w:bodyDiv w:val="1"/>
      <w:marLeft w:val="0"/>
      <w:marRight w:val="0"/>
      <w:marTop w:val="0"/>
      <w:marBottom w:val="0"/>
      <w:divBdr>
        <w:top w:val="none" w:sz="0" w:space="0" w:color="auto"/>
        <w:left w:val="none" w:sz="0" w:space="0" w:color="auto"/>
        <w:bottom w:val="none" w:sz="0" w:space="0" w:color="auto"/>
        <w:right w:val="none" w:sz="0" w:space="0" w:color="auto"/>
      </w:divBdr>
    </w:div>
    <w:div w:id="1257785105">
      <w:bodyDiv w:val="1"/>
      <w:marLeft w:val="0"/>
      <w:marRight w:val="0"/>
      <w:marTop w:val="0"/>
      <w:marBottom w:val="0"/>
      <w:divBdr>
        <w:top w:val="none" w:sz="0" w:space="0" w:color="auto"/>
        <w:left w:val="none" w:sz="0" w:space="0" w:color="auto"/>
        <w:bottom w:val="none" w:sz="0" w:space="0" w:color="auto"/>
        <w:right w:val="none" w:sz="0" w:space="0" w:color="auto"/>
      </w:divBdr>
    </w:div>
    <w:div w:id="202273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10</Pages>
  <Words>2415</Words>
  <Characters>13285</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baranzelli</dc:creator>
  <cp:keywords/>
  <dc:description/>
  <cp:lastModifiedBy>louis baranzelli</cp:lastModifiedBy>
  <cp:revision>76</cp:revision>
  <cp:lastPrinted>2023-07-16T20:42:00Z</cp:lastPrinted>
  <dcterms:created xsi:type="dcterms:W3CDTF">2023-07-16T15:17:00Z</dcterms:created>
  <dcterms:modified xsi:type="dcterms:W3CDTF">2023-07-16T20:43:00Z</dcterms:modified>
</cp:coreProperties>
</file>