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E725" w14:textId="5A96A3F2" w:rsidR="006B73FA" w:rsidRDefault="00D8569D">
      <w:r>
        <w:t>Test file</w:t>
      </w:r>
    </w:p>
    <w:sectPr w:rsidR="006B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9D"/>
    <w:rsid w:val="00676CE3"/>
    <w:rsid w:val="006B73FA"/>
    <w:rsid w:val="00D8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0C5DC"/>
  <w15:chartTrackingRefBased/>
  <w15:docId w15:val="{84A808E6-20B4-DF46-BF16-C9C3722F1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Thorne</dc:creator>
  <cp:keywords/>
  <dc:description/>
  <cp:lastModifiedBy>C Thorne</cp:lastModifiedBy>
  <cp:revision>1</cp:revision>
  <dcterms:created xsi:type="dcterms:W3CDTF">2021-10-29T15:37:00Z</dcterms:created>
  <dcterms:modified xsi:type="dcterms:W3CDTF">2021-10-29T15:37:00Z</dcterms:modified>
</cp:coreProperties>
</file>