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nt"/>
        <w:tblW w:w="5000" w:type="pct"/>
        <w:tblLook w:val="04A0" w:firstRow="1" w:lastRow="0" w:firstColumn="1" w:lastColumn="0" w:noHBand="0" w:noVBand="1"/>
      </w:tblPr>
      <w:tblGrid>
        <w:gridCol w:w="4422"/>
        <w:gridCol w:w="1930"/>
        <w:gridCol w:w="2710"/>
      </w:tblGrid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 w:rsidP="00B4011F">
            <w:pPr>
              <w:rPr>
                <w:b/>
                <w:bCs/>
              </w:rPr>
            </w:pPr>
            <w:r>
              <w:rPr>
                <w:b/>
                <w:bCs/>
              </w:rPr>
              <w:t>Trial characteristic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pPr>
              <w:rPr>
                <w:b/>
                <w:bCs/>
              </w:rPr>
            </w:pPr>
            <w:r w:rsidRPr="00B4011F">
              <w:rPr>
                <w:b/>
                <w:bCs/>
              </w:rPr>
              <w:t>Trials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pPr>
              <w:rPr>
                <w:b/>
                <w:bCs/>
              </w:rPr>
            </w:pPr>
            <w:r w:rsidRPr="00B4011F">
              <w:rPr>
                <w:b/>
                <w:bCs/>
              </w:rPr>
              <w:t>Percentage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 w:rsidP="00B4011F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2113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100</w:t>
            </w:r>
            <w:bookmarkStart w:id="0" w:name="_GoBack"/>
            <w:bookmarkEnd w:id="0"/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</w:tcPr>
          <w:p w:rsidR="00B4011F" w:rsidRDefault="00B4011F" w:rsidP="00195E4C">
            <w:r>
              <w:t>Country</w:t>
            </w:r>
          </w:p>
        </w:tc>
        <w:tc>
          <w:tcPr>
            <w:tcW w:w="1065" w:type="pct"/>
            <w:noWrap/>
          </w:tcPr>
          <w:p w:rsidR="00B4011F" w:rsidRPr="00B4011F" w:rsidRDefault="00B4011F" w:rsidP="00195E4C"/>
        </w:tc>
        <w:tc>
          <w:tcPr>
            <w:tcW w:w="1495" w:type="pct"/>
            <w:noWrap/>
          </w:tcPr>
          <w:p w:rsidR="00B4011F" w:rsidRPr="00B4011F" w:rsidRDefault="00B4011F" w:rsidP="00195E4C"/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 w:rsidP="00195E4C">
            <w:r>
              <w:t xml:space="preserve">  </w:t>
            </w:r>
            <w:r w:rsidRPr="00B4011F">
              <w:t>Denmark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195E4C">
            <w:r w:rsidRPr="00B4011F">
              <w:t>1019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195E4C">
            <w:r w:rsidRPr="00B4011F">
              <w:t>48</w:t>
            </w:r>
            <w:r>
              <w:t>.</w:t>
            </w:r>
            <w:r w:rsidRPr="00B4011F">
              <w:t>2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 w:rsidP="00195E4C">
            <w:r>
              <w:t xml:space="preserve">  </w:t>
            </w:r>
            <w:r w:rsidRPr="00B4011F">
              <w:t>Finland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195E4C">
            <w:r w:rsidRPr="00B4011F">
              <w:t>231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195E4C">
            <w:r w:rsidRPr="00B4011F">
              <w:t>10</w:t>
            </w:r>
            <w:r>
              <w:t>.</w:t>
            </w:r>
            <w:r w:rsidRPr="00B4011F">
              <w:t>9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 w:rsidP="00195E4C">
            <w:r>
              <w:t xml:space="preserve">  </w:t>
            </w:r>
            <w:r w:rsidRPr="00B4011F">
              <w:t>Iceland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195E4C">
            <w:r w:rsidRPr="00B4011F">
              <w:t>10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195E4C">
            <w:r w:rsidRPr="00B4011F">
              <w:t>0</w:t>
            </w:r>
            <w:r>
              <w:t>.</w:t>
            </w:r>
            <w:r w:rsidRPr="00B4011F">
              <w:t>5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 w:rsidP="00195E4C">
            <w:r>
              <w:t xml:space="preserve">  </w:t>
            </w:r>
            <w:r w:rsidRPr="00B4011F">
              <w:t>Norway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195E4C">
            <w:r w:rsidRPr="00B4011F">
              <w:t>328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195E4C">
            <w:r w:rsidRPr="00B4011F">
              <w:t>15</w:t>
            </w:r>
            <w:r>
              <w:t>.</w:t>
            </w:r>
            <w:r w:rsidRPr="00B4011F">
              <w:t>5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 w:rsidP="00195E4C">
            <w:r>
              <w:t xml:space="preserve">  </w:t>
            </w:r>
            <w:r w:rsidRPr="00B4011F">
              <w:t>Sweden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195E4C">
            <w:r w:rsidRPr="00B4011F">
              <w:t>525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195E4C">
            <w:r w:rsidRPr="00B4011F">
              <w:t>24</w:t>
            </w:r>
            <w:r>
              <w:t>.</w:t>
            </w:r>
            <w:r w:rsidRPr="00B4011F">
              <w:t>8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</w:tcPr>
          <w:p w:rsidR="00B4011F" w:rsidRPr="00B4011F" w:rsidRDefault="00B4011F" w:rsidP="00B4011F">
            <w:pPr>
              <w:rPr>
                <w:bCs/>
              </w:rPr>
            </w:pPr>
            <w:r w:rsidRPr="00B4011F">
              <w:rPr>
                <w:bCs/>
              </w:rPr>
              <w:t>Intervention type</w:t>
            </w:r>
          </w:p>
        </w:tc>
        <w:tc>
          <w:tcPr>
            <w:tcW w:w="1065" w:type="pct"/>
            <w:noWrap/>
          </w:tcPr>
          <w:p w:rsidR="00B4011F" w:rsidRPr="00B4011F" w:rsidRDefault="00B4011F" w:rsidP="00B4011F"/>
        </w:tc>
        <w:tc>
          <w:tcPr>
            <w:tcW w:w="1495" w:type="pct"/>
            <w:noWrap/>
          </w:tcPr>
          <w:p w:rsidR="00B4011F" w:rsidRPr="00B4011F" w:rsidRDefault="00B4011F" w:rsidP="00B4011F"/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Medicinal product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675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31</w:t>
            </w:r>
            <w:r>
              <w:t>.</w:t>
            </w:r>
            <w:r w:rsidRPr="00B4011F">
              <w:t>9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Not medicinal product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1438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68</w:t>
            </w:r>
            <w:r>
              <w:t>.</w:t>
            </w:r>
            <w:r w:rsidRPr="00B4011F">
              <w:t>1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</w:tcPr>
          <w:p w:rsidR="00B4011F" w:rsidRDefault="00B4011F">
            <w:r>
              <w:t>Main sponsor</w:t>
            </w:r>
          </w:p>
        </w:tc>
        <w:tc>
          <w:tcPr>
            <w:tcW w:w="1065" w:type="pct"/>
            <w:noWrap/>
          </w:tcPr>
          <w:p w:rsidR="00B4011F" w:rsidRPr="00B4011F" w:rsidRDefault="00B4011F" w:rsidP="00B4011F"/>
        </w:tc>
        <w:tc>
          <w:tcPr>
            <w:tcW w:w="1495" w:type="pct"/>
            <w:noWrap/>
          </w:tcPr>
          <w:p w:rsidR="00B4011F" w:rsidRPr="00B4011F" w:rsidRDefault="00B4011F" w:rsidP="00B4011F"/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Industry or mixed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158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7</w:t>
            </w:r>
            <w:r>
              <w:t>.</w:t>
            </w:r>
            <w:r w:rsidRPr="00B4011F">
              <w:t>5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Only non-industry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1955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92</w:t>
            </w:r>
            <w:r>
              <w:t>.</w:t>
            </w:r>
            <w:r w:rsidRPr="00B4011F">
              <w:t>5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</w:tcPr>
          <w:p w:rsidR="00B4011F" w:rsidRDefault="00B4011F">
            <w:r>
              <w:t>Phase</w:t>
            </w:r>
          </w:p>
        </w:tc>
        <w:tc>
          <w:tcPr>
            <w:tcW w:w="1065" w:type="pct"/>
            <w:noWrap/>
          </w:tcPr>
          <w:p w:rsidR="00B4011F" w:rsidRPr="00B4011F" w:rsidRDefault="00B4011F" w:rsidP="00B4011F"/>
        </w:tc>
        <w:tc>
          <w:tcPr>
            <w:tcW w:w="1495" w:type="pct"/>
            <w:noWrap/>
          </w:tcPr>
          <w:p w:rsidR="00B4011F" w:rsidRPr="00B4011F" w:rsidRDefault="00B4011F" w:rsidP="00B4011F"/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I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65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3</w:t>
            </w:r>
            <w:r>
              <w:t>.</w:t>
            </w:r>
            <w:r w:rsidRPr="00B4011F">
              <w:t>1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I-II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30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1</w:t>
            </w:r>
            <w:r>
              <w:t>.</w:t>
            </w:r>
            <w:r w:rsidRPr="00B4011F">
              <w:t>4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II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197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9</w:t>
            </w:r>
            <w:r>
              <w:t>.</w:t>
            </w:r>
            <w:r w:rsidRPr="00B4011F">
              <w:t>3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II-III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21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1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III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61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2</w:t>
            </w:r>
            <w:r>
              <w:t>.</w:t>
            </w:r>
            <w:r w:rsidRPr="00B4011F">
              <w:t>9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IV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240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11</w:t>
            </w:r>
            <w:r>
              <w:t>.</w:t>
            </w:r>
            <w:r w:rsidRPr="00B4011F">
              <w:t>4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Not given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1499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70</w:t>
            </w:r>
            <w:r>
              <w:t>.</w:t>
            </w:r>
            <w:r w:rsidRPr="00B4011F">
              <w:t>9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</w:tcPr>
          <w:p w:rsidR="00B4011F" w:rsidRPr="00B4011F" w:rsidRDefault="00B4011F">
            <w:proofErr w:type="spellStart"/>
            <w:r>
              <w:t>Multicentric</w:t>
            </w:r>
            <w:proofErr w:type="spellEnd"/>
          </w:p>
        </w:tc>
        <w:tc>
          <w:tcPr>
            <w:tcW w:w="1065" w:type="pct"/>
            <w:noWrap/>
          </w:tcPr>
          <w:p w:rsidR="00B4011F" w:rsidRPr="00B4011F" w:rsidRDefault="00B4011F" w:rsidP="00B4011F"/>
        </w:tc>
        <w:tc>
          <w:tcPr>
            <w:tcW w:w="1495" w:type="pct"/>
            <w:noWrap/>
          </w:tcPr>
          <w:p w:rsidR="00B4011F" w:rsidRPr="00B4011F" w:rsidRDefault="00B4011F" w:rsidP="00B4011F"/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Yes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526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24</w:t>
            </w:r>
            <w:r>
              <w:t>.</w:t>
            </w:r>
            <w:r w:rsidRPr="00B4011F">
              <w:t>9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No (monocentric)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1587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75</w:t>
            </w:r>
            <w:r>
              <w:t>.</w:t>
            </w:r>
            <w:r w:rsidRPr="00B4011F">
              <w:t>1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</w:tcPr>
          <w:p w:rsidR="00B4011F" w:rsidRPr="00B4011F" w:rsidRDefault="00B4011F">
            <w:r>
              <w:t>Enrollment (actual or anticipated)</w:t>
            </w:r>
          </w:p>
        </w:tc>
        <w:tc>
          <w:tcPr>
            <w:tcW w:w="1065" w:type="pct"/>
            <w:noWrap/>
          </w:tcPr>
          <w:p w:rsidR="00B4011F" w:rsidRPr="00B4011F" w:rsidRDefault="00B4011F" w:rsidP="00B4011F"/>
        </w:tc>
        <w:tc>
          <w:tcPr>
            <w:tcW w:w="1495" w:type="pct"/>
            <w:noWrap/>
          </w:tcPr>
          <w:p w:rsidR="00B4011F" w:rsidRPr="00B4011F" w:rsidRDefault="00B4011F" w:rsidP="00B4011F"/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1 - 100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1464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69</w:t>
            </w:r>
            <w:r>
              <w:t>.</w:t>
            </w:r>
            <w:r w:rsidRPr="00B4011F">
              <w:t>3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100 - 500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515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24</w:t>
            </w:r>
            <w:r>
              <w:t>.</w:t>
            </w:r>
            <w:r w:rsidRPr="00B4011F">
              <w:t>4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&gt; 500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133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6</w:t>
            </w:r>
            <w:r>
              <w:t>.</w:t>
            </w:r>
            <w:r w:rsidRPr="00B4011F">
              <w:t>3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Not given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1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0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</w:tcPr>
          <w:p w:rsidR="00B4011F" w:rsidRDefault="00B4011F">
            <w:r>
              <w:t>Registration timing</w:t>
            </w:r>
          </w:p>
        </w:tc>
        <w:tc>
          <w:tcPr>
            <w:tcW w:w="1065" w:type="pct"/>
            <w:noWrap/>
          </w:tcPr>
          <w:p w:rsidR="00B4011F" w:rsidRPr="00B4011F" w:rsidRDefault="00B4011F" w:rsidP="00B4011F"/>
        </w:tc>
        <w:tc>
          <w:tcPr>
            <w:tcW w:w="1495" w:type="pct"/>
            <w:noWrap/>
          </w:tcPr>
          <w:p w:rsidR="00B4011F" w:rsidRPr="00B4011F" w:rsidRDefault="00B4011F" w:rsidP="00B4011F"/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prospective registration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1257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59</w:t>
            </w:r>
            <w:r>
              <w:t>.</w:t>
            </w:r>
            <w:r w:rsidRPr="00B4011F">
              <w:t>5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after trial start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776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36</w:t>
            </w:r>
            <w:r>
              <w:t>.</w:t>
            </w:r>
            <w:r w:rsidRPr="00B4011F">
              <w:t>7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after trial completion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186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8</w:t>
            </w:r>
            <w:r>
              <w:t>.</w:t>
            </w:r>
            <w:r w:rsidRPr="00B4011F">
              <w:t>8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after publication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8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0</w:t>
            </w:r>
            <w:r>
              <w:t>.</w:t>
            </w:r>
            <w:r w:rsidRPr="00B4011F">
              <w:t>4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start date not given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80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3</w:t>
            </w:r>
            <w:r>
              <w:t>.</w:t>
            </w:r>
            <w:r w:rsidRPr="00B4011F">
              <w:t>8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</w:tcPr>
          <w:p w:rsidR="00B4011F" w:rsidRPr="00B4011F" w:rsidRDefault="00B4011F">
            <w:r>
              <w:t>Completion year (actual or anticipated)</w:t>
            </w:r>
          </w:p>
        </w:tc>
        <w:tc>
          <w:tcPr>
            <w:tcW w:w="1065" w:type="pct"/>
            <w:noWrap/>
          </w:tcPr>
          <w:p w:rsidR="00B4011F" w:rsidRPr="00B4011F" w:rsidRDefault="00B4011F" w:rsidP="00B4011F"/>
        </w:tc>
        <w:tc>
          <w:tcPr>
            <w:tcW w:w="1495" w:type="pct"/>
            <w:noWrap/>
          </w:tcPr>
          <w:p w:rsidR="00B4011F" w:rsidRPr="00B4011F" w:rsidRDefault="00B4011F" w:rsidP="00B4011F"/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2016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521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24</w:t>
            </w:r>
            <w:r>
              <w:t>.</w:t>
            </w:r>
            <w:r w:rsidRPr="00B4011F">
              <w:t>7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2017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528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25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2018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557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26</w:t>
            </w:r>
            <w:r>
              <w:t>.</w:t>
            </w:r>
            <w:r w:rsidRPr="00B4011F">
              <w:t>4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2019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507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24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</w:tcPr>
          <w:p w:rsidR="00B4011F" w:rsidRPr="00B4011F" w:rsidRDefault="00B4011F">
            <w:r>
              <w:t>Status</w:t>
            </w:r>
          </w:p>
        </w:tc>
        <w:tc>
          <w:tcPr>
            <w:tcW w:w="1065" w:type="pct"/>
            <w:noWrap/>
          </w:tcPr>
          <w:p w:rsidR="00B4011F" w:rsidRPr="00B4011F" w:rsidRDefault="00B4011F" w:rsidP="00B4011F"/>
        </w:tc>
        <w:tc>
          <w:tcPr>
            <w:tcW w:w="1495" w:type="pct"/>
            <w:noWrap/>
          </w:tcPr>
          <w:p w:rsidR="00B4011F" w:rsidRPr="00B4011F" w:rsidRDefault="00B4011F" w:rsidP="00B4011F"/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Completed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1675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79</w:t>
            </w:r>
            <w:r>
              <w:t>.</w:t>
            </w:r>
            <w:r w:rsidRPr="00B4011F">
              <w:t>3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Terminated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150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7</w:t>
            </w:r>
            <w:r>
              <w:t>.</w:t>
            </w:r>
            <w:r w:rsidRPr="00B4011F">
              <w:t>1</w:t>
            </w:r>
          </w:p>
        </w:tc>
      </w:tr>
      <w:tr w:rsidR="00B4011F" w:rsidRPr="00B4011F" w:rsidTr="00B4011F">
        <w:trPr>
          <w:trHeight w:val="288"/>
        </w:trPr>
        <w:tc>
          <w:tcPr>
            <w:tcW w:w="2440" w:type="pct"/>
            <w:noWrap/>
            <w:hideMark/>
          </w:tcPr>
          <w:p w:rsidR="00B4011F" w:rsidRPr="00B4011F" w:rsidRDefault="00B4011F">
            <w:r>
              <w:t xml:space="preserve">  </w:t>
            </w:r>
            <w:r w:rsidRPr="00B4011F">
              <w:t>Unknown status</w:t>
            </w:r>
          </w:p>
        </w:tc>
        <w:tc>
          <w:tcPr>
            <w:tcW w:w="1065" w:type="pct"/>
            <w:noWrap/>
            <w:hideMark/>
          </w:tcPr>
          <w:p w:rsidR="00B4011F" w:rsidRPr="00B4011F" w:rsidRDefault="00B4011F" w:rsidP="00B4011F">
            <w:r w:rsidRPr="00B4011F">
              <w:t>288</w:t>
            </w:r>
          </w:p>
        </w:tc>
        <w:tc>
          <w:tcPr>
            <w:tcW w:w="1495" w:type="pct"/>
            <w:noWrap/>
            <w:hideMark/>
          </w:tcPr>
          <w:p w:rsidR="00B4011F" w:rsidRPr="00B4011F" w:rsidRDefault="00B4011F" w:rsidP="00B4011F">
            <w:r w:rsidRPr="00B4011F">
              <w:t>13</w:t>
            </w:r>
            <w:r>
              <w:t>.</w:t>
            </w:r>
            <w:r w:rsidRPr="00B4011F">
              <w:t>6</w:t>
            </w:r>
          </w:p>
        </w:tc>
      </w:tr>
    </w:tbl>
    <w:p w:rsidR="00537B75" w:rsidRDefault="00537B75"/>
    <w:sectPr w:rsidR="00537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7430CA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642D6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BA2F36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E2B58C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8F0CBE4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A2ECBC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A0CC14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9C5AB4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EA552E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DCA2B4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137547"/>
    <w:multiLevelType w:val="multilevel"/>
    <w:tmpl w:val="1ACEBAAA"/>
    <w:styleLink w:val="UURomerskListamedindrag"/>
    <w:lvl w:ilvl="0">
      <w:start w:val="1"/>
      <w:numFmt w:val="upperRoman"/>
      <w:lvlText w:val="%1"/>
      <w:lvlJc w:val="left"/>
      <w:pPr>
        <w:tabs>
          <w:tab w:val="num" w:pos="1247"/>
        </w:tabs>
        <w:ind w:left="1247" w:hanging="680"/>
      </w:pPr>
      <w:rPr>
        <w:rFonts w:hint="default"/>
      </w:rPr>
    </w:lvl>
    <w:lvl w:ilvl="1">
      <w:start w:val="1"/>
      <w:numFmt w:val="lowerRoman"/>
      <w:lvlText w:val="%2"/>
      <w:lvlJc w:val="left"/>
      <w:pPr>
        <w:tabs>
          <w:tab w:val="num" w:pos="1927"/>
        </w:tabs>
        <w:ind w:left="1927" w:hanging="68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2607"/>
        </w:tabs>
        <w:ind w:left="2607" w:hanging="68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287"/>
        </w:tabs>
        <w:ind w:left="3287" w:hanging="68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67"/>
        </w:tabs>
        <w:ind w:left="3967" w:hanging="68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647"/>
        </w:tabs>
        <w:ind w:left="4647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7"/>
        </w:tabs>
        <w:ind w:left="5327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7"/>
        </w:tabs>
        <w:ind w:left="6007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687"/>
        </w:tabs>
        <w:ind w:left="6687" w:hanging="680"/>
      </w:pPr>
      <w:rPr>
        <w:rFonts w:hint="default"/>
      </w:rPr>
    </w:lvl>
  </w:abstractNum>
  <w:abstractNum w:abstractNumId="11" w15:restartNumberingAfterBreak="0">
    <w:nsid w:val="18A40EA3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8C0DF5"/>
    <w:multiLevelType w:val="multilevel"/>
    <w:tmpl w:val="041D0023"/>
    <w:lvl w:ilvl="0">
      <w:start w:val="1"/>
      <w:numFmt w:val="upperRoman"/>
      <w:lvlText w:val="Artikel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2D7237BF"/>
    <w:multiLevelType w:val="multilevel"/>
    <w:tmpl w:val="8DFECF3E"/>
    <w:styleLink w:val="UUNumreradlistamedindrag"/>
    <w:lvl w:ilvl="0">
      <w:start w:val="1"/>
      <w:numFmt w:val="decimal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81"/>
        </w:tabs>
        <w:ind w:left="1281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638"/>
        </w:tabs>
        <w:ind w:left="163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95"/>
        </w:tabs>
        <w:ind w:left="199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52"/>
        </w:tabs>
        <w:ind w:left="235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09"/>
        </w:tabs>
        <w:ind w:left="2709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3066"/>
        </w:tabs>
        <w:ind w:left="3066" w:hanging="35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423"/>
        </w:tabs>
        <w:ind w:left="3423" w:hanging="357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357"/>
      </w:pPr>
      <w:rPr>
        <w:rFonts w:hint="default"/>
      </w:rPr>
    </w:lvl>
  </w:abstractNum>
  <w:abstractNum w:abstractNumId="14" w15:restartNumberingAfterBreak="0">
    <w:nsid w:val="32435EB7"/>
    <w:multiLevelType w:val="singleLevel"/>
    <w:tmpl w:val="C8029F18"/>
    <w:lvl w:ilvl="0">
      <w:start w:val="1"/>
      <w:numFmt w:val="decimal"/>
      <w:pStyle w:val="Numreradlistamedindra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34F20DA"/>
    <w:multiLevelType w:val="singleLevel"/>
    <w:tmpl w:val="0E38C4AA"/>
    <w:lvl w:ilvl="0">
      <w:start w:val="1"/>
      <w:numFmt w:val="decimal"/>
      <w:pStyle w:val="Litteraturlistamedsiffro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5CD35C6"/>
    <w:multiLevelType w:val="multilevel"/>
    <w:tmpl w:val="041D0023"/>
    <w:styleLink w:val="Artikelsektion"/>
    <w:lvl w:ilvl="0">
      <w:start w:val="1"/>
      <w:numFmt w:val="upperRoman"/>
      <w:pStyle w:val="Rubrik1"/>
      <w:lvlText w:val="Artikel %1."/>
      <w:lvlJc w:val="left"/>
      <w:pPr>
        <w:ind w:left="0" w:firstLine="0"/>
      </w:pPr>
    </w:lvl>
    <w:lvl w:ilvl="1">
      <w:start w:val="1"/>
      <w:numFmt w:val="decimalZero"/>
      <w:pStyle w:val="Rubrik2"/>
      <w:isLgl/>
      <w:lvlText w:val="Avsnitt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pStyle w:val="Rubrik4"/>
      <w:lvlText w:val="(%4)"/>
      <w:lvlJc w:val="right"/>
      <w:pPr>
        <w:ind w:left="864" w:hanging="144"/>
      </w:pPr>
    </w:lvl>
    <w:lvl w:ilvl="4">
      <w:start w:val="1"/>
      <w:numFmt w:val="decimal"/>
      <w:pStyle w:val="Rubrik5"/>
      <w:lvlText w:val="%5)"/>
      <w:lvlJc w:val="left"/>
      <w:pPr>
        <w:ind w:left="1008" w:hanging="432"/>
      </w:pPr>
    </w:lvl>
    <w:lvl w:ilvl="5">
      <w:start w:val="1"/>
      <w:numFmt w:val="lowerLetter"/>
      <w:pStyle w:val="Rubrik6"/>
      <w:lvlText w:val="%6)"/>
      <w:lvlJc w:val="left"/>
      <w:pPr>
        <w:ind w:left="1152" w:hanging="432"/>
      </w:pPr>
    </w:lvl>
    <w:lvl w:ilvl="6">
      <w:start w:val="1"/>
      <w:numFmt w:val="lowerRoman"/>
      <w:pStyle w:val="Rubrik7"/>
      <w:lvlText w:val="%7)"/>
      <w:lvlJc w:val="right"/>
      <w:pPr>
        <w:ind w:left="1296" w:hanging="288"/>
      </w:pPr>
    </w:lvl>
    <w:lvl w:ilvl="7">
      <w:start w:val="1"/>
      <w:numFmt w:val="lowerLetter"/>
      <w:pStyle w:val="Rubrik8"/>
      <w:lvlText w:val="%8."/>
      <w:lvlJc w:val="left"/>
      <w:pPr>
        <w:ind w:left="1440" w:hanging="432"/>
      </w:pPr>
    </w:lvl>
    <w:lvl w:ilvl="8">
      <w:start w:val="1"/>
      <w:numFmt w:val="lowerRoman"/>
      <w:pStyle w:val="Rubrik9"/>
      <w:lvlText w:val="%9."/>
      <w:lvlJc w:val="right"/>
      <w:pPr>
        <w:ind w:left="1584" w:hanging="144"/>
      </w:pPr>
    </w:lvl>
  </w:abstractNum>
  <w:abstractNum w:abstractNumId="17" w15:restartNumberingAfterBreak="0">
    <w:nsid w:val="370A44AA"/>
    <w:multiLevelType w:val="multilevel"/>
    <w:tmpl w:val="8B302C46"/>
    <w:styleLink w:val="UUNumreradlist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18" w15:restartNumberingAfterBreak="0">
    <w:nsid w:val="4A916BC8"/>
    <w:multiLevelType w:val="hybridMultilevel"/>
    <w:tmpl w:val="2776674E"/>
    <w:lvl w:ilvl="0" w:tplc="B88C6C70">
      <w:start w:val="1"/>
      <w:numFmt w:val="bullet"/>
      <w:pStyle w:val="Punktlistamedindrag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51BF5424"/>
    <w:multiLevelType w:val="multilevel"/>
    <w:tmpl w:val="9BBE506C"/>
    <w:styleLink w:val="Romersklistamedindrag"/>
    <w:lvl w:ilvl="0">
      <w:start w:val="1"/>
      <w:numFmt w:val="upperRoman"/>
      <w:lvlText w:val="%1"/>
      <w:lvlJc w:val="left"/>
      <w:pPr>
        <w:tabs>
          <w:tab w:val="num" w:pos="0"/>
        </w:tabs>
        <w:ind w:left="1134" w:hanging="567"/>
      </w:pPr>
      <w:rPr>
        <w:rFonts w:hint="default"/>
      </w:rPr>
    </w:lvl>
    <w:lvl w:ilvl="1">
      <w:start w:val="1"/>
      <w:numFmt w:val="lowerRoman"/>
      <w:lvlText w:val="%2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>
        <w:rFonts w:hint="default"/>
      </w:rPr>
    </w:lvl>
  </w:abstractNum>
  <w:abstractNum w:abstractNumId="20" w15:restartNumberingAfterBreak="0">
    <w:nsid w:val="55EB68C2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60F25C6D"/>
    <w:multiLevelType w:val="singleLevel"/>
    <w:tmpl w:val="81D8BBA8"/>
    <w:lvl w:ilvl="0">
      <w:start w:val="1"/>
      <w:numFmt w:val="upperRoman"/>
      <w:pStyle w:val="Romersklistamedindrag2"/>
      <w:lvlText w:val="%1"/>
      <w:lvlJc w:val="left"/>
      <w:pPr>
        <w:tabs>
          <w:tab w:val="num" w:pos="1400"/>
        </w:tabs>
        <w:ind w:left="1021" w:hanging="341"/>
      </w:pPr>
    </w:lvl>
  </w:abstractNum>
  <w:abstractNum w:abstractNumId="22" w15:restartNumberingAfterBreak="0">
    <w:nsid w:val="624A0C10"/>
    <w:multiLevelType w:val="multilevel"/>
    <w:tmpl w:val="4502CA9C"/>
    <w:styleLink w:val="UURomerskLista"/>
    <w:lvl w:ilvl="0">
      <w:start w:val="1"/>
      <w:numFmt w:val="upperRoman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lowerRoman"/>
      <w:lvlText w:val="%2"/>
      <w:lvlJc w:val="left"/>
      <w:pPr>
        <w:tabs>
          <w:tab w:val="num" w:pos="1360"/>
        </w:tabs>
        <w:ind w:left="1360" w:hanging="6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68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720"/>
        </w:tabs>
        <w:ind w:left="2720" w:hanging="68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400"/>
        </w:tabs>
        <w:ind w:left="3400" w:hanging="68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080"/>
        </w:tabs>
        <w:ind w:left="4080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60"/>
        </w:tabs>
        <w:ind w:left="4760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40"/>
        </w:tabs>
        <w:ind w:left="5440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680"/>
      </w:pPr>
      <w:rPr>
        <w:rFonts w:hint="default"/>
      </w:rPr>
    </w:lvl>
  </w:abstractNum>
  <w:abstractNum w:abstractNumId="23" w15:restartNumberingAfterBreak="0">
    <w:nsid w:val="6E7305D7"/>
    <w:multiLevelType w:val="singleLevel"/>
    <w:tmpl w:val="B52E18A8"/>
    <w:lvl w:ilvl="0">
      <w:start w:val="1"/>
      <w:numFmt w:val="upperRoman"/>
      <w:pStyle w:val="Romersklista2"/>
      <w:lvlText w:val="%1"/>
      <w:lvlJc w:val="left"/>
      <w:pPr>
        <w:tabs>
          <w:tab w:val="num" w:pos="720"/>
        </w:tabs>
        <w:ind w:left="340" w:hanging="340"/>
      </w:pPr>
    </w:lvl>
  </w:abstractNum>
  <w:abstractNum w:abstractNumId="24" w15:restartNumberingAfterBreak="0">
    <w:nsid w:val="6FA009EF"/>
    <w:multiLevelType w:val="multilevel"/>
    <w:tmpl w:val="2166A5FE"/>
    <w:styleLink w:val="Romersklista"/>
    <w:lvl w:ilvl="0">
      <w:start w:val="1"/>
      <w:numFmt w:val="upperRoman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16"/>
  </w:num>
  <w:num w:numId="4">
    <w:abstractNumId w:val="12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8"/>
  </w:num>
  <w:num w:numId="18">
    <w:abstractNumId w:val="24"/>
  </w:num>
  <w:num w:numId="19">
    <w:abstractNumId w:val="19"/>
  </w:num>
  <w:num w:numId="20">
    <w:abstractNumId w:val="21"/>
  </w:num>
  <w:num w:numId="21">
    <w:abstractNumId w:val="23"/>
  </w:num>
  <w:num w:numId="22">
    <w:abstractNumId w:val="17"/>
  </w:num>
  <w:num w:numId="23">
    <w:abstractNumId w:val="13"/>
  </w:num>
  <w:num w:numId="24">
    <w:abstractNumId w:val="22"/>
  </w:num>
  <w:num w:numId="25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1F"/>
    <w:rsid w:val="00274F96"/>
    <w:rsid w:val="00537B75"/>
    <w:rsid w:val="00790BED"/>
    <w:rsid w:val="00B4011F"/>
    <w:rsid w:val="00B4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8716"/>
  <w15:chartTrackingRefBased/>
  <w15:docId w15:val="{79B73702-8E76-4C0A-8DE9-DC0A7398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7AB"/>
    <w:pPr>
      <w:spacing w:after="0" w:line="240" w:lineRule="auto"/>
    </w:pPr>
    <w:rPr>
      <w:rFonts w:ascii="Times New Roman" w:hAnsi="Times New Roman" w:cs="Times New Roman"/>
      <w:sz w:val="24"/>
      <w:lang w:val="en-US" w:eastAsia="sv-SE"/>
    </w:rPr>
  </w:style>
  <w:style w:type="paragraph" w:styleId="Rubrik1">
    <w:name w:val="heading 1"/>
    <w:basedOn w:val="Normal"/>
    <w:next w:val="Normal"/>
    <w:link w:val="Rubrik1Char"/>
    <w:qFormat/>
    <w:rsid w:val="00B477AB"/>
    <w:pPr>
      <w:keepNext/>
      <w:pageBreakBefore/>
      <w:numPr>
        <w:numId w:val="3"/>
      </w:numPr>
      <w:suppressAutoHyphens/>
      <w:spacing w:after="1680" w:line="400" w:lineRule="exact"/>
      <w:outlineLvl w:val="0"/>
    </w:pPr>
    <w:rPr>
      <w:rFonts w:eastAsia="Times"/>
      <w:sz w:val="36"/>
    </w:rPr>
  </w:style>
  <w:style w:type="paragraph" w:styleId="Rubrik2">
    <w:name w:val="heading 2"/>
    <w:basedOn w:val="Normal"/>
    <w:next w:val="Normal"/>
    <w:link w:val="Rubrik2Char"/>
    <w:qFormat/>
    <w:rsid w:val="00B477AB"/>
    <w:pPr>
      <w:keepNext/>
      <w:numPr>
        <w:ilvl w:val="1"/>
        <w:numId w:val="3"/>
      </w:numPr>
      <w:suppressAutoHyphens/>
      <w:spacing w:before="600" w:after="100" w:line="340" w:lineRule="exact"/>
      <w:outlineLvl w:val="1"/>
    </w:pPr>
    <w:rPr>
      <w:rFonts w:eastAsia="Times"/>
      <w:sz w:val="30"/>
    </w:rPr>
  </w:style>
  <w:style w:type="paragraph" w:styleId="Rubrik3">
    <w:name w:val="heading 3"/>
    <w:basedOn w:val="Normal"/>
    <w:next w:val="Normal"/>
    <w:link w:val="Rubrik3Char"/>
    <w:qFormat/>
    <w:rsid w:val="00B477AB"/>
    <w:pPr>
      <w:keepNext/>
      <w:numPr>
        <w:ilvl w:val="2"/>
        <w:numId w:val="3"/>
      </w:numPr>
      <w:suppressAutoHyphens/>
      <w:spacing w:before="400" w:after="80" w:line="300" w:lineRule="exact"/>
      <w:outlineLvl w:val="2"/>
    </w:pPr>
    <w:rPr>
      <w:sz w:val="26"/>
    </w:rPr>
  </w:style>
  <w:style w:type="paragraph" w:styleId="Rubrik4">
    <w:name w:val="heading 4"/>
    <w:basedOn w:val="Normal"/>
    <w:next w:val="Normal"/>
    <w:link w:val="Rubrik4Char"/>
    <w:qFormat/>
    <w:rsid w:val="00B477AB"/>
    <w:pPr>
      <w:keepNext/>
      <w:numPr>
        <w:ilvl w:val="3"/>
        <w:numId w:val="3"/>
      </w:numPr>
      <w:suppressAutoHyphens/>
      <w:spacing w:before="220" w:after="40" w:line="260" w:lineRule="exact"/>
      <w:outlineLvl w:val="3"/>
    </w:pPr>
    <w:rPr>
      <w:b/>
      <w:sz w:val="22"/>
    </w:rPr>
  </w:style>
  <w:style w:type="paragraph" w:styleId="Rubrik5">
    <w:name w:val="heading 5"/>
    <w:basedOn w:val="Normal"/>
    <w:next w:val="Normal"/>
    <w:link w:val="Rubrik5Char"/>
    <w:qFormat/>
    <w:rsid w:val="00B477AB"/>
    <w:pPr>
      <w:keepNext/>
      <w:keepLines/>
      <w:numPr>
        <w:ilvl w:val="4"/>
        <w:numId w:val="3"/>
      </w:numPr>
      <w:suppressAutoHyphens/>
      <w:spacing w:before="220" w:after="40" w:line="260" w:lineRule="exact"/>
      <w:outlineLvl w:val="4"/>
    </w:pPr>
    <w:rPr>
      <w:rFonts w:eastAsia="Times"/>
      <w:i/>
      <w:sz w:val="22"/>
    </w:rPr>
  </w:style>
  <w:style w:type="paragraph" w:styleId="Rubrik6">
    <w:name w:val="heading 6"/>
    <w:basedOn w:val="Normal"/>
    <w:next w:val="Normal"/>
    <w:link w:val="Rubrik6Char"/>
    <w:qFormat/>
    <w:rsid w:val="00B477AB"/>
    <w:pPr>
      <w:numPr>
        <w:ilvl w:val="5"/>
        <w:numId w:val="3"/>
      </w:numPr>
      <w:suppressAutoHyphens/>
      <w:spacing w:before="240" w:after="60"/>
      <w:outlineLvl w:val="5"/>
    </w:pPr>
    <w:rPr>
      <w:i/>
      <w:sz w:val="22"/>
    </w:rPr>
  </w:style>
  <w:style w:type="paragraph" w:styleId="Rubrik7">
    <w:name w:val="heading 7"/>
    <w:basedOn w:val="Normal"/>
    <w:next w:val="Normal"/>
    <w:link w:val="Rubrik7Char"/>
    <w:qFormat/>
    <w:rsid w:val="00B477AB"/>
    <w:pPr>
      <w:numPr>
        <w:ilvl w:val="6"/>
        <w:numId w:val="3"/>
      </w:numPr>
      <w:suppressAutoHyphens/>
      <w:spacing w:before="240" w:after="60"/>
      <w:outlineLvl w:val="6"/>
    </w:pPr>
    <w:rPr>
      <w:rFonts w:ascii="Arial" w:hAnsi="Arial"/>
      <w:sz w:val="20"/>
    </w:rPr>
  </w:style>
  <w:style w:type="paragraph" w:styleId="Rubrik8">
    <w:name w:val="heading 8"/>
    <w:basedOn w:val="Normal"/>
    <w:next w:val="Normal"/>
    <w:link w:val="Rubrik8Char"/>
    <w:qFormat/>
    <w:rsid w:val="00B477AB"/>
    <w:pPr>
      <w:numPr>
        <w:ilvl w:val="7"/>
        <w:numId w:val="3"/>
      </w:numPr>
      <w:suppressAutoHyphens/>
      <w:spacing w:before="240" w:after="60"/>
      <w:outlineLvl w:val="7"/>
    </w:pPr>
    <w:rPr>
      <w:rFonts w:ascii="Arial" w:hAnsi="Arial"/>
      <w:i/>
      <w:sz w:val="20"/>
    </w:rPr>
  </w:style>
  <w:style w:type="paragraph" w:styleId="Rubrik9">
    <w:name w:val="heading 9"/>
    <w:basedOn w:val="Normal"/>
    <w:next w:val="Normal"/>
    <w:link w:val="Rubrik9Char"/>
    <w:qFormat/>
    <w:rsid w:val="00B477AB"/>
    <w:pPr>
      <w:numPr>
        <w:ilvl w:val="8"/>
        <w:numId w:val="3"/>
      </w:numPr>
      <w:suppressAutoHyphens/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74F96"/>
    <w:pPr>
      <w:numPr>
        <w:numId w:val="1"/>
      </w:numPr>
    </w:pPr>
  </w:style>
  <w:style w:type="numbering" w:styleId="1ai">
    <w:name w:val="Outline List 1"/>
    <w:basedOn w:val="Ingenlista"/>
    <w:semiHidden/>
    <w:rsid w:val="00274F96"/>
    <w:pPr>
      <w:numPr>
        <w:numId w:val="2"/>
      </w:numPr>
    </w:pPr>
  </w:style>
  <w:style w:type="character" w:customStyle="1" w:styleId="Rubrik1Char">
    <w:name w:val="Rubrik 1 Char"/>
    <w:basedOn w:val="Standardstycketeckensnitt"/>
    <w:link w:val="Rubrik1"/>
    <w:rsid w:val="00B477AB"/>
    <w:rPr>
      <w:rFonts w:ascii="Times New Roman" w:eastAsia="Times" w:hAnsi="Times New Roman" w:cs="Times New Roman"/>
      <w:sz w:val="36"/>
      <w:lang w:val="en-US" w:eastAsia="sv-SE"/>
    </w:rPr>
  </w:style>
  <w:style w:type="paragraph" w:customStyle="1" w:styleId="Innehllsfrteckning">
    <w:name w:val="Innehållsförteckning"/>
    <w:basedOn w:val="Rubrik1"/>
    <w:next w:val="Normal"/>
    <w:rsid w:val="00274F96"/>
    <w:pPr>
      <w:numPr>
        <w:numId w:val="0"/>
      </w:numPr>
      <w:outlineLvl w:val="9"/>
    </w:pPr>
  </w:style>
  <w:style w:type="paragraph" w:customStyle="1" w:styleId="Abbreviations">
    <w:name w:val="Abbreviations"/>
    <w:basedOn w:val="Innehllsfrteckning"/>
    <w:rsid w:val="00274F96"/>
  </w:style>
  <w:style w:type="paragraph" w:styleId="Adress-brev">
    <w:name w:val="envelope address"/>
    <w:basedOn w:val="Normal"/>
    <w:semiHidden/>
    <w:rsid w:val="00274F96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74F96"/>
  </w:style>
  <w:style w:type="character" w:customStyle="1" w:styleId="AnteckningsrubrikChar">
    <w:name w:val="Anteckningsrubrik Char"/>
    <w:basedOn w:val="Standardstycketeckensnitt"/>
    <w:link w:val="Anteckningsrubrik"/>
    <w:semiHidden/>
    <w:rsid w:val="00274F96"/>
    <w:rPr>
      <w:rFonts w:ascii="Times New Roman" w:hAnsi="Times New Roman" w:cs="Times New Roman"/>
      <w:sz w:val="24"/>
      <w:lang w:val="en-US" w:eastAsia="sv-SE"/>
    </w:rPr>
  </w:style>
  <w:style w:type="character" w:styleId="AnvndHyperlnk">
    <w:name w:val="FollowedHyperlink"/>
    <w:basedOn w:val="Standardstycketeckensnitt"/>
    <w:semiHidden/>
    <w:rsid w:val="00274F96"/>
    <w:rPr>
      <w:color w:val="800080"/>
      <w:u w:val="single"/>
    </w:rPr>
  </w:style>
  <w:style w:type="character" w:customStyle="1" w:styleId="Rubrik2Char">
    <w:name w:val="Rubrik 2 Char"/>
    <w:basedOn w:val="Standardstycketeckensnitt"/>
    <w:link w:val="Rubrik2"/>
    <w:rsid w:val="00B477AB"/>
    <w:rPr>
      <w:rFonts w:ascii="Times New Roman" w:eastAsia="Times" w:hAnsi="Times New Roman" w:cs="Times New Roman"/>
      <w:sz w:val="30"/>
      <w:lang w:val="en-US" w:eastAsia="sv-SE"/>
    </w:rPr>
  </w:style>
  <w:style w:type="character" w:customStyle="1" w:styleId="Rubrik3Char">
    <w:name w:val="Rubrik 3 Char"/>
    <w:basedOn w:val="Standardstycketeckensnitt"/>
    <w:link w:val="Rubrik3"/>
    <w:rsid w:val="00B477AB"/>
    <w:rPr>
      <w:rFonts w:ascii="Times New Roman" w:hAnsi="Times New Roman" w:cs="Times New Roman"/>
      <w:sz w:val="26"/>
      <w:lang w:val="en-US" w:eastAsia="sv-SE"/>
    </w:rPr>
  </w:style>
  <w:style w:type="character" w:customStyle="1" w:styleId="Rubrik4Char">
    <w:name w:val="Rubrik 4 Char"/>
    <w:basedOn w:val="Standardstycketeckensnitt"/>
    <w:link w:val="Rubrik4"/>
    <w:rsid w:val="00B477AB"/>
    <w:rPr>
      <w:rFonts w:ascii="Times New Roman" w:hAnsi="Times New Roman" w:cs="Times New Roman"/>
      <w:b/>
      <w:lang w:val="en-US" w:eastAsia="sv-SE"/>
    </w:rPr>
  </w:style>
  <w:style w:type="character" w:customStyle="1" w:styleId="Rubrik5Char">
    <w:name w:val="Rubrik 5 Char"/>
    <w:basedOn w:val="Standardstycketeckensnitt"/>
    <w:link w:val="Rubrik5"/>
    <w:rsid w:val="00B477AB"/>
    <w:rPr>
      <w:rFonts w:ascii="Times New Roman" w:eastAsia="Times" w:hAnsi="Times New Roman" w:cs="Times New Roman"/>
      <w:i/>
      <w:lang w:val="en-US" w:eastAsia="sv-SE"/>
    </w:rPr>
  </w:style>
  <w:style w:type="character" w:customStyle="1" w:styleId="Rubrik6Char">
    <w:name w:val="Rubrik 6 Char"/>
    <w:basedOn w:val="Standardstycketeckensnitt"/>
    <w:link w:val="Rubrik6"/>
    <w:rsid w:val="00B477AB"/>
    <w:rPr>
      <w:rFonts w:ascii="Times New Roman" w:hAnsi="Times New Roman" w:cs="Times New Roman"/>
      <w:i/>
      <w:lang w:val="en-US" w:eastAsia="sv-SE"/>
    </w:rPr>
  </w:style>
  <w:style w:type="character" w:customStyle="1" w:styleId="Rubrik7Char">
    <w:name w:val="Rubrik 7 Char"/>
    <w:basedOn w:val="Standardstycketeckensnitt"/>
    <w:link w:val="Rubrik7"/>
    <w:rsid w:val="00B477AB"/>
    <w:rPr>
      <w:rFonts w:ascii="Arial" w:hAnsi="Arial" w:cs="Times New Roman"/>
      <w:sz w:val="20"/>
      <w:lang w:val="en-US" w:eastAsia="sv-SE"/>
    </w:rPr>
  </w:style>
  <w:style w:type="character" w:customStyle="1" w:styleId="Rubrik8Char">
    <w:name w:val="Rubrik 8 Char"/>
    <w:basedOn w:val="Standardstycketeckensnitt"/>
    <w:link w:val="Rubrik8"/>
    <w:rsid w:val="00B477AB"/>
    <w:rPr>
      <w:rFonts w:ascii="Arial" w:hAnsi="Arial" w:cs="Times New Roman"/>
      <w:i/>
      <w:sz w:val="20"/>
      <w:lang w:val="en-US" w:eastAsia="sv-SE"/>
    </w:rPr>
  </w:style>
  <w:style w:type="character" w:customStyle="1" w:styleId="Rubrik9Char">
    <w:name w:val="Rubrik 9 Char"/>
    <w:basedOn w:val="Standardstycketeckensnitt"/>
    <w:link w:val="Rubrik9"/>
    <w:rsid w:val="00B477AB"/>
    <w:rPr>
      <w:rFonts w:ascii="Arial" w:hAnsi="Arial" w:cs="Times New Roman"/>
      <w:b/>
      <w:i/>
      <w:sz w:val="18"/>
      <w:lang w:val="en-US" w:eastAsia="sv-SE"/>
    </w:rPr>
  </w:style>
  <w:style w:type="numbering" w:styleId="Artikelsektion">
    <w:name w:val="Outline List 3"/>
    <w:basedOn w:val="Ingenlista"/>
    <w:semiHidden/>
    <w:rsid w:val="00274F96"/>
    <w:pPr>
      <w:numPr>
        <w:numId w:val="3"/>
      </w:numPr>
    </w:pPr>
  </w:style>
  <w:style w:type="paragraph" w:styleId="Avslutandetext">
    <w:name w:val="Closing"/>
    <w:basedOn w:val="Normal"/>
    <w:link w:val="AvslutandetextChar"/>
    <w:semiHidden/>
    <w:rsid w:val="00274F96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Avsndaradress-brev">
    <w:name w:val="envelope return"/>
    <w:basedOn w:val="Normal"/>
    <w:semiHidden/>
    <w:rsid w:val="00274F96"/>
    <w:rPr>
      <w:rFonts w:ascii="Arial" w:hAnsi="Arial" w:cs="Arial"/>
      <w:sz w:val="20"/>
      <w:szCs w:val="20"/>
    </w:rPr>
  </w:style>
  <w:style w:type="paragraph" w:customStyle="1" w:styleId="Bildtext">
    <w:name w:val="Bildtext"/>
    <w:basedOn w:val="Normal"/>
    <w:next w:val="Normal"/>
    <w:link w:val="BildtextChar"/>
    <w:rsid w:val="00274F96"/>
    <w:pPr>
      <w:keepLines/>
      <w:spacing w:before="60" w:after="200" w:line="220" w:lineRule="exact"/>
    </w:pPr>
    <w:rPr>
      <w:sz w:val="20"/>
    </w:rPr>
  </w:style>
  <w:style w:type="character" w:customStyle="1" w:styleId="BildtextChar">
    <w:name w:val="Bildtext Char"/>
    <w:basedOn w:val="Standardstycketeckensnitt"/>
    <w:link w:val="Bildtext"/>
    <w:rsid w:val="00274F96"/>
    <w:rPr>
      <w:rFonts w:ascii="Times New Roman" w:hAnsi="Times New Roman" w:cs="Times New Roman"/>
      <w:sz w:val="20"/>
      <w:lang w:val="en-US" w:eastAsia="sv-SE"/>
    </w:rPr>
  </w:style>
  <w:style w:type="paragraph" w:styleId="Beskrivning">
    <w:name w:val="caption"/>
    <w:basedOn w:val="Bildtext"/>
    <w:next w:val="Bildtext"/>
    <w:autoRedefine/>
    <w:qFormat/>
    <w:rsid w:val="00274F96"/>
    <w:pPr>
      <w:spacing w:before="120" w:after="120"/>
    </w:pPr>
    <w:rPr>
      <w:bCs/>
      <w:i/>
    </w:rPr>
  </w:style>
  <w:style w:type="paragraph" w:customStyle="1" w:styleId="Standard">
    <w:name w:val="Standard"/>
    <w:basedOn w:val="Normal"/>
    <w:next w:val="Normal"/>
    <w:rsid w:val="00274F96"/>
    <w:pPr>
      <w:spacing w:line="260" w:lineRule="exact"/>
      <w:jc w:val="both"/>
    </w:pPr>
    <w:rPr>
      <w:sz w:val="22"/>
    </w:rPr>
  </w:style>
  <w:style w:type="paragraph" w:customStyle="1" w:styleId="Bildformat">
    <w:name w:val="Bildformat"/>
    <w:basedOn w:val="Standard"/>
    <w:next w:val="Standard"/>
    <w:rsid w:val="00274F96"/>
    <w:pPr>
      <w:keepNext/>
      <w:spacing w:before="260" w:line="240" w:lineRule="auto"/>
      <w:jc w:val="center"/>
    </w:pPr>
  </w:style>
  <w:style w:type="paragraph" w:styleId="Brdtext">
    <w:name w:val="Body Text"/>
    <w:basedOn w:val="Normal"/>
    <w:link w:val="BrdtextChar"/>
    <w:semiHidden/>
    <w:rsid w:val="00274F96"/>
    <w:pPr>
      <w:spacing w:after="120"/>
    </w:pPr>
  </w:style>
  <w:style w:type="character" w:customStyle="1" w:styleId="BrdtextChar">
    <w:name w:val="Brödtext Char"/>
    <w:basedOn w:val="Standardstycketeckensnitt"/>
    <w:link w:val="Brdtext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Brdtext2">
    <w:name w:val="Body Text 2"/>
    <w:basedOn w:val="Normal"/>
    <w:link w:val="Brdtext2Char"/>
    <w:semiHidden/>
    <w:rsid w:val="00274F96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Brdtext3">
    <w:name w:val="Body Text 3"/>
    <w:basedOn w:val="Normal"/>
    <w:link w:val="Brdtext3Char"/>
    <w:semiHidden/>
    <w:rsid w:val="00274F96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74F96"/>
    <w:rPr>
      <w:rFonts w:ascii="Times New Roman" w:hAnsi="Times New Roman" w:cs="Times New Roman"/>
      <w:sz w:val="16"/>
      <w:szCs w:val="16"/>
      <w:lang w:val="en-US"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74F96"/>
    <w:pPr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Brdtextmedindrag">
    <w:name w:val="Body Text Indent"/>
    <w:basedOn w:val="Normal"/>
    <w:link w:val="BrdtextmedindragChar"/>
    <w:semiHidden/>
    <w:rsid w:val="00274F96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74F96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Brdtextmedindrag2">
    <w:name w:val="Body Text Indent 2"/>
    <w:basedOn w:val="Normal"/>
    <w:link w:val="Brdtextmedindrag2Char"/>
    <w:semiHidden/>
    <w:rsid w:val="00274F96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Brdtextmedindrag3">
    <w:name w:val="Body Text Indent 3"/>
    <w:basedOn w:val="Normal"/>
    <w:link w:val="Brdtextmedindrag3Char"/>
    <w:semiHidden/>
    <w:rsid w:val="00274F96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74F96"/>
    <w:rPr>
      <w:rFonts w:ascii="Times New Roman" w:hAnsi="Times New Roman" w:cs="Times New Roman"/>
      <w:sz w:val="16"/>
      <w:szCs w:val="16"/>
      <w:lang w:val="en-US" w:eastAsia="sv-SE"/>
    </w:rPr>
  </w:style>
  <w:style w:type="paragraph" w:customStyle="1" w:styleId="Cellformat">
    <w:name w:val="Cellformat"/>
    <w:basedOn w:val="Normal"/>
    <w:rsid w:val="00274F96"/>
    <w:pPr>
      <w:spacing w:before="20" w:line="200" w:lineRule="exact"/>
    </w:pPr>
    <w:rPr>
      <w:sz w:val="18"/>
      <w:lang w:val="sv-SE"/>
    </w:rPr>
  </w:style>
  <w:style w:type="paragraph" w:styleId="Citat">
    <w:name w:val="Quote"/>
    <w:basedOn w:val="Normal"/>
    <w:next w:val="Normal"/>
    <w:link w:val="CitatChar"/>
    <w:qFormat/>
    <w:rsid w:val="00274F96"/>
    <w:pPr>
      <w:spacing w:before="260" w:line="220" w:lineRule="exact"/>
      <w:ind w:left="567"/>
      <w:jc w:val="both"/>
    </w:pPr>
    <w:rPr>
      <w:sz w:val="20"/>
    </w:rPr>
  </w:style>
  <w:style w:type="character" w:customStyle="1" w:styleId="CitatChar">
    <w:name w:val="Citat Char"/>
    <w:basedOn w:val="Standardstycketeckensnitt"/>
    <w:link w:val="Citat"/>
    <w:rsid w:val="00274F96"/>
    <w:rPr>
      <w:rFonts w:ascii="Times New Roman" w:hAnsi="Times New Roman" w:cs="Times New Roman"/>
      <w:sz w:val="20"/>
      <w:lang w:val="en-US" w:eastAsia="sv-SE"/>
    </w:rPr>
  </w:style>
  <w:style w:type="paragraph" w:customStyle="1" w:styleId="Citatmedindrag">
    <w:name w:val="Citat med indrag"/>
    <w:basedOn w:val="Citat"/>
    <w:rsid w:val="00274F96"/>
    <w:pPr>
      <w:spacing w:before="0"/>
      <w:ind w:firstLine="255"/>
    </w:pPr>
  </w:style>
  <w:style w:type="paragraph" w:styleId="Citatfrteckning">
    <w:name w:val="table of authorities"/>
    <w:basedOn w:val="Normal"/>
    <w:next w:val="Normal"/>
    <w:semiHidden/>
    <w:rsid w:val="00274F96"/>
    <w:pPr>
      <w:ind w:left="240" w:hanging="240"/>
    </w:pPr>
  </w:style>
  <w:style w:type="paragraph" w:styleId="Datum">
    <w:name w:val="Date"/>
    <w:basedOn w:val="Normal"/>
    <w:next w:val="Normal"/>
    <w:link w:val="DatumChar"/>
    <w:semiHidden/>
    <w:rsid w:val="00274F96"/>
  </w:style>
  <w:style w:type="character" w:customStyle="1" w:styleId="DatumChar">
    <w:name w:val="Datum Char"/>
    <w:basedOn w:val="Standardstycketeckensnitt"/>
    <w:link w:val="Datum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customStyle="1" w:styleId="Delrubrik">
    <w:name w:val="Delrubrik"/>
    <w:basedOn w:val="Rubrik1"/>
    <w:next w:val="Standard"/>
    <w:rsid w:val="00274F96"/>
    <w:pPr>
      <w:numPr>
        <w:numId w:val="0"/>
      </w:numPr>
      <w:spacing w:before="2040" w:after="260"/>
    </w:pPr>
  </w:style>
  <w:style w:type="table" w:styleId="Diskrettabell1">
    <w:name w:val="Table Subtle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ganttabell">
    <w:name w:val="Table Elegant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kellista">
    <w:name w:val="Enkel lista"/>
    <w:basedOn w:val="Normal"/>
    <w:rsid w:val="00274F96"/>
    <w:pPr>
      <w:spacing w:line="260" w:lineRule="exact"/>
      <w:jc w:val="both"/>
    </w:pPr>
    <w:rPr>
      <w:sz w:val="22"/>
    </w:rPr>
  </w:style>
  <w:style w:type="paragraph" w:customStyle="1" w:styleId="Enkellistamedindrag">
    <w:name w:val="Enkel lista med indrag"/>
    <w:basedOn w:val="Normal"/>
    <w:rsid w:val="00274F96"/>
    <w:pPr>
      <w:spacing w:line="260" w:lineRule="exact"/>
      <w:ind w:left="680"/>
      <w:jc w:val="both"/>
    </w:pPr>
    <w:rPr>
      <w:sz w:val="22"/>
    </w:rPr>
  </w:style>
  <w:style w:type="table" w:styleId="Enkeltabell1">
    <w:name w:val="Table Simple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pigraf">
    <w:name w:val="Epigraf"/>
    <w:basedOn w:val="Standard"/>
    <w:next w:val="Normal"/>
    <w:rsid w:val="00274F96"/>
    <w:pPr>
      <w:keepNext/>
      <w:keepLines/>
      <w:suppressAutoHyphens/>
      <w:spacing w:afterLines="50"/>
      <w:ind w:left="1843"/>
      <w:jc w:val="right"/>
    </w:pPr>
    <w:rPr>
      <w:i/>
      <w:sz w:val="20"/>
    </w:rPr>
  </w:style>
  <w:style w:type="paragraph" w:customStyle="1" w:styleId="Epigrafklla">
    <w:name w:val="Epigrafkälla"/>
    <w:basedOn w:val="Standard"/>
    <w:next w:val="Standard"/>
    <w:rsid w:val="00274F96"/>
    <w:pPr>
      <w:spacing w:afterLines="100"/>
      <w:jc w:val="right"/>
    </w:pPr>
    <w:rPr>
      <w:i/>
      <w:sz w:val="20"/>
    </w:rPr>
  </w:style>
  <w:style w:type="paragraph" w:styleId="E-postsignatur">
    <w:name w:val="E-mail Signature"/>
    <w:basedOn w:val="Normal"/>
    <w:link w:val="E-postsignaturChar"/>
    <w:semiHidden/>
    <w:rsid w:val="00274F96"/>
  </w:style>
  <w:style w:type="character" w:customStyle="1" w:styleId="E-postsignaturChar">
    <w:name w:val="E-postsignatur Char"/>
    <w:basedOn w:val="Standardstycketeckensnitt"/>
    <w:link w:val="E-postsignatur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Figurfrteckning">
    <w:name w:val="table of figures"/>
    <w:basedOn w:val="Normal"/>
    <w:next w:val="Normal"/>
    <w:semiHidden/>
    <w:rsid w:val="00274F96"/>
    <w:pPr>
      <w:ind w:left="480" w:hanging="480"/>
    </w:pPr>
  </w:style>
  <w:style w:type="character" w:styleId="Fotnotsreferens">
    <w:name w:val="footnote reference"/>
    <w:basedOn w:val="Standardstycketeckensnitt"/>
    <w:rsid w:val="00274F96"/>
    <w:rPr>
      <w:rFonts w:ascii="Times New Roman" w:hAnsi="Times New Roman"/>
      <w:dstrike w:val="0"/>
      <w:sz w:val="18"/>
      <w:bdr w:val="none" w:sz="0" w:space="0" w:color="auto"/>
      <w:vertAlign w:val="superscript"/>
    </w:rPr>
  </w:style>
  <w:style w:type="character" w:customStyle="1" w:styleId="Fotnotsreferensitabell">
    <w:name w:val="Fotnotsreferens i tabell"/>
    <w:basedOn w:val="Fotnotsreferens"/>
    <w:rsid w:val="00274F96"/>
    <w:rPr>
      <w:rFonts w:ascii="Times New Roman" w:hAnsi="Times New Roman"/>
      <w:dstrike w:val="0"/>
      <w:noProof w:val="0"/>
      <w:sz w:val="18"/>
      <w:bdr w:val="none" w:sz="0" w:space="0" w:color="auto"/>
      <w:vertAlign w:val="superscript"/>
      <w:lang w:val="en-GB"/>
    </w:rPr>
  </w:style>
  <w:style w:type="paragraph" w:styleId="Fotnotstext">
    <w:name w:val="footnote text"/>
    <w:basedOn w:val="Standard"/>
    <w:link w:val="FotnotstextChar"/>
    <w:rsid w:val="00274F96"/>
    <w:pPr>
      <w:spacing w:line="200" w:lineRule="exact"/>
    </w:pPr>
    <w:rPr>
      <w:sz w:val="18"/>
    </w:rPr>
  </w:style>
  <w:style w:type="character" w:customStyle="1" w:styleId="FotnotstextChar">
    <w:name w:val="Fotnotstext Char"/>
    <w:basedOn w:val="Standardstycketeckensnitt"/>
    <w:link w:val="Fotnotstext"/>
    <w:rsid w:val="00274F96"/>
    <w:rPr>
      <w:rFonts w:ascii="Times New Roman" w:hAnsi="Times New Roman" w:cs="Times New Roman"/>
      <w:sz w:val="18"/>
      <w:lang w:val="en-US" w:eastAsia="sv-SE"/>
    </w:rPr>
  </w:style>
  <w:style w:type="paragraph" w:customStyle="1" w:styleId="Fotnotstextvidtabell">
    <w:name w:val="Fotnotstext vid tabell"/>
    <w:basedOn w:val="Fotnotstext"/>
    <w:rsid w:val="00274F96"/>
    <w:rPr>
      <w:lang w:val="en-GB"/>
    </w:rPr>
  </w:style>
  <w:style w:type="table" w:styleId="Frgadtabell1">
    <w:name w:val="Table Colorful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-adress">
    <w:name w:val="HTML Address"/>
    <w:basedOn w:val="Normal"/>
    <w:link w:val="HTML-adressChar"/>
    <w:semiHidden/>
    <w:rsid w:val="00274F96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74F96"/>
    <w:rPr>
      <w:rFonts w:ascii="Times New Roman" w:hAnsi="Times New Roman" w:cs="Times New Roman"/>
      <w:i/>
      <w:iCs/>
      <w:sz w:val="24"/>
      <w:lang w:val="en-US" w:eastAsia="sv-SE"/>
    </w:rPr>
  </w:style>
  <w:style w:type="character" w:styleId="HTML-akronym">
    <w:name w:val="HTML Acronym"/>
    <w:basedOn w:val="Standardstycketeckensnitt"/>
    <w:semiHidden/>
    <w:rsid w:val="00274F96"/>
  </w:style>
  <w:style w:type="character" w:styleId="HTML-citat">
    <w:name w:val="HTML Cite"/>
    <w:basedOn w:val="Standardstycketeckensnitt"/>
    <w:semiHidden/>
    <w:rsid w:val="00274F96"/>
    <w:rPr>
      <w:i/>
      <w:iCs/>
    </w:rPr>
  </w:style>
  <w:style w:type="character" w:styleId="HTML-definition">
    <w:name w:val="HTML Definition"/>
    <w:basedOn w:val="Standardstycketeckensnitt"/>
    <w:semiHidden/>
    <w:rsid w:val="00274F96"/>
    <w:rPr>
      <w:i/>
      <w:iCs/>
    </w:rPr>
  </w:style>
  <w:style w:type="character" w:styleId="HTML-exempel">
    <w:name w:val="HTML Sample"/>
    <w:basedOn w:val="Standardstycketeckensnitt"/>
    <w:semiHidden/>
    <w:rsid w:val="00274F96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74F96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74F96"/>
    <w:rPr>
      <w:rFonts w:ascii="Courier New" w:hAnsi="Courier New" w:cs="Courier New"/>
      <w:sz w:val="20"/>
      <w:szCs w:val="20"/>
      <w:lang w:val="en-US" w:eastAsia="sv-SE"/>
    </w:rPr>
  </w:style>
  <w:style w:type="character" w:styleId="HTML-kod">
    <w:name w:val="HTML Code"/>
    <w:basedOn w:val="Standardstycketeckensnitt"/>
    <w:semiHidden/>
    <w:rsid w:val="00274F96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74F96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74F96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74F96"/>
    <w:rPr>
      <w:i/>
      <w:iCs/>
    </w:rPr>
  </w:style>
  <w:style w:type="character" w:styleId="Hyperlnk">
    <w:name w:val="Hyperlink"/>
    <w:basedOn w:val="Standardstycketeckensnitt"/>
    <w:uiPriority w:val="99"/>
    <w:semiHidden/>
    <w:rsid w:val="00274F96"/>
    <w:rPr>
      <w:color w:val="auto"/>
      <w:u w:val="none"/>
    </w:rPr>
  </w:style>
  <w:style w:type="paragraph" w:styleId="Index1">
    <w:name w:val="index 1"/>
    <w:basedOn w:val="Normal"/>
    <w:next w:val="Normal"/>
    <w:autoRedefine/>
    <w:semiHidden/>
    <w:rsid w:val="00274F96"/>
    <w:pPr>
      <w:ind w:left="240" w:hanging="240"/>
    </w:pPr>
  </w:style>
  <w:style w:type="paragraph" w:styleId="Indexrubrik">
    <w:name w:val="index heading"/>
    <w:basedOn w:val="Normal"/>
    <w:next w:val="Index1"/>
    <w:semiHidden/>
    <w:rsid w:val="00274F96"/>
    <w:rPr>
      <w:rFonts w:ascii="Arial" w:hAnsi="Arial"/>
      <w:b/>
    </w:rPr>
  </w:style>
  <w:style w:type="paragraph" w:styleId="Indragetstycke">
    <w:name w:val="Block Text"/>
    <w:basedOn w:val="Normal"/>
    <w:semiHidden/>
    <w:rsid w:val="00274F96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74F96"/>
  </w:style>
  <w:style w:type="character" w:customStyle="1" w:styleId="InledningChar">
    <w:name w:val="Inledning Char"/>
    <w:basedOn w:val="Standardstycketeckensnitt"/>
    <w:link w:val="Inledning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Innehll1">
    <w:name w:val="toc 1"/>
    <w:basedOn w:val="Normal"/>
    <w:next w:val="Normal"/>
    <w:uiPriority w:val="39"/>
    <w:semiHidden/>
    <w:rsid w:val="00274F96"/>
    <w:pPr>
      <w:spacing w:before="160" w:line="260" w:lineRule="exact"/>
      <w:ind w:right="255"/>
    </w:pPr>
    <w:rPr>
      <w:sz w:val="22"/>
    </w:rPr>
  </w:style>
  <w:style w:type="paragraph" w:styleId="Innehll2">
    <w:name w:val="toc 2"/>
    <w:basedOn w:val="Normal"/>
    <w:next w:val="Normal"/>
    <w:semiHidden/>
    <w:rsid w:val="00274F96"/>
    <w:pPr>
      <w:spacing w:line="260" w:lineRule="exact"/>
      <w:ind w:left="255" w:right="255"/>
    </w:pPr>
    <w:rPr>
      <w:sz w:val="22"/>
    </w:rPr>
  </w:style>
  <w:style w:type="paragraph" w:styleId="Innehll3">
    <w:name w:val="toc 3"/>
    <w:basedOn w:val="Normal"/>
    <w:next w:val="Normal"/>
    <w:semiHidden/>
    <w:rsid w:val="00274F96"/>
    <w:pPr>
      <w:spacing w:line="260" w:lineRule="exact"/>
      <w:ind w:left="510" w:right="255"/>
    </w:pPr>
    <w:rPr>
      <w:sz w:val="22"/>
    </w:rPr>
  </w:style>
  <w:style w:type="paragraph" w:styleId="Innehll4">
    <w:name w:val="toc 4"/>
    <w:basedOn w:val="Normal"/>
    <w:next w:val="Normal"/>
    <w:semiHidden/>
    <w:rsid w:val="00274F96"/>
    <w:pPr>
      <w:spacing w:line="260" w:lineRule="exact"/>
      <w:ind w:left="765"/>
    </w:pPr>
    <w:rPr>
      <w:sz w:val="22"/>
    </w:rPr>
  </w:style>
  <w:style w:type="paragraph" w:styleId="Innehll5">
    <w:name w:val="toc 5"/>
    <w:basedOn w:val="Normal"/>
    <w:next w:val="Normal"/>
    <w:semiHidden/>
    <w:rsid w:val="00274F96"/>
    <w:pPr>
      <w:spacing w:line="260" w:lineRule="exact"/>
      <w:ind w:left="1021"/>
    </w:pPr>
    <w:rPr>
      <w:sz w:val="22"/>
    </w:rPr>
  </w:style>
  <w:style w:type="paragraph" w:styleId="Innehll6">
    <w:name w:val="toc 6"/>
    <w:basedOn w:val="Normal"/>
    <w:next w:val="Normal"/>
    <w:autoRedefine/>
    <w:semiHidden/>
    <w:rsid w:val="00274F96"/>
    <w:pPr>
      <w:ind w:left="1276"/>
    </w:pPr>
  </w:style>
  <w:style w:type="paragraph" w:styleId="Innehll7">
    <w:name w:val="toc 7"/>
    <w:basedOn w:val="Normal"/>
    <w:next w:val="Normal"/>
    <w:autoRedefine/>
    <w:semiHidden/>
    <w:rsid w:val="00274F96"/>
    <w:pPr>
      <w:ind w:left="1531"/>
    </w:pPr>
  </w:style>
  <w:style w:type="paragraph" w:styleId="Innehll8">
    <w:name w:val="toc 8"/>
    <w:basedOn w:val="Normal"/>
    <w:next w:val="Normal"/>
    <w:autoRedefine/>
    <w:semiHidden/>
    <w:rsid w:val="00274F96"/>
    <w:pPr>
      <w:ind w:left="1899"/>
    </w:pPr>
  </w:style>
  <w:style w:type="paragraph" w:styleId="Innehll9">
    <w:name w:val="toc 9"/>
    <w:basedOn w:val="Normal"/>
    <w:next w:val="Normal"/>
    <w:autoRedefine/>
    <w:semiHidden/>
    <w:rsid w:val="00274F96"/>
    <w:pPr>
      <w:ind w:left="2041"/>
    </w:pPr>
  </w:style>
  <w:style w:type="paragraph" w:styleId="Kommentarer">
    <w:name w:val="annotation text"/>
    <w:basedOn w:val="Normal"/>
    <w:link w:val="KommentarerChar"/>
    <w:semiHidden/>
    <w:rsid w:val="00274F96"/>
    <w:rPr>
      <w:sz w:val="20"/>
    </w:rPr>
  </w:style>
  <w:style w:type="character" w:customStyle="1" w:styleId="KommentarerChar">
    <w:name w:val="Kommentarer Char"/>
    <w:basedOn w:val="Standardstycketeckensnitt"/>
    <w:link w:val="Kommentarer"/>
    <w:semiHidden/>
    <w:rsid w:val="00274F96"/>
    <w:rPr>
      <w:rFonts w:ascii="Times New Roman" w:hAnsi="Times New Roman" w:cs="Times New Roman"/>
      <w:sz w:val="20"/>
      <w:lang w:val="en-US" w:eastAsia="sv-SE"/>
    </w:rPr>
  </w:style>
  <w:style w:type="character" w:styleId="Kommentarsreferens">
    <w:name w:val="annotation reference"/>
    <w:basedOn w:val="Standardstycketeckensnitt"/>
    <w:semiHidden/>
    <w:rsid w:val="00274F96"/>
    <w:rPr>
      <w:sz w:val="16"/>
      <w:szCs w:val="16"/>
    </w:rPr>
  </w:style>
  <w:style w:type="paragraph" w:styleId="Lista">
    <w:name w:val="List"/>
    <w:basedOn w:val="Normal"/>
    <w:semiHidden/>
    <w:rsid w:val="00274F96"/>
    <w:pPr>
      <w:ind w:left="283" w:hanging="283"/>
    </w:pPr>
  </w:style>
  <w:style w:type="paragraph" w:styleId="Lista2">
    <w:name w:val="List 2"/>
    <w:basedOn w:val="Normal"/>
    <w:semiHidden/>
    <w:rsid w:val="00274F96"/>
    <w:pPr>
      <w:ind w:left="566" w:hanging="283"/>
    </w:pPr>
  </w:style>
  <w:style w:type="paragraph" w:styleId="Lista3">
    <w:name w:val="List 3"/>
    <w:basedOn w:val="Normal"/>
    <w:semiHidden/>
    <w:rsid w:val="00274F96"/>
    <w:pPr>
      <w:ind w:left="849" w:hanging="283"/>
    </w:pPr>
  </w:style>
  <w:style w:type="paragraph" w:styleId="Lista4">
    <w:name w:val="List 4"/>
    <w:basedOn w:val="Normal"/>
    <w:semiHidden/>
    <w:rsid w:val="00274F96"/>
    <w:pPr>
      <w:ind w:left="1132" w:hanging="283"/>
    </w:pPr>
  </w:style>
  <w:style w:type="paragraph" w:styleId="Lista5">
    <w:name w:val="List 5"/>
    <w:basedOn w:val="Normal"/>
    <w:semiHidden/>
    <w:rsid w:val="00274F96"/>
    <w:pPr>
      <w:ind w:left="1415" w:hanging="283"/>
    </w:pPr>
  </w:style>
  <w:style w:type="paragraph" w:styleId="Listafortstt">
    <w:name w:val="List Continue"/>
    <w:basedOn w:val="Normal"/>
    <w:semiHidden/>
    <w:rsid w:val="00274F96"/>
    <w:pPr>
      <w:spacing w:after="120"/>
      <w:ind w:left="283"/>
    </w:pPr>
  </w:style>
  <w:style w:type="paragraph" w:styleId="Listafortstt2">
    <w:name w:val="List Continue 2"/>
    <w:basedOn w:val="Normal"/>
    <w:semiHidden/>
    <w:rsid w:val="00274F96"/>
    <w:pPr>
      <w:spacing w:after="120"/>
      <w:ind w:left="566"/>
    </w:pPr>
  </w:style>
  <w:style w:type="paragraph" w:styleId="Listafortstt3">
    <w:name w:val="List Continue 3"/>
    <w:basedOn w:val="Normal"/>
    <w:semiHidden/>
    <w:rsid w:val="00274F96"/>
    <w:pPr>
      <w:spacing w:after="120"/>
      <w:ind w:left="849"/>
    </w:pPr>
  </w:style>
  <w:style w:type="paragraph" w:styleId="Listafortstt4">
    <w:name w:val="List Continue 4"/>
    <w:basedOn w:val="Normal"/>
    <w:semiHidden/>
    <w:rsid w:val="00274F96"/>
    <w:pPr>
      <w:spacing w:after="120"/>
      <w:ind w:left="1132"/>
    </w:pPr>
  </w:style>
  <w:style w:type="paragraph" w:styleId="Listafortstt5">
    <w:name w:val="List Continue 5"/>
    <w:basedOn w:val="Normal"/>
    <w:semiHidden/>
    <w:rsid w:val="00274F96"/>
    <w:pPr>
      <w:spacing w:after="120"/>
      <w:ind w:left="1415"/>
    </w:pPr>
  </w:style>
  <w:style w:type="paragraph" w:customStyle="1" w:styleId="Litteraturlistamedsiffror">
    <w:name w:val="Litteraturlista med siffror"/>
    <w:basedOn w:val="Normal"/>
    <w:rsid w:val="00274F96"/>
    <w:pPr>
      <w:numPr>
        <w:numId w:val="5"/>
      </w:numPr>
      <w:spacing w:line="220" w:lineRule="exact"/>
      <w:jc w:val="both"/>
    </w:pPr>
    <w:rPr>
      <w:sz w:val="20"/>
    </w:rPr>
  </w:style>
  <w:style w:type="paragraph" w:customStyle="1" w:styleId="Litteraturlistautansiffror">
    <w:name w:val="Litteraturlista utan siffror"/>
    <w:basedOn w:val="Normal"/>
    <w:rsid w:val="00274F96"/>
    <w:pPr>
      <w:spacing w:line="220" w:lineRule="exact"/>
      <w:ind w:left="340" w:hanging="340"/>
      <w:jc w:val="both"/>
    </w:pPr>
    <w:rPr>
      <w:sz w:val="20"/>
    </w:rPr>
  </w:style>
  <w:style w:type="paragraph" w:styleId="Meddelanderubrik">
    <w:name w:val="Message Header"/>
    <w:basedOn w:val="Normal"/>
    <w:link w:val="MeddelanderubrikChar"/>
    <w:semiHidden/>
    <w:rsid w:val="00274F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74F96"/>
    <w:rPr>
      <w:rFonts w:ascii="Arial" w:hAnsi="Arial" w:cs="Arial"/>
      <w:sz w:val="24"/>
      <w:szCs w:val="24"/>
      <w:shd w:val="pct20" w:color="auto" w:fill="auto"/>
      <w:lang w:val="en-US" w:eastAsia="sv-SE"/>
    </w:rPr>
  </w:style>
  <w:style w:type="table" w:styleId="Moderntabell">
    <w:name w:val="Table Contemporary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74F96"/>
    <w:rPr>
      <w:szCs w:val="24"/>
    </w:rPr>
  </w:style>
  <w:style w:type="paragraph" w:styleId="Normaltindrag">
    <w:name w:val="Normal Indent"/>
    <w:basedOn w:val="Normal"/>
    <w:semiHidden/>
    <w:rsid w:val="00274F96"/>
    <w:pPr>
      <w:ind w:left="1304"/>
    </w:pPr>
  </w:style>
  <w:style w:type="paragraph" w:styleId="Numreradlista">
    <w:name w:val="List Number"/>
    <w:basedOn w:val="Normal"/>
    <w:rsid w:val="00274F96"/>
    <w:pPr>
      <w:numPr>
        <w:numId w:val="6"/>
      </w:numPr>
      <w:spacing w:line="260" w:lineRule="exact"/>
      <w:jc w:val="both"/>
    </w:pPr>
    <w:rPr>
      <w:sz w:val="22"/>
    </w:rPr>
  </w:style>
  <w:style w:type="paragraph" w:styleId="Numreradlista2">
    <w:name w:val="List Number 2"/>
    <w:basedOn w:val="Normal"/>
    <w:semiHidden/>
    <w:rsid w:val="00274F96"/>
    <w:pPr>
      <w:numPr>
        <w:numId w:val="7"/>
      </w:numPr>
    </w:pPr>
  </w:style>
  <w:style w:type="paragraph" w:styleId="Numreradlista3">
    <w:name w:val="List Number 3"/>
    <w:basedOn w:val="Normal"/>
    <w:semiHidden/>
    <w:rsid w:val="00274F96"/>
    <w:pPr>
      <w:numPr>
        <w:numId w:val="8"/>
      </w:numPr>
    </w:pPr>
  </w:style>
  <w:style w:type="paragraph" w:styleId="Numreradlista4">
    <w:name w:val="List Number 4"/>
    <w:basedOn w:val="Normal"/>
    <w:semiHidden/>
    <w:rsid w:val="00274F96"/>
    <w:pPr>
      <w:numPr>
        <w:numId w:val="9"/>
      </w:numPr>
    </w:pPr>
  </w:style>
  <w:style w:type="paragraph" w:styleId="Numreradlista5">
    <w:name w:val="List Number 5"/>
    <w:basedOn w:val="Normal"/>
    <w:semiHidden/>
    <w:rsid w:val="00274F96"/>
    <w:pPr>
      <w:numPr>
        <w:numId w:val="10"/>
      </w:numPr>
    </w:pPr>
  </w:style>
  <w:style w:type="paragraph" w:customStyle="1" w:styleId="Numreradlistamedindrag">
    <w:name w:val="Numrerad lista med indrag"/>
    <w:basedOn w:val="Normal"/>
    <w:rsid w:val="00274F96"/>
    <w:pPr>
      <w:numPr>
        <w:numId w:val="11"/>
      </w:numPr>
      <w:tabs>
        <w:tab w:val="clear" w:pos="360"/>
      </w:tabs>
      <w:spacing w:line="260" w:lineRule="exact"/>
      <w:jc w:val="both"/>
    </w:pPr>
    <w:rPr>
      <w:sz w:val="22"/>
    </w:rPr>
  </w:style>
  <w:style w:type="paragraph" w:customStyle="1" w:styleId="Standardmedindrag">
    <w:name w:val="Standard med indrag"/>
    <w:basedOn w:val="Standard"/>
    <w:rsid w:val="00274F96"/>
    <w:pPr>
      <w:ind w:firstLine="255"/>
    </w:pPr>
  </w:style>
  <w:style w:type="paragraph" w:styleId="Oformateradtext">
    <w:name w:val="Plain Text"/>
    <w:basedOn w:val="Standardmedindrag"/>
    <w:link w:val="OformateradtextChar"/>
    <w:rsid w:val="00274F96"/>
    <w:rPr>
      <w:rFonts w:cs="Courier New"/>
      <w:szCs w:val="20"/>
    </w:rPr>
  </w:style>
  <w:style w:type="character" w:customStyle="1" w:styleId="OformateradtextChar">
    <w:name w:val="Oformaterad text Char"/>
    <w:basedOn w:val="Standardstycketeckensnitt"/>
    <w:link w:val="Oformateradtext"/>
    <w:rsid w:val="00274F96"/>
    <w:rPr>
      <w:rFonts w:ascii="Times New Roman" w:hAnsi="Times New Roman" w:cs="Courier New"/>
      <w:szCs w:val="20"/>
      <w:lang w:val="en-US" w:eastAsia="sv-SE"/>
    </w:rPr>
  </w:style>
  <w:style w:type="paragraph" w:customStyle="1" w:styleId="Onumreradrubrik">
    <w:name w:val="Onumrerad rubrik"/>
    <w:basedOn w:val="Rubrik1"/>
    <w:next w:val="Standard"/>
    <w:rsid w:val="00274F96"/>
    <w:pPr>
      <w:numPr>
        <w:numId w:val="0"/>
      </w:numPr>
      <w:outlineLvl w:val="9"/>
    </w:pPr>
  </w:style>
  <w:style w:type="table" w:styleId="Professionelltabell">
    <w:name w:val="Table Professional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rsid w:val="00274F96"/>
    <w:pPr>
      <w:numPr>
        <w:numId w:val="12"/>
      </w:numPr>
      <w:spacing w:line="260" w:lineRule="exact"/>
      <w:jc w:val="both"/>
    </w:pPr>
    <w:rPr>
      <w:sz w:val="22"/>
    </w:rPr>
  </w:style>
  <w:style w:type="paragraph" w:styleId="Punktlista2">
    <w:name w:val="List Bullet 2"/>
    <w:basedOn w:val="Normal"/>
    <w:semiHidden/>
    <w:rsid w:val="00274F96"/>
    <w:pPr>
      <w:numPr>
        <w:numId w:val="13"/>
      </w:numPr>
    </w:pPr>
  </w:style>
  <w:style w:type="paragraph" w:styleId="Punktlista3">
    <w:name w:val="List Bullet 3"/>
    <w:basedOn w:val="Normal"/>
    <w:semiHidden/>
    <w:rsid w:val="00274F96"/>
    <w:pPr>
      <w:numPr>
        <w:numId w:val="14"/>
      </w:numPr>
    </w:pPr>
  </w:style>
  <w:style w:type="paragraph" w:styleId="Punktlista4">
    <w:name w:val="List Bullet 4"/>
    <w:basedOn w:val="Normal"/>
    <w:semiHidden/>
    <w:rsid w:val="00274F96"/>
    <w:pPr>
      <w:numPr>
        <w:numId w:val="15"/>
      </w:numPr>
    </w:pPr>
  </w:style>
  <w:style w:type="paragraph" w:styleId="Punktlista5">
    <w:name w:val="List Bullet 5"/>
    <w:basedOn w:val="Normal"/>
    <w:semiHidden/>
    <w:rsid w:val="00274F96"/>
    <w:pPr>
      <w:numPr>
        <w:numId w:val="16"/>
      </w:numPr>
    </w:pPr>
  </w:style>
  <w:style w:type="paragraph" w:customStyle="1" w:styleId="Punktlistamedindrag">
    <w:name w:val="Punktlista med indrag"/>
    <w:basedOn w:val="Punktlista"/>
    <w:rsid w:val="00274F96"/>
    <w:pPr>
      <w:numPr>
        <w:numId w:val="17"/>
      </w:numPr>
      <w:tabs>
        <w:tab w:val="clear" w:pos="1400"/>
      </w:tabs>
    </w:pPr>
  </w:style>
  <w:style w:type="character" w:styleId="Radnummer">
    <w:name w:val="line number"/>
    <w:basedOn w:val="Standardstycketeckensnitt"/>
    <w:semiHidden/>
    <w:rsid w:val="00274F96"/>
  </w:style>
  <w:style w:type="numbering" w:customStyle="1" w:styleId="Romersklista">
    <w:name w:val="Romersk lista"/>
    <w:basedOn w:val="Ingenlista"/>
    <w:rsid w:val="00274F96"/>
    <w:pPr>
      <w:numPr>
        <w:numId w:val="18"/>
      </w:numPr>
    </w:pPr>
  </w:style>
  <w:style w:type="numbering" w:customStyle="1" w:styleId="Romersklistamedindrag">
    <w:name w:val="Romersk lista med indrag"/>
    <w:basedOn w:val="Ingenlista"/>
    <w:rsid w:val="00274F96"/>
    <w:pPr>
      <w:numPr>
        <w:numId w:val="19"/>
      </w:numPr>
    </w:pPr>
  </w:style>
  <w:style w:type="paragraph" w:customStyle="1" w:styleId="Romersklistamedindrag2">
    <w:name w:val="Romersk lista med indrag2"/>
    <w:basedOn w:val="Normal"/>
    <w:semiHidden/>
    <w:unhideWhenUsed/>
    <w:rsid w:val="00274F96"/>
    <w:pPr>
      <w:numPr>
        <w:numId w:val="20"/>
      </w:numPr>
      <w:spacing w:line="260" w:lineRule="exact"/>
      <w:jc w:val="both"/>
    </w:pPr>
    <w:rPr>
      <w:sz w:val="22"/>
    </w:rPr>
  </w:style>
  <w:style w:type="paragraph" w:customStyle="1" w:styleId="Romersklista2">
    <w:name w:val="Romersk lista2"/>
    <w:basedOn w:val="Normal"/>
    <w:semiHidden/>
    <w:unhideWhenUsed/>
    <w:rsid w:val="00274F96"/>
    <w:pPr>
      <w:numPr>
        <w:numId w:val="21"/>
      </w:numPr>
      <w:spacing w:line="260" w:lineRule="exact"/>
      <w:jc w:val="both"/>
    </w:pPr>
    <w:rPr>
      <w:sz w:val="22"/>
    </w:rPr>
  </w:style>
  <w:style w:type="paragraph" w:styleId="Rubrik">
    <w:name w:val="Title"/>
    <w:basedOn w:val="Normal"/>
    <w:link w:val="RubrikChar"/>
    <w:qFormat/>
    <w:rsid w:val="00274F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rsid w:val="00274F96"/>
    <w:rPr>
      <w:rFonts w:ascii="Arial" w:hAnsi="Arial" w:cs="Arial"/>
      <w:b/>
      <w:bCs/>
      <w:kern w:val="28"/>
      <w:sz w:val="32"/>
      <w:szCs w:val="32"/>
      <w:lang w:val="en-US" w:eastAsia="sv-SE"/>
    </w:rPr>
  </w:style>
  <w:style w:type="paragraph" w:customStyle="1" w:styleId="Rubrikvidlista">
    <w:name w:val="Rubrik vid lista"/>
    <w:basedOn w:val="Normal"/>
    <w:next w:val="Standard"/>
    <w:rsid w:val="00274F96"/>
    <w:pPr>
      <w:keepNext/>
      <w:keepLines/>
      <w:suppressAutoHyphens/>
      <w:spacing w:before="260" w:line="260" w:lineRule="exact"/>
    </w:pPr>
    <w:rPr>
      <w:i/>
      <w:sz w:val="22"/>
    </w:rPr>
  </w:style>
  <w:style w:type="paragraph" w:styleId="Sidfot">
    <w:name w:val="footer"/>
    <w:basedOn w:val="Normal"/>
    <w:link w:val="SidfotChar"/>
    <w:semiHidden/>
    <w:rsid w:val="00274F9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Sidhuvud">
    <w:name w:val="header"/>
    <w:basedOn w:val="Normal"/>
    <w:link w:val="SidhuvudChar"/>
    <w:semiHidden/>
    <w:rsid w:val="00274F9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274F96"/>
    <w:rPr>
      <w:rFonts w:ascii="Times New Roman" w:hAnsi="Times New Roman" w:cs="Times New Roman"/>
      <w:sz w:val="24"/>
      <w:lang w:val="en-US" w:eastAsia="sv-SE"/>
    </w:rPr>
  </w:style>
  <w:style w:type="character" w:styleId="Sidnummer">
    <w:name w:val="page number"/>
    <w:basedOn w:val="Standardstycketeckensnitt"/>
    <w:semiHidden/>
    <w:rsid w:val="00274F96"/>
    <w:rPr>
      <w:sz w:val="22"/>
    </w:rPr>
  </w:style>
  <w:style w:type="paragraph" w:styleId="Signatur">
    <w:name w:val="Signature"/>
    <w:basedOn w:val="Normal"/>
    <w:link w:val="SignaturChar"/>
    <w:semiHidden/>
    <w:rsid w:val="00274F96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Slutkommentar">
    <w:name w:val="endnote text"/>
    <w:basedOn w:val="Normal"/>
    <w:link w:val="SlutkommentarChar"/>
    <w:semiHidden/>
    <w:rsid w:val="00274F96"/>
    <w:rPr>
      <w:sz w:val="20"/>
    </w:rPr>
  </w:style>
  <w:style w:type="character" w:customStyle="1" w:styleId="SlutkommentarChar">
    <w:name w:val="Slutkommentar Char"/>
    <w:basedOn w:val="Standardstycketeckensnitt"/>
    <w:link w:val="Slutkommentar"/>
    <w:semiHidden/>
    <w:rsid w:val="00274F96"/>
    <w:rPr>
      <w:rFonts w:ascii="Times New Roman" w:hAnsi="Times New Roman" w:cs="Times New Roman"/>
      <w:sz w:val="20"/>
      <w:lang w:val="en-US" w:eastAsia="sv-SE"/>
    </w:rPr>
  </w:style>
  <w:style w:type="character" w:styleId="Slutkommentarsreferens">
    <w:name w:val="endnote reference"/>
    <w:basedOn w:val="Standardstycketeckensnitt"/>
    <w:semiHidden/>
    <w:rsid w:val="00274F96"/>
    <w:rPr>
      <w:vertAlign w:val="superscript"/>
    </w:rPr>
  </w:style>
  <w:style w:type="paragraph" w:customStyle="1" w:styleId="Standardmedluft">
    <w:name w:val="Standard med luft"/>
    <w:basedOn w:val="Standard"/>
    <w:next w:val="Standardmedindrag"/>
    <w:rsid w:val="00274F96"/>
    <w:pPr>
      <w:spacing w:before="260"/>
    </w:pPr>
  </w:style>
  <w:style w:type="table" w:styleId="Standardtabell1">
    <w:name w:val="Table Classic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1">
    <w:name w:val="Table 3D effects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1">
    <w:name w:val="Table Grid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xt">
    <w:name w:val="Tabelltext"/>
    <w:basedOn w:val="Normal"/>
    <w:next w:val="Standardmedluft"/>
    <w:rsid w:val="00274F96"/>
    <w:pPr>
      <w:keepNext/>
      <w:keepLines/>
      <w:spacing w:before="200" w:after="60" w:line="220" w:lineRule="exact"/>
    </w:pPr>
    <w:rPr>
      <w:sz w:val="20"/>
    </w:rPr>
  </w:style>
  <w:style w:type="table" w:customStyle="1" w:styleId="Trelinjerstabell">
    <w:name w:val="Trelinjerstabell"/>
    <w:basedOn w:val="Normaltabell"/>
    <w:rsid w:val="00274F96"/>
    <w:pPr>
      <w:spacing w:after="0" w:line="240" w:lineRule="auto"/>
    </w:pPr>
    <w:rPr>
      <w:rFonts w:ascii="Times New Roman" w:hAnsi="Times New Roman" w:cs="Times New Roman"/>
      <w:sz w:val="18"/>
      <w:szCs w:val="20"/>
      <w:lang w:eastAsia="sv-SE"/>
    </w:rPr>
    <w:tblPr>
      <w:tblCellMar>
        <w:left w:w="0" w:type="dxa"/>
      </w:tblCellMar>
    </w:tblPr>
    <w:tblStylePr w:type="firstRow">
      <w:pPr>
        <w:jc w:val="left"/>
      </w:pPr>
      <w:rPr>
        <w:rFonts w:ascii="Times New Roman" w:hAnsi="Times New Roman"/>
        <w:b/>
        <w:i w:val="0"/>
        <w:sz w:val="20"/>
        <w:szCs w:val="20"/>
      </w:rPr>
      <w:tblPr>
        <w:tblCellMar>
          <w:top w:w="51" w:type="dxa"/>
          <w:left w:w="0" w:type="dxa"/>
          <w:bottom w:w="51" w:type="dxa"/>
          <w:right w:w="120" w:type="dxa"/>
        </w:tblCellMar>
      </w:tblPr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rPr>
        <w:rFonts w:ascii="Times New Roman" w:hAnsi="Times New Roman"/>
        <w:b w:val="0"/>
        <w:i w:val="0"/>
        <w:sz w:val="20"/>
        <w:szCs w:val="20"/>
      </w:rPr>
      <w:tblPr>
        <w:tblCellMar>
          <w:top w:w="0" w:type="dxa"/>
          <w:left w:w="0" w:type="dxa"/>
          <w:bottom w:w="0" w:type="dxa"/>
          <w:right w:w="120" w:type="dxa"/>
        </w:tblCellMar>
      </w:tbl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paragraph" w:styleId="Underrubrik">
    <w:name w:val="Subtitle"/>
    <w:basedOn w:val="Normal"/>
    <w:link w:val="UnderrubrikChar"/>
    <w:qFormat/>
    <w:rsid w:val="00274F96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UnderrubrikChar">
    <w:name w:val="Underrubrik Char"/>
    <w:basedOn w:val="Standardstycketeckensnitt"/>
    <w:link w:val="Underrubrik"/>
    <w:rsid w:val="00274F96"/>
    <w:rPr>
      <w:rFonts w:ascii="Arial" w:hAnsi="Arial" w:cs="Arial"/>
      <w:sz w:val="24"/>
      <w:szCs w:val="24"/>
      <w:lang w:val="en-US" w:eastAsia="sv-SE"/>
    </w:rPr>
  </w:style>
  <w:style w:type="numbering" w:customStyle="1" w:styleId="UUNumreradlista">
    <w:name w:val="UU Numrerad lista"/>
    <w:basedOn w:val="Ingenlista"/>
    <w:uiPriority w:val="99"/>
    <w:rsid w:val="00274F96"/>
    <w:pPr>
      <w:numPr>
        <w:numId w:val="22"/>
      </w:numPr>
    </w:pPr>
  </w:style>
  <w:style w:type="numbering" w:customStyle="1" w:styleId="UUNumreradlistamedindrag">
    <w:name w:val="UU Numrerad lista med indrag"/>
    <w:basedOn w:val="Ingenlista"/>
    <w:uiPriority w:val="99"/>
    <w:rsid w:val="00274F96"/>
    <w:pPr>
      <w:numPr>
        <w:numId w:val="23"/>
      </w:numPr>
    </w:pPr>
  </w:style>
  <w:style w:type="numbering" w:customStyle="1" w:styleId="UURomerskLista">
    <w:name w:val="UU Romersk Lista"/>
    <w:basedOn w:val="Ingenlista"/>
    <w:uiPriority w:val="99"/>
    <w:rsid w:val="00274F96"/>
    <w:pPr>
      <w:numPr>
        <w:numId w:val="24"/>
      </w:numPr>
    </w:pPr>
  </w:style>
  <w:style w:type="numbering" w:customStyle="1" w:styleId="UURomerskListamedindrag">
    <w:name w:val="UU Romersk Lista med indrag"/>
    <w:basedOn w:val="Ingenlista"/>
    <w:uiPriority w:val="99"/>
    <w:rsid w:val="00274F96"/>
    <w:pPr>
      <w:numPr>
        <w:numId w:val="25"/>
      </w:numPr>
    </w:pPr>
  </w:style>
  <w:style w:type="table" w:styleId="Webbtabell1">
    <w:name w:val="Table Web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Cathrine Axfors</dc:creator>
  <cp:keywords/>
  <dc:description/>
  <cp:lastModifiedBy>Cathrine Axfors</cp:lastModifiedBy>
  <cp:revision>1</cp:revision>
  <dcterms:created xsi:type="dcterms:W3CDTF">2023-09-28T09:44:00Z</dcterms:created>
  <dcterms:modified xsi:type="dcterms:W3CDTF">2023-09-28T09:51:00Z</dcterms:modified>
</cp:coreProperties>
</file>