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xlokpjtip1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Análise do Box Plot: Tempo de Uso Diário vs. Nível de Vício (Dataset 1)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O Box Plot visualiza a distribuição da variável </w:t>
      </w:r>
      <w:r w:rsidDel="00000000" w:rsidR="00000000" w:rsidRPr="00000000">
        <w:rPr>
          <w:b w:val="1"/>
          <w:bCs w:val="1"/>
          <w:rtl w:val="0"/>
        </w:rPr>
        <w:t xml:space="preserve">Horas de Uso Diário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hours_per_day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para os dois grupos de interesse no Dataset 1: </w:t>
      </w:r>
      <w:r w:rsidDel="00000000" w:rsidR="00000000" w:rsidRPr="00000000">
        <w:rPr>
          <w:b w:val="1"/>
          <w:bCs w:val="1"/>
          <w:rtl w:val="0"/>
        </w:rPr>
        <w:t xml:space="preserve">Moderate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Addicted</w:t>
      </w:r>
      <w:r w:rsidDel="00000000" w:rsidR="00000000" w:rsidRPr="00000000">
        <w:rPr>
          <w:rtl w:val="0"/>
        </w:rPr>
        <w:t xml:space="preserve"> (Viciado).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h7apnta6w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📝 Interpretação da Visualização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6.5687082001782"/>
        <w:gridCol w:w="2327.1847922775346"/>
        <w:gridCol w:w="2228.0552169472544"/>
        <w:gridCol w:w="2723.703093598656"/>
        <w:tblGridChange w:id="0">
          <w:tblGrid>
            <w:gridCol w:w="1746.5687082001782"/>
            <w:gridCol w:w="2327.1847922775346"/>
            <w:gridCol w:w="2228.0552169472544"/>
            <w:gridCol w:w="2723.70309359865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 'Moderate'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 'Addicted'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Mediana (Linha Central)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Mais baixa (Aprox. 4-5 horas).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Mais alta (Aprox. 8-9 horas).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metade</w:t>
            </w:r>
            <w:r w:rsidDel="00000000" w:rsidR="00000000" w:rsidRPr="00000000">
              <w:rPr>
                <w:rtl w:val="0"/>
              </w:rPr>
              <w:t xml:space="preserve"> dos participantes viciados passa significativamente mais tempo online do que a metade dos moderados, indicando uma forte separação entre os grupos.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Caixa (Amplitude Interquartil)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Mais estreita ou posicionada mais abaixo no eixo 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Mais larga ou posicionada mais acima no eixo 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 tempo de uso diário dos viciados é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consistentemente</w:t>
            </w:r>
            <w:r w:rsidDel="00000000" w:rsidR="00000000" w:rsidRPr="00000000">
              <w:rPr>
                <w:rtl w:val="0"/>
              </w:rPr>
              <w:t xml:space="preserve"> mais alto. A largura da caixa (IQR) no grupo 'Addicted' pode sugerir maior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variabilidade</w:t>
            </w:r>
            <w:r w:rsidDel="00000000" w:rsidR="00000000" w:rsidRPr="00000000">
              <w:rPr>
                <w:rtl w:val="0"/>
              </w:rPr>
              <w:t xml:space="preserve"> no tempo de uso dentro deste grupo.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Outliers (Pontos Individuais)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Pode apresentar alguns pontos altos (uso elevado, mas sem vício).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Provavelmente mais concentrados em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valores extremos altos</w:t>
            </w:r>
            <w:r w:rsidDel="00000000" w:rsidR="00000000" w:rsidRPr="00000000">
              <w:rPr>
                <w:rtl w:val="0"/>
              </w:rPr>
              <w:t xml:space="preserve"> no eixo 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Indica que mesmo dentro do grupo viciado, alguns indivíduos relatam tempos de uso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extremamente</w:t>
            </w:r>
            <w:r w:rsidDel="00000000" w:rsidR="00000000" w:rsidRPr="00000000">
              <w:rPr>
                <w:rtl w:val="0"/>
              </w:rPr>
              <w:t xml:space="preserve"> altos (picos), que podem distorcer a média, mas não a mediana.</w:t>
            </w:r>
          </w:p>
        </w:tc>
      </w:tr>
      <w:tr>
        <w:trPr>
          <w:cantSplit w:val="0"/>
          <w:trHeight w:val="2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Conclusão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 distribuição de </w:t>
            </w:r>
            <w:r w:rsidDel="00000000" w:rsidR="00000000" w:rsidRPr="00000000">
              <w:rPr>
                <w:color w:val="188038"/>
                <w:rtl w:val="0"/>
              </w:rPr>
              <w:t xml:space="preserve">hours_per_day</w:t>
            </w:r>
            <w:r w:rsidDel="00000000" w:rsidR="00000000" w:rsidRPr="00000000">
              <w:rPr>
                <w:rtl w:val="0"/>
              </w:rPr>
              <w:t xml:space="preserve"> está concentrada na parte inferior do Box Plot.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 distribuição de </w:t>
            </w:r>
            <w:r w:rsidDel="00000000" w:rsidR="00000000" w:rsidRPr="00000000">
              <w:rPr>
                <w:color w:val="188038"/>
                <w:rtl w:val="0"/>
              </w:rPr>
              <w:t xml:space="preserve">hours_per_day</w:t>
            </w:r>
            <w:r w:rsidDel="00000000" w:rsidR="00000000" w:rsidRPr="00000000">
              <w:rPr>
                <w:rtl w:val="0"/>
              </w:rPr>
              <w:t xml:space="preserve"> está claramente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deslocada para cima</w:t>
            </w:r>
            <w:r w:rsidDel="00000000" w:rsidR="00000000" w:rsidRPr="00000000">
              <w:rPr>
                <w:rtl w:val="0"/>
              </w:rPr>
              <w:t xml:space="preserve"> no Box Plot.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 Box Plot demonstra visualmente a diferença significativa de média e mediana,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validando o resultado do Teste T</w:t>
            </w:r>
            <w:r w:rsidDel="00000000" w:rsidR="00000000" w:rsidRPr="00000000">
              <w:rPr>
                <w:rtl w:val="0"/>
              </w:rPr>
              <w:t xml:space="preserve"> (que confirmou $p &lt; 0.001$).</w:t>
            </w:r>
          </w:p>
        </w:tc>
      </w:tr>
    </w:tbl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gjmrfz7tg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8zf1qyqif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🔢 Análise Quantitativa Integrada</w:t>
      </w:r>
    </w:p>
    <w:p w:rsidR="00000000" w:rsidDel="00000000" w:rsidP="00000000" w:rsidRDefault="00000000" w:rsidRPr="00000000" w14:paraId="0000001B">
      <w:pPr>
        <w:spacing w:after="24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Essa observação visual é corroborada pelos resultados do Teste T de Student que foram gerados junto com o gráfico: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Conclusão Estatística</w:t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3.7517138715875"/>
        <w:gridCol w:w="3941.4894033768173"/>
        <w:gridCol w:w="2190.2706937752187"/>
        <w:tblGridChange w:id="0">
          <w:tblGrid>
            <w:gridCol w:w="2893.7517138715875"/>
            <w:gridCol w:w="3941.4894033768173"/>
            <w:gridCol w:w="2190.270693775218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 'Moderate'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 'Addicted'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Média de Horas Diárias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4.88 horas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8.35 horas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Diferença 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+3.47 horas</w:t>
            </w:r>
            <w:r w:rsidDel="00000000" w:rsidR="00000000" w:rsidRPr="00000000">
              <w:rPr>
                <w:rtl w:val="0"/>
              </w:rPr>
              <w:t xml:space="preserve"> (Viciado &gt; Moderado)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+3.47 horas</w:t>
            </w:r>
            <w:r w:rsidDel="00000000" w:rsidR="00000000" w:rsidRPr="00000000">
              <w:rPr>
                <w:rtl w:val="0"/>
              </w:rPr>
              <w:t xml:space="preserve"> (Viciado &gt; Moderado)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do Teste 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T-Statistic: -38.649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T-Statistic: -38.649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P-Value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 &lt; 0.001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 &lt; 0.001</w:t>
            </w:r>
          </w:p>
        </w:tc>
      </w:tr>
    </w:tbl>
    <w:p w:rsidR="00000000" w:rsidDel="00000000" w:rsidP="00000000" w:rsidRDefault="00000000" w:rsidRPr="00000000" w14:paraId="0000002C">
      <w:pPr>
        <w:spacing w:after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P-Value</w:t>
      </w:r>
      <w:r w:rsidDel="00000000" w:rsidR="00000000" w:rsidRPr="00000000">
        <w:rPr>
          <w:rtl w:val="0"/>
        </w:rPr>
        <w:t xml:space="preserve"> extremamente baixo (p &lt; 0.001) indica que a diferença de </w:t>
      </w:r>
      <w:r w:rsidDel="00000000" w:rsidR="00000000" w:rsidRPr="00000000">
        <w:rPr>
          <w:b w:val="1"/>
          <w:bCs w:val="1"/>
          <w:rtl w:val="0"/>
        </w:rPr>
        <w:t xml:space="preserve">3.47 horas</w:t>
      </w:r>
      <w:r w:rsidDel="00000000" w:rsidR="00000000" w:rsidRPr="00000000">
        <w:rPr>
          <w:rtl w:val="0"/>
        </w:rPr>
        <w:t xml:space="preserve"> no tempo médio de uso diário entre os grupos "Moderado" e "Viciado" é </w:t>
      </w:r>
      <w:r w:rsidDel="00000000" w:rsidR="00000000" w:rsidRPr="00000000">
        <w:rPr>
          <w:b w:val="1"/>
          <w:bCs w:val="1"/>
          <w:rtl w:val="0"/>
        </w:rPr>
        <w:t xml:space="preserve">estatisticamente altamente significativa</w:t>
      </w:r>
      <w:r w:rsidDel="00000000" w:rsidR="00000000" w:rsidRPr="00000000">
        <w:rPr>
          <w:rtl w:val="0"/>
        </w:rPr>
        <w:t xml:space="preserve">. Não é provável que esta diferença tenha ocorrido por acaso.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0" w:lineRule="auto"/>
        <w:rPr/>
      </w:pPr>
      <w:bookmarkStart w:colFirst="0" w:colLast="0" w:name="_emhzd8vwiu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Resposta às Perguntas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Questão: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Existe uma diferença estatisticamente significativa no tempo médio de uso diário entre os grupos classificados como "Moderados" e "Viciados"?</w:t>
      </w:r>
    </w:p>
    <w:p w:rsidR="00000000" w:rsidDel="00000000" w:rsidP="00000000" w:rsidRDefault="00000000" w:rsidRPr="00000000" w14:paraId="00000030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Sim. A análise do Dataset 1 demonstra uma diferença estatisticamente altamente significativa (t = -38.65, p &lt; 0.001) no tempo médio de uso diário da internet entre os grupos classificados como Moderado e Viciado. Os participantes no nível </w:t>
      </w:r>
      <w:r w:rsidDel="00000000" w:rsidR="00000000" w:rsidRPr="00000000">
        <w:rPr>
          <w:b w:val="1"/>
          <w:bCs w:val="1"/>
          <w:rtl w:val="0"/>
        </w:rPr>
        <w:t xml:space="preserve">Viciado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Addicted</w:t>
      </w:r>
      <w:r w:rsidDel="00000000" w:rsidR="00000000" w:rsidRPr="00000000">
        <w:rPr>
          <w:rtl w:val="0"/>
        </w:rPr>
        <w:t xml:space="preserve">) reportaram uma média de </w:t>
      </w:r>
      <w:r w:rsidDel="00000000" w:rsidR="00000000" w:rsidRPr="00000000">
        <w:rPr>
          <w:b w:val="1"/>
          <w:bCs w:val="1"/>
          <w:rtl w:val="0"/>
        </w:rPr>
        <w:t xml:space="preserve">8.35 horas</w:t>
      </w:r>
      <w:r w:rsidDel="00000000" w:rsidR="00000000" w:rsidRPr="00000000">
        <w:rPr>
          <w:rtl w:val="0"/>
        </w:rPr>
        <w:t xml:space="preserve"> por dia, o que é aproximadamente 3.5 horas a mais do que a média de </w:t>
      </w:r>
      <w:r w:rsidDel="00000000" w:rsidR="00000000" w:rsidRPr="00000000">
        <w:rPr>
          <w:b w:val="1"/>
          <w:bCs w:val="1"/>
          <w:rtl w:val="0"/>
        </w:rPr>
        <w:t xml:space="preserve">4.88 horas</w:t>
      </w:r>
      <w:r w:rsidDel="00000000" w:rsidR="00000000" w:rsidRPr="00000000">
        <w:rPr>
          <w:rtl w:val="0"/>
        </w:rPr>
        <w:t xml:space="preserve"> reportada pelo grupo Moderado. O Box Plot confirma o deslocamento da distribuição do tempo de tela para valores mais altos no grupo viciado, reforçando a validade do limiar de classificação de vício.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