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30.png" ContentType="image/png"/>
  <Override PartName="/word/media/rId27.png" ContentType="image/png"/>
  <Override PartName="/word/media/rId24.png" ContentType="image/png"/>
  <Override PartName="/word/media/rId22.png" ContentType="image/png"/>
  <Override PartName="/word/media/rId23.png" ContentType="image/png"/>
  <Override PartName="/word/media/rId29.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Kiriakos_MSDS</w:t>
      </w:r>
      <w:r>
        <w:t xml:space="preserve"> </w:t>
      </w:r>
      <w:r>
        <w:t xml:space="preserve">664_X70_Week</w:t>
      </w:r>
      <w:r>
        <w:t xml:space="preserve"> </w:t>
      </w:r>
      <w:r>
        <w:t xml:space="preserve">7:</w:t>
      </w:r>
      <w:r>
        <w:t xml:space="preserve"> </w:t>
      </w:r>
      <w:r>
        <w:t xml:space="preserve">Anomaly</w:t>
      </w:r>
      <w:r>
        <w:t xml:space="preserve"> </w:t>
      </w:r>
      <w:r>
        <w:t xml:space="preserve">Detection</w:t>
      </w:r>
    </w:p>
    <w:p>
      <w:pPr>
        <w:pStyle w:val="Author"/>
      </w:pPr>
      <w:r>
        <w:t xml:space="preserve">Cathy</w:t>
      </w:r>
      <w:r>
        <w:t xml:space="preserve"> </w:t>
      </w:r>
      <w:r>
        <w:t xml:space="preserve">Kiriakos</w:t>
      </w:r>
    </w:p>
    <w:p>
      <w:pPr>
        <w:pStyle w:val="Date"/>
      </w:pPr>
      <w:r>
        <w:t xml:space="preserve">April</w:t>
      </w:r>
      <w:r>
        <w:t xml:space="preserve"> </w:t>
      </w:r>
      <w:r>
        <w:t xml:space="preserve">22,</w:t>
      </w:r>
      <w:r>
        <w:t xml:space="preserve"> </w:t>
      </w:r>
      <w:r>
        <w:t xml:space="preserve">2020</w:t>
      </w:r>
    </w:p>
    <w:p>
      <w:pPr>
        <w:pStyle w:val="Heading2"/>
      </w:pPr>
      <w:bookmarkStart w:id="21" w:name="week-7-anomaly-detection-using-earthquake-data"/>
      <w:bookmarkEnd w:id="21"/>
      <w:r>
        <w:t xml:space="preserve">Week 7: Anomaly Detection using Earthquake data</w:t>
      </w:r>
    </w:p>
    <w:p>
      <w:pPr>
        <w:pStyle w:val="FirstParagraph"/>
      </w:pPr>
      <w:r>
        <w:t xml:space="preserve">The data set that we will investigate is a listing of earthquakes from 1900-1998 whose magnitudes were greater than 7.0. The purpose of this investigation is to gain both an understanding of the data; and to identify anomalies in the data by leveraging anomaly detection packages in R. We will perform an exploratory data analysis, identify two or more outlier detection techniques, and follow it up by discussing our findings and providing a suggestion on best application.</w:t>
      </w:r>
    </w:p>
    <w:p>
      <w:pPr>
        <w:pStyle w:val="BodyText"/>
      </w:pPr>
      <w:r>
        <w:t xml:space="preserve">We will first get started by loading our data:</w:t>
      </w:r>
    </w:p>
    <w:p>
      <w:pPr>
        <w:pStyle w:val="SourceCode"/>
      </w:pPr>
      <w:r>
        <w:rPr>
          <w:rStyle w:val="NormalTok"/>
        </w:rPr>
        <w:t xml:space="preserve">eq &lt;-</w:t>
      </w:r>
      <w:r>
        <w:rPr>
          <w:rStyle w:val="StringTok"/>
        </w:rPr>
        <w:t xml:space="preserve"> </w:t>
      </w:r>
      <w:r>
        <w:rPr>
          <w:rStyle w:val="KeywordTok"/>
        </w:rPr>
        <w:t xml:space="preserve">read.csv</w:t>
      </w:r>
      <w:r>
        <w:rPr>
          <w:rStyle w:val="NormalTok"/>
        </w:rPr>
        <w:t xml:space="preserve">(</w:t>
      </w:r>
      <w:r>
        <w:rPr>
          <w:rStyle w:val="StringTok"/>
        </w:rPr>
        <w:t xml:space="preserve">"C:/Users/Cathy/Downloads/wk7_eq.csv"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colClasses=</w:t>
      </w:r>
      <w:r>
        <w:rPr>
          <w:rStyle w:val="KeywordTok"/>
        </w:rPr>
        <w:t xml:space="preserve">c</w:t>
      </w:r>
      <w:r>
        <w:rPr>
          <w:rStyle w:val="NormalTok"/>
        </w:rPr>
        <w:t xml:space="preserve">(</w:t>
      </w:r>
      <w:r>
        <w:rPr>
          <w:rStyle w:val="StringTok"/>
        </w:rPr>
        <w:t xml:space="preserve">"character"</w:t>
      </w:r>
      <w:r>
        <w:rPr>
          <w:rStyle w:val="NormalTok"/>
        </w:rPr>
        <w:t xml:space="preserve">,</w:t>
      </w:r>
      <w:r>
        <w:rPr>
          <w:rStyle w:val="StringTok"/>
        </w:rPr>
        <w:t xml:space="preserve">"numeric"</w:t>
      </w:r>
      <w:r>
        <w:rPr>
          <w:rStyle w:val="NormalTok"/>
        </w:rPr>
        <w:t xml:space="preserve">))</w:t>
      </w:r>
    </w:p>
    <w:p>
      <w:pPr>
        <w:pStyle w:val="FirstParagraph"/>
      </w:pPr>
      <w:r>
        <w:t xml:space="preserve">Now to get a quick view of our data:</w:t>
      </w:r>
    </w:p>
    <w:p>
      <w:pPr>
        <w:pStyle w:val="SourceCode"/>
      </w:pPr>
      <w:r>
        <w:rPr>
          <w:rStyle w:val="KeywordTok"/>
        </w:rPr>
        <w:t xml:space="preserve">summary</w:t>
      </w:r>
      <w:r>
        <w:rPr>
          <w:rStyle w:val="NormalTok"/>
        </w:rPr>
        <w:t xml:space="preserve">(eq)</w:t>
      </w:r>
    </w:p>
    <w:p>
      <w:pPr>
        <w:pStyle w:val="SourceCode"/>
      </w:pPr>
      <w:r>
        <w:rPr>
          <w:rStyle w:val="VerbatimChar"/>
        </w:rPr>
        <w:t xml:space="preserve">##      year            earthquakes   </w:t>
      </w:r>
      <w:r>
        <w:br w:type="textWrapping"/>
      </w:r>
      <w:r>
        <w:rPr>
          <w:rStyle w:val="VerbatimChar"/>
        </w:rPr>
        <w:t xml:space="preserve">##  Length:99          Min.   : 6.00  </w:t>
      </w:r>
      <w:r>
        <w:br w:type="textWrapping"/>
      </w:r>
      <w:r>
        <w:rPr>
          <w:rStyle w:val="VerbatimChar"/>
        </w:rPr>
        <w:t xml:space="preserve">##  Class :character   1st Qu.:15.00  </w:t>
      </w:r>
      <w:r>
        <w:br w:type="textWrapping"/>
      </w:r>
      <w:r>
        <w:rPr>
          <w:rStyle w:val="VerbatimChar"/>
        </w:rPr>
        <w:t xml:space="preserve">##  Mode  :character   Median :20.00  </w:t>
      </w:r>
      <w:r>
        <w:br w:type="textWrapping"/>
      </w:r>
      <w:r>
        <w:rPr>
          <w:rStyle w:val="VerbatimChar"/>
        </w:rPr>
        <w:t xml:space="preserve">##                     Mean   :20.02  </w:t>
      </w:r>
      <w:r>
        <w:br w:type="textWrapping"/>
      </w:r>
      <w:r>
        <w:rPr>
          <w:rStyle w:val="VerbatimChar"/>
        </w:rPr>
        <w:t xml:space="preserve">##                     3rd Qu.:24.00  </w:t>
      </w:r>
      <w:r>
        <w:br w:type="textWrapping"/>
      </w:r>
      <w:r>
        <w:rPr>
          <w:rStyle w:val="VerbatimChar"/>
        </w:rPr>
        <w:t xml:space="preserve">##                     Max.   :41.00</w:t>
      </w:r>
    </w:p>
    <w:p>
      <w:pPr>
        <w:pStyle w:val="SourceCode"/>
      </w:pPr>
      <w:r>
        <w:rPr>
          <w:rStyle w:val="KeywordTok"/>
        </w:rPr>
        <w:t xml:space="preserve">head</w:t>
      </w:r>
      <w:r>
        <w:rPr>
          <w:rStyle w:val="NormalTok"/>
        </w:rPr>
        <w:t xml:space="preserve">(eq)</w:t>
      </w:r>
    </w:p>
    <w:p>
      <w:pPr>
        <w:pStyle w:val="SourceCode"/>
      </w:pPr>
      <w:r>
        <w:rPr>
          <w:rStyle w:val="VerbatimChar"/>
        </w:rPr>
        <w:t xml:space="preserve">##   year earthquakes</w:t>
      </w:r>
      <w:r>
        <w:br w:type="textWrapping"/>
      </w:r>
      <w:r>
        <w:rPr>
          <w:rStyle w:val="VerbatimChar"/>
        </w:rPr>
        <w:t xml:space="preserve">## 1 1900          13</w:t>
      </w:r>
      <w:r>
        <w:br w:type="textWrapping"/>
      </w:r>
      <w:r>
        <w:rPr>
          <w:rStyle w:val="VerbatimChar"/>
        </w:rPr>
        <w:t xml:space="preserve">## 2 1901          14</w:t>
      </w:r>
      <w:r>
        <w:br w:type="textWrapping"/>
      </w:r>
      <w:r>
        <w:rPr>
          <w:rStyle w:val="VerbatimChar"/>
        </w:rPr>
        <w:t xml:space="preserve">## 3 1902           8</w:t>
      </w:r>
      <w:r>
        <w:br w:type="textWrapping"/>
      </w:r>
      <w:r>
        <w:rPr>
          <w:rStyle w:val="VerbatimChar"/>
        </w:rPr>
        <w:t xml:space="preserve">## 4 1903          10</w:t>
      </w:r>
      <w:r>
        <w:br w:type="textWrapping"/>
      </w:r>
      <w:r>
        <w:rPr>
          <w:rStyle w:val="VerbatimChar"/>
        </w:rPr>
        <w:t xml:space="preserve">## 5 1904          16</w:t>
      </w:r>
      <w:r>
        <w:br w:type="textWrapping"/>
      </w:r>
      <w:r>
        <w:rPr>
          <w:rStyle w:val="VerbatimChar"/>
        </w:rPr>
        <w:t xml:space="preserve">## 6 1905          26</w:t>
      </w:r>
    </w:p>
    <w:p>
      <w:pPr>
        <w:pStyle w:val="SourceCode"/>
      </w:pPr>
      <w:r>
        <w:rPr>
          <w:rStyle w:val="KeywordTok"/>
        </w:rPr>
        <w:t xml:space="preserve">str</w:t>
      </w:r>
      <w:r>
        <w:rPr>
          <w:rStyle w:val="NormalTok"/>
        </w:rPr>
        <w:t xml:space="preserve">(eq)</w:t>
      </w:r>
    </w:p>
    <w:p>
      <w:pPr>
        <w:pStyle w:val="SourceCode"/>
      </w:pPr>
      <w:r>
        <w:rPr>
          <w:rStyle w:val="VerbatimChar"/>
        </w:rPr>
        <w:t xml:space="preserve">## 'data.frame':    99 obs. of  2 variables:</w:t>
      </w:r>
      <w:r>
        <w:br w:type="textWrapping"/>
      </w:r>
      <w:r>
        <w:rPr>
          <w:rStyle w:val="VerbatimChar"/>
        </w:rPr>
        <w:t xml:space="preserve">##  $ year       : chr  "1900" "1901" "1902" "1903" ...</w:t>
      </w:r>
      <w:r>
        <w:br w:type="textWrapping"/>
      </w:r>
      <w:r>
        <w:rPr>
          <w:rStyle w:val="VerbatimChar"/>
        </w:rPr>
        <w:t xml:space="preserve">##  $ earthquakes: num  13 14 8 10 16 26 32 27 18 32 ...</w:t>
      </w:r>
    </w:p>
    <w:p>
      <w:pPr>
        <w:pStyle w:val="FirstParagraph"/>
      </w:pPr>
      <w:r>
        <w:t xml:space="preserve">We will convert year to date time format:</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date, intersect, setdiff, union</w:t>
      </w:r>
    </w:p>
    <w:p>
      <w:pPr>
        <w:pStyle w:val="SourceCode"/>
      </w:pPr>
      <w:r>
        <w:rPr>
          <w:rStyle w:val="NormalTok"/>
        </w:rPr>
        <w:t xml:space="preserve">eq</w:t>
      </w:r>
      <w:r>
        <w:rPr>
          <w:rStyle w:val="OperatorTok"/>
        </w:rPr>
        <w:t xml:space="preserve">$</w:t>
      </w:r>
      <w:r>
        <w:rPr>
          <w:rStyle w:val="NormalTok"/>
        </w:rPr>
        <w:t xml:space="preserve">year &lt;-</w:t>
      </w:r>
      <w:r>
        <w:rPr>
          <w:rStyle w:val="StringTok"/>
        </w:rPr>
        <w:t xml:space="preserve"> </w:t>
      </w:r>
      <w:r>
        <w:rPr>
          <w:rStyle w:val="KeywordTok"/>
        </w:rPr>
        <w:t xml:space="preserve">round_date</w:t>
      </w:r>
      <w:r>
        <w:rPr>
          <w:rStyle w:val="NormalTok"/>
        </w:rPr>
        <w:t xml:space="preserve">(</w:t>
      </w:r>
      <w:r>
        <w:rPr>
          <w:rStyle w:val="KeywordTok"/>
        </w:rPr>
        <w:t xml:space="preserve">as.Date</w:t>
      </w:r>
      <w:r>
        <w:rPr>
          <w:rStyle w:val="NormalTok"/>
        </w:rPr>
        <w:t xml:space="preserve">(eq</w:t>
      </w:r>
      <w:r>
        <w:rPr>
          <w:rStyle w:val="OperatorTok"/>
        </w:rPr>
        <w:t xml:space="preserve">$</w:t>
      </w:r>
      <w:r>
        <w:rPr>
          <w:rStyle w:val="NormalTok"/>
        </w:rPr>
        <w:t xml:space="preserve">year, </w:t>
      </w:r>
      <w:r>
        <w:rPr>
          <w:rStyle w:val="DataTypeTok"/>
        </w:rPr>
        <w:t xml:space="preserve">format=</w:t>
      </w:r>
      <w:r>
        <w:rPr>
          <w:rStyle w:val="StringTok"/>
        </w:rPr>
        <w:t xml:space="preserve">'%Y'</w:t>
      </w:r>
      <w:r>
        <w:rPr>
          <w:rStyle w:val="NormalTok"/>
        </w:rPr>
        <w:t xml:space="preserve">), </w:t>
      </w:r>
      <w:r>
        <w:rPr>
          <w:rStyle w:val="DataTypeTok"/>
        </w:rPr>
        <w:t xml:space="preserve">unit=</w:t>
      </w:r>
      <w:r>
        <w:rPr>
          <w:rStyle w:val="StringTok"/>
        </w:rPr>
        <w:t xml:space="preserve">'year'</w:t>
      </w:r>
      <w:r>
        <w:rPr>
          <w:rStyle w:val="NormalTok"/>
        </w:rPr>
        <w:t xml:space="preserve">)</w:t>
      </w:r>
    </w:p>
    <w:p>
      <w:pPr>
        <w:pStyle w:val="FirstParagraph"/>
      </w:pPr>
      <w:r>
        <w:t xml:space="preserve">Test to make sure that the date time format took:</w:t>
      </w:r>
    </w:p>
    <w:p>
      <w:pPr>
        <w:pStyle w:val="SourceCode"/>
      </w:pPr>
      <w:r>
        <w:rPr>
          <w:rStyle w:val="KeywordTok"/>
        </w:rPr>
        <w:t xml:space="preserve">str</w:t>
      </w:r>
      <w:r>
        <w:rPr>
          <w:rStyle w:val="NormalTok"/>
        </w:rPr>
        <w:t xml:space="preserve">(eq)</w:t>
      </w:r>
    </w:p>
    <w:p>
      <w:pPr>
        <w:pStyle w:val="SourceCode"/>
      </w:pPr>
      <w:r>
        <w:rPr>
          <w:rStyle w:val="VerbatimChar"/>
        </w:rPr>
        <w:t xml:space="preserve">## 'data.frame':    99 obs. of  2 variables:</w:t>
      </w:r>
      <w:r>
        <w:br w:type="textWrapping"/>
      </w:r>
      <w:r>
        <w:rPr>
          <w:rStyle w:val="VerbatimChar"/>
        </w:rPr>
        <w:t xml:space="preserve">##  $ year       : Date, format: "1900-01-01" "1901-01-01" ...</w:t>
      </w:r>
      <w:r>
        <w:br w:type="textWrapping"/>
      </w:r>
      <w:r>
        <w:rPr>
          <w:rStyle w:val="VerbatimChar"/>
        </w:rPr>
        <w:t xml:space="preserve">##  $ earthquakes: num  13 14 8 10 16 26 32 27 18 32 ...</w:t>
      </w:r>
    </w:p>
    <w:p>
      <w:pPr>
        <w:pStyle w:val="SourceCode"/>
      </w:pPr>
      <w:r>
        <w:rPr>
          <w:rStyle w:val="KeywordTok"/>
        </w:rPr>
        <w:t xml:space="preserve">head</w:t>
      </w:r>
      <w:r>
        <w:rPr>
          <w:rStyle w:val="NormalTok"/>
        </w:rPr>
        <w:t xml:space="preserve">(eq)</w:t>
      </w:r>
    </w:p>
    <w:p>
      <w:pPr>
        <w:pStyle w:val="SourceCode"/>
      </w:pPr>
      <w:r>
        <w:rPr>
          <w:rStyle w:val="VerbatimChar"/>
        </w:rPr>
        <w:t xml:space="preserve">##         year earthquakes</w:t>
      </w:r>
      <w:r>
        <w:br w:type="textWrapping"/>
      </w:r>
      <w:r>
        <w:rPr>
          <w:rStyle w:val="VerbatimChar"/>
        </w:rPr>
        <w:t xml:space="preserve">## 1 1900-01-01          13</w:t>
      </w:r>
      <w:r>
        <w:br w:type="textWrapping"/>
      </w:r>
      <w:r>
        <w:rPr>
          <w:rStyle w:val="VerbatimChar"/>
        </w:rPr>
        <w:t xml:space="preserve">## 2 1901-01-01          14</w:t>
      </w:r>
      <w:r>
        <w:br w:type="textWrapping"/>
      </w:r>
      <w:r>
        <w:rPr>
          <w:rStyle w:val="VerbatimChar"/>
        </w:rPr>
        <w:t xml:space="preserve">## 3 1902-01-01           8</w:t>
      </w:r>
      <w:r>
        <w:br w:type="textWrapping"/>
      </w:r>
      <w:r>
        <w:rPr>
          <w:rStyle w:val="VerbatimChar"/>
        </w:rPr>
        <w:t xml:space="preserve">## 4 1903-01-01          10</w:t>
      </w:r>
      <w:r>
        <w:br w:type="textWrapping"/>
      </w:r>
      <w:r>
        <w:rPr>
          <w:rStyle w:val="VerbatimChar"/>
        </w:rPr>
        <w:t xml:space="preserve">## 5 1904-01-01          16</w:t>
      </w:r>
      <w:r>
        <w:br w:type="textWrapping"/>
      </w:r>
      <w:r>
        <w:rPr>
          <w:rStyle w:val="VerbatimChar"/>
        </w:rPr>
        <w:t xml:space="preserve">## 6 1905-01-01          26</w:t>
      </w:r>
    </w:p>
    <w:p>
      <w:pPr>
        <w:pStyle w:val="SourceCode"/>
      </w:pPr>
      <w:r>
        <w:rPr>
          <w:rStyle w:val="KeywordTok"/>
        </w:rPr>
        <w:t xml:space="preserve">tail</w:t>
      </w:r>
      <w:r>
        <w:rPr>
          <w:rStyle w:val="NormalTok"/>
        </w:rPr>
        <w:t xml:space="preserve">(eq)</w:t>
      </w:r>
    </w:p>
    <w:p>
      <w:pPr>
        <w:pStyle w:val="SourceCode"/>
      </w:pPr>
      <w:r>
        <w:rPr>
          <w:rStyle w:val="VerbatimChar"/>
        </w:rPr>
        <w:t xml:space="preserve">##          year earthquakes</w:t>
      </w:r>
      <w:r>
        <w:br w:type="textWrapping"/>
      </w:r>
      <w:r>
        <w:rPr>
          <w:rStyle w:val="VerbatimChar"/>
        </w:rPr>
        <w:t xml:space="preserve">## 94 1993-01-01          16</w:t>
      </w:r>
      <w:r>
        <w:br w:type="textWrapping"/>
      </w:r>
      <w:r>
        <w:rPr>
          <w:rStyle w:val="VerbatimChar"/>
        </w:rPr>
        <w:t xml:space="preserve">## 95 1994-01-01          15</w:t>
      </w:r>
      <w:r>
        <w:br w:type="textWrapping"/>
      </w:r>
      <w:r>
        <w:rPr>
          <w:rStyle w:val="VerbatimChar"/>
        </w:rPr>
        <w:t xml:space="preserve">## 96 1995-01-01          25</w:t>
      </w:r>
      <w:r>
        <w:br w:type="textWrapping"/>
      </w:r>
      <w:r>
        <w:rPr>
          <w:rStyle w:val="VerbatimChar"/>
        </w:rPr>
        <w:t xml:space="preserve">## 97 1996-01-01          22</w:t>
      </w:r>
      <w:r>
        <w:br w:type="textWrapping"/>
      </w:r>
      <w:r>
        <w:rPr>
          <w:rStyle w:val="VerbatimChar"/>
        </w:rPr>
        <w:t xml:space="preserve">## 98 1997-01-01          20</w:t>
      </w:r>
      <w:r>
        <w:br w:type="textWrapping"/>
      </w:r>
      <w:r>
        <w:rPr>
          <w:rStyle w:val="VerbatimChar"/>
        </w:rPr>
        <w:t xml:space="preserve">## 99 1998-01-01          16</w:t>
      </w:r>
    </w:p>
    <w:p>
      <w:pPr>
        <w:pStyle w:val="FirstParagraph"/>
      </w:pPr>
      <w:r>
        <w:t xml:space="preserve">We can see that our data has two variables year &amp; earthquakes, the data starts in 1900 and ends in 1998. Our maximum number of earthquakes is 41 and min is 6.</w:t>
      </w:r>
    </w:p>
    <w:p>
      <w:pPr>
        <w:pStyle w:val="BodyText"/>
      </w:pPr>
      <w:r>
        <w:t xml:space="preserve">Now to get a quick visual on the data:</w:t>
      </w:r>
    </w:p>
    <w:p>
      <w:pPr>
        <w:pStyle w:val="SourceCode"/>
      </w:pPr>
      <w:r>
        <w:rPr>
          <w:rStyle w:val="KeywordTok"/>
        </w:rPr>
        <w:t xml:space="preserve">plot</w:t>
      </w:r>
      <w:r>
        <w:rPr>
          <w:rStyle w:val="NormalTok"/>
        </w:rPr>
        <w:t xml:space="preserve">(eq)</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first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good measure let’s look at a histogram of our distribution, we can see where our outliers are in the upper bounds of the distribution.</w:t>
      </w:r>
    </w:p>
    <w:p>
      <w:pPr>
        <w:pStyle w:val="SourceCode"/>
      </w:pPr>
      <w:r>
        <w:rPr>
          <w:rStyle w:val="KeywordTok"/>
        </w:rPr>
        <w:t xml:space="preserve">hist</w:t>
      </w:r>
      <w:r>
        <w:rPr>
          <w:rStyle w:val="NormalTok"/>
        </w:rPr>
        <w:t xml:space="preserve">(eq</w:t>
      </w:r>
      <w:r>
        <w:rPr>
          <w:rStyle w:val="OperatorTok"/>
        </w:rPr>
        <w:t xml:space="preserve">$</w:t>
      </w:r>
      <w:r>
        <w:rPr>
          <w:rStyle w:val="NormalTok"/>
        </w:rPr>
        <w:t xml:space="preserve">earthquakes)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hist-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have a good visual on this data, we can move on to outlier detection techniques. For this investigation we will leverage the R grDevices package, so we will get started by calling that library:</w:t>
      </w:r>
    </w:p>
    <w:p>
      <w:pPr>
        <w:pStyle w:val="SourceCode"/>
      </w:pPr>
      <w:r>
        <w:rPr>
          <w:rStyle w:val="KeywordTok"/>
        </w:rPr>
        <w:t xml:space="preserve">library</w:t>
      </w:r>
      <w:r>
        <w:rPr>
          <w:rStyle w:val="NormalTok"/>
        </w:rPr>
        <w:t xml:space="preserve">(grDevices)</w:t>
      </w:r>
    </w:p>
    <w:p>
      <w:pPr>
        <w:pStyle w:val="FirstParagraph"/>
      </w:pPr>
      <w:r>
        <w:t xml:space="preserve">We will use the boxplot.stats, and get a view of its output, details on this function are below for reference:</w:t>
      </w:r>
    </w:p>
    <w:p>
      <w:pPr>
        <w:pStyle w:val="BodyText"/>
      </w:pPr>
      <w:r>
        <w:t xml:space="preserve">boxplot.stats(x, coef = 1.5, do.conf=TRUE, do.out=TRUE)</w:t>
      </w:r>
    </w:p>
    <w:p>
      <w:pPr>
        <w:pStyle w:val="BodyText"/>
      </w:pPr>
      <w:r>
        <w:t xml:space="preserve">x a numeric vector for which the boxplot will be constructed (NAs and NaNs are allowed and omitted).</w:t>
      </w:r>
      <w:r>
        <w:t xml:space="preserve"> </w:t>
      </w:r>
      <w:r>
        <w:t xml:space="preserve">coef this determines how far the plot ``whiskers’’ extend out from the box. If coef is positive, the whiskers extend to the most extreme data point which is no more than coef times the interquartile coef from the box. A value of zero causes the whiskers to extend to the data extremes.</w:t>
      </w:r>
      <w:r>
        <w:t xml:space="preserve"> </w:t>
      </w:r>
      <w:r>
        <w:t xml:space="preserve">do.conf,do.out logicals; if FALSE, the conf or out component respectively will be empty in the result.</w:t>
      </w:r>
    </w:p>
    <w:p>
      <w:pPr>
        <w:pStyle w:val="SourceCode"/>
      </w:pPr>
      <w:r>
        <w:rPr>
          <w:rStyle w:val="NormalTok"/>
        </w:rPr>
        <w:t xml:space="preserve">bp &lt;-</w:t>
      </w:r>
      <w:r>
        <w:rPr>
          <w:rStyle w:val="StringTok"/>
        </w:rPr>
        <w:t xml:space="preserve"> </w:t>
      </w:r>
      <w:r>
        <w:rPr>
          <w:rStyle w:val="KeywordTok"/>
        </w:rPr>
        <w:t xml:space="preserve">boxplot.stats</w:t>
      </w:r>
      <w:r>
        <w:rPr>
          <w:rStyle w:val="NormalTok"/>
        </w:rPr>
        <w:t xml:space="preserve">(eq</w:t>
      </w:r>
      <w:r>
        <w:rPr>
          <w:rStyle w:val="OperatorTok"/>
        </w:rPr>
        <w:t xml:space="preserve">$</w:t>
      </w:r>
      <w:r>
        <w:rPr>
          <w:rStyle w:val="NormalTok"/>
        </w:rPr>
        <w:t xml:space="preserve">earthquakes,</w:t>
      </w:r>
      <w:r>
        <w:rPr>
          <w:rStyle w:val="DataTypeTok"/>
        </w:rPr>
        <w:t xml:space="preserve">coef =</w:t>
      </w:r>
      <w:r>
        <w:rPr>
          <w:rStyle w:val="NormalTok"/>
        </w:rPr>
        <w:t xml:space="preserve"> </w:t>
      </w:r>
      <w:r>
        <w:rPr>
          <w:rStyle w:val="FloatTok"/>
        </w:rPr>
        <w:t xml:space="preserve">1.5</w:t>
      </w:r>
      <w:r>
        <w:rPr>
          <w:rStyle w:val="NormalTok"/>
        </w:rPr>
        <w:t xml:space="preserve"> ,</w:t>
      </w:r>
      <w:r>
        <w:rPr>
          <w:rStyle w:val="DataTypeTok"/>
        </w:rPr>
        <w:t xml:space="preserve">do.conf =</w:t>
      </w:r>
      <w:r>
        <w:rPr>
          <w:rStyle w:val="NormalTok"/>
        </w:rPr>
        <w:t xml:space="preserve"> </w:t>
      </w:r>
      <w:r>
        <w:rPr>
          <w:rStyle w:val="OtherTok"/>
        </w:rPr>
        <w:t xml:space="preserve">TRUE</w:t>
      </w:r>
      <w:r>
        <w:rPr>
          <w:rStyle w:val="NormalTok"/>
        </w:rPr>
        <w:t xml:space="preserve">, </w:t>
      </w:r>
      <w:r>
        <w:rPr>
          <w:rStyle w:val="DataTypeTok"/>
        </w:rPr>
        <w:t xml:space="preserve">do.out =</w:t>
      </w:r>
      <w:r>
        <w:rPr>
          <w:rStyle w:val="NormalTok"/>
        </w:rPr>
        <w:t xml:space="preserve"> </w:t>
      </w:r>
      <w:r>
        <w:rPr>
          <w:rStyle w:val="OtherTok"/>
        </w:rPr>
        <w:t xml:space="preserve">TRUE</w:t>
      </w:r>
      <w:r>
        <w:rPr>
          <w:rStyle w:val="NormalTok"/>
        </w:rPr>
        <w:t xml:space="preserve">)</w:t>
      </w:r>
      <w:r>
        <w:br w:type="textWrapping"/>
      </w:r>
      <w:r>
        <w:rPr>
          <w:rStyle w:val="NormalTok"/>
        </w:rPr>
        <w:t xml:space="preserve">bp</w:t>
      </w:r>
    </w:p>
    <w:p>
      <w:pPr>
        <w:pStyle w:val="SourceCode"/>
      </w:pPr>
      <w:r>
        <w:rPr>
          <w:rStyle w:val="VerbatimChar"/>
        </w:rPr>
        <w:t xml:space="preserve">## $stats</w:t>
      </w:r>
      <w:r>
        <w:br w:type="textWrapping"/>
      </w:r>
      <w:r>
        <w:rPr>
          <w:rStyle w:val="VerbatimChar"/>
        </w:rPr>
        <w:t xml:space="preserve">## [1]  6 15 20 24 36</w:t>
      </w:r>
      <w:r>
        <w:br w:type="textWrapping"/>
      </w:r>
      <w:r>
        <w:rPr>
          <w:rStyle w:val="VerbatimChar"/>
        </w:rPr>
        <w:t xml:space="preserve">## </w:t>
      </w:r>
      <w:r>
        <w:br w:type="textWrapping"/>
      </w:r>
      <w:r>
        <w:rPr>
          <w:rStyle w:val="VerbatimChar"/>
        </w:rPr>
        <w:t xml:space="preserve">## $n</w:t>
      </w:r>
      <w:r>
        <w:br w:type="textWrapping"/>
      </w:r>
      <w:r>
        <w:rPr>
          <w:rStyle w:val="VerbatimChar"/>
        </w:rPr>
        <w:t xml:space="preserve">## [1] 99</w:t>
      </w:r>
      <w:r>
        <w:br w:type="textWrapping"/>
      </w:r>
      <w:r>
        <w:rPr>
          <w:rStyle w:val="VerbatimChar"/>
        </w:rPr>
        <w:t xml:space="preserve">## </w:t>
      </w:r>
      <w:r>
        <w:br w:type="textWrapping"/>
      </w:r>
      <w:r>
        <w:rPr>
          <w:rStyle w:val="VerbatimChar"/>
        </w:rPr>
        <w:t xml:space="preserve">## $conf</w:t>
      </w:r>
      <w:r>
        <w:br w:type="textWrapping"/>
      </w:r>
      <w:r>
        <w:rPr>
          <w:rStyle w:val="VerbatimChar"/>
        </w:rPr>
        <w:t xml:space="preserve">## [1] 18.57084 21.42916</w:t>
      </w:r>
      <w:r>
        <w:br w:type="textWrapping"/>
      </w:r>
      <w:r>
        <w:rPr>
          <w:rStyle w:val="VerbatimChar"/>
        </w:rPr>
        <w:t xml:space="preserve">## </w:t>
      </w:r>
      <w:r>
        <w:br w:type="textWrapping"/>
      </w:r>
      <w:r>
        <w:rPr>
          <w:rStyle w:val="VerbatimChar"/>
        </w:rPr>
        <w:t xml:space="preserve">## $out</w:t>
      </w:r>
      <w:r>
        <w:br w:type="textWrapping"/>
      </w:r>
      <w:r>
        <w:rPr>
          <w:rStyle w:val="VerbatimChar"/>
        </w:rPr>
        <w:t xml:space="preserve">## [1] 41 39</w:t>
      </w:r>
    </w:p>
    <w:p>
      <w:pPr>
        <w:pStyle w:val="FirstParagraph"/>
      </w:pPr>
      <w:r>
        <w:t xml:space="preserve">Our stats output gave us a vector of length 5, containing the extreme of the lower whisker(6), the lower</w:t>
      </w:r>
      <w:r>
        <w:t xml:space="preserve"> </w:t>
      </w:r>
      <w:r>
        <w:t xml:space="preserve">‘</w:t>
      </w:r>
      <w:r>
        <w:t xml:space="preserve">hinge</w:t>
      </w:r>
      <w:r>
        <w:t xml:space="preserve">’</w:t>
      </w:r>
      <w:r>
        <w:t xml:space="preserve"> </w:t>
      </w:r>
      <w:r>
        <w:t xml:space="preserve">(15), the median (20), the upper</w:t>
      </w:r>
      <w:r>
        <w:t xml:space="preserve"> </w:t>
      </w:r>
      <w:r>
        <w:t xml:space="preserve">‘</w:t>
      </w:r>
      <w:r>
        <w:t xml:space="preserve">hinge</w:t>
      </w:r>
      <w:r>
        <w:t xml:space="preserve">’</w:t>
      </w:r>
      <w:r>
        <w:t xml:space="preserve"> </w:t>
      </w:r>
      <w:r>
        <w:t xml:space="preserve">(24), and the extreme of the upper whisker(36). N tells us that we have 99 observations, and the conf provides us the the upper and lower extremes of the</w:t>
      </w:r>
      <w:r>
        <w:t xml:space="preserve"> </w:t>
      </w:r>
      <w:r>
        <w:t xml:space="preserve">“</w:t>
      </w:r>
      <w:r>
        <w:t xml:space="preserve">notch.</w:t>
      </w:r>
      <w:r>
        <w:t xml:space="preserve">”</w:t>
      </w:r>
      <w:r>
        <w:t xml:space="preserve"> </w:t>
      </w:r>
      <w:r>
        <w:t xml:space="preserve">Last but not least out, provides us with the values that fall outside of the extremes of our wiskers where’re we are only getting outliers on the high range of our distribution.</w:t>
      </w:r>
    </w:p>
    <w:p>
      <w:pPr>
        <w:pStyle w:val="BodyText"/>
      </w:pPr>
      <w:r>
        <w:t xml:space="preserve">Moving on with our investigation of outliers in the earthquakes data set, we will leverage the envStats package in R and use ronserTest(). First for a dive into the functionality of the rest, it is designed to test for outliers that are either much smaller or much larger than the rest of the data. Rosner’s approach is designed to avoid the problem of masking, where an outlier that is close in value to another outlier can go undetected. Rosner’s test is appropriate only when the data, excluding the suspected outliers, are approximately normally distributed, and when the sample size is greater than or equal to 25.</w:t>
      </w:r>
    </w:p>
    <w:p>
      <w:pPr>
        <w:pStyle w:val="BodyText"/>
      </w:pPr>
      <w:r>
        <w:t xml:space="preserve">From our box plot investigation we have two outliers, for this test we will assign a couple more to K which is the number of outliers that we believe we have so I will use a K of 4</w:t>
      </w:r>
    </w:p>
    <w:p>
      <w:pPr>
        <w:pStyle w:val="SourceCode"/>
      </w:pPr>
      <w:r>
        <w:rPr>
          <w:rStyle w:val="KeywordTok"/>
        </w:rPr>
        <w:t xml:space="preserve">library</w:t>
      </w:r>
      <w:r>
        <w:rPr>
          <w:rStyle w:val="NormalTok"/>
        </w:rPr>
        <w:t xml:space="preserve">(EnvStats)</w:t>
      </w:r>
    </w:p>
    <w:p>
      <w:pPr>
        <w:pStyle w:val="SourceCode"/>
      </w:pPr>
      <w:r>
        <w:rPr>
          <w:rStyle w:val="VerbatimChar"/>
        </w:rPr>
        <w:t xml:space="preserve">## </w:t>
      </w:r>
      <w:r>
        <w:br w:type="textWrapping"/>
      </w:r>
      <w:r>
        <w:rPr>
          <w:rStyle w:val="VerbatimChar"/>
        </w:rPr>
        <w:t xml:space="preserve">## Attaching package: 'EnvStats'</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predict, predict.lm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print.default</w:t>
      </w:r>
    </w:p>
    <w:p>
      <w:pPr>
        <w:pStyle w:val="SourceCode"/>
      </w:pPr>
      <w:r>
        <w:rPr>
          <w:rStyle w:val="KeywordTok"/>
        </w:rPr>
        <w:t xml:space="preserve">rosnerTest</w:t>
      </w:r>
      <w:r>
        <w:rPr>
          <w:rStyle w:val="NormalTok"/>
        </w:rPr>
        <w:t xml:space="preserve">(eq</w:t>
      </w:r>
      <w:r>
        <w:rPr>
          <w:rStyle w:val="OperatorTok"/>
        </w:rPr>
        <w:t xml:space="preserve">$</w:t>
      </w:r>
      <w:r>
        <w:rPr>
          <w:rStyle w:val="NormalTok"/>
        </w:rPr>
        <w:t xml:space="preserve">earthquakes, </w:t>
      </w:r>
      <w:r>
        <w:rPr>
          <w:rStyle w:val="DataTypeTok"/>
        </w:rPr>
        <w:t xml:space="preserve">k=</w:t>
      </w:r>
      <w:r>
        <w:rPr>
          <w:rStyle w:val="NormalTok"/>
        </w:rPr>
        <w:t xml:space="preserve"> </w:t>
      </w:r>
      <w:r>
        <w:rPr>
          <w:rStyle w:val="DecValTok"/>
        </w:rPr>
        <w:t xml:space="preserve">4</w:t>
      </w:r>
      <w:r>
        <w:rPr>
          <w:rStyle w:val="NormalTok"/>
        </w:rPr>
        <w:t xml:space="preserve">, </w:t>
      </w:r>
      <w:r>
        <w:rPr>
          <w:rStyle w:val="DataTypeTok"/>
        </w:rPr>
        <w:t xml:space="preserve">warn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$distribution</w:t>
      </w:r>
      <w:r>
        <w:br w:type="textWrapping"/>
      </w:r>
      <w:r>
        <w:rPr>
          <w:rStyle w:val="VerbatimChar"/>
        </w:rPr>
        <w:t xml:space="preserve">## [1] "Normal"</w:t>
      </w:r>
      <w:r>
        <w:br w:type="textWrapping"/>
      </w:r>
      <w:r>
        <w:rPr>
          <w:rStyle w:val="VerbatimChar"/>
        </w:rPr>
        <w:t xml:space="preserve">## </w:t>
      </w:r>
      <w:r>
        <w:br w:type="textWrapping"/>
      </w:r>
      <w:r>
        <w:rPr>
          <w:rStyle w:val="VerbatimChar"/>
        </w:rPr>
        <w:t xml:space="preserve">## $statistic</w:t>
      </w:r>
      <w:r>
        <w:br w:type="textWrapping"/>
      </w:r>
      <w:r>
        <w:rPr>
          <w:rStyle w:val="VerbatimChar"/>
        </w:rPr>
        <w:t xml:space="preserve">##      R.1      R.2      R.3      R.4 </w:t>
      </w:r>
      <w:r>
        <w:br w:type="textWrapping"/>
      </w:r>
      <w:r>
        <w:rPr>
          <w:rStyle w:val="VerbatimChar"/>
        </w:rPr>
        <w:t xml:space="preserve">## 2.888489 2.750003 2.434227 2.526802 </w:t>
      </w:r>
      <w:r>
        <w:br w:type="textWrapping"/>
      </w:r>
      <w:r>
        <w:rPr>
          <w:rStyle w:val="VerbatimChar"/>
        </w:rPr>
        <w:t xml:space="preserve">## </w:t>
      </w:r>
      <w:r>
        <w:br w:type="textWrapping"/>
      </w:r>
      <w:r>
        <w:rPr>
          <w:rStyle w:val="VerbatimChar"/>
        </w:rPr>
        <w:t xml:space="preserve">## $sample.size</w:t>
      </w:r>
      <w:r>
        <w:br w:type="textWrapping"/>
      </w:r>
      <w:r>
        <w:rPr>
          <w:rStyle w:val="VerbatimChar"/>
        </w:rPr>
        <w:t xml:space="preserve">## [1] 99</w:t>
      </w:r>
      <w:r>
        <w:br w:type="textWrapping"/>
      </w:r>
      <w:r>
        <w:rPr>
          <w:rStyle w:val="VerbatimChar"/>
        </w:rPr>
        <w:t xml:space="preserve">## </w:t>
      </w:r>
      <w:r>
        <w:br w:type="textWrapping"/>
      </w:r>
      <w:r>
        <w:rPr>
          <w:rStyle w:val="VerbatimChar"/>
        </w:rPr>
        <w:t xml:space="preserve">## $parameters</w:t>
      </w:r>
      <w:r>
        <w:br w:type="textWrapping"/>
      </w:r>
      <w:r>
        <w:rPr>
          <w:rStyle w:val="VerbatimChar"/>
        </w:rPr>
        <w:t xml:space="preserve">## k </w:t>
      </w:r>
      <w:r>
        <w:br w:type="textWrapping"/>
      </w:r>
      <w:r>
        <w:rPr>
          <w:rStyle w:val="VerbatimChar"/>
        </w:rPr>
        <w:t xml:space="preserve">## 4 </w:t>
      </w:r>
      <w:r>
        <w:br w:type="textWrapping"/>
      </w:r>
      <w:r>
        <w:rPr>
          <w:rStyle w:val="VerbatimChar"/>
        </w:rPr>
        <w:t xml:space="preserve">## </w:t>
      </w:r>
      <w:r>
        <w:br w:type="textWrapping"/>
      </w:r>
      <w:r>
        <w:rPr>
          <w:rStyle w:val="VerbatimChar"/>
        </w:rPr>
        <w:t xml:space="preserve">## $alpha</w:t>
      </w:r>
      <w:r>
        <w:br w:type="textWrapping"/>
      </w:r>
      <w:r>
        <w:rPr>
          <w:rStyle w:val="VerbatimChar"/>
        </w:rPr>
        <w:t xml:space="preserve">## [1] 0.05</w:t>
      </w:r>
      <w:r>
        <w:br w:type="textWrapping"/>
      </w:r>
      <w:r>
        <w:rPr>
          <w:rStyle w:val="VerbatimChar"/>
        </w:rPr>
        <w:t xml:space="preserve">## </w:t>
      </w:r>
      <w:r>
        <w:br w:type="textWrapping"/>
      </w:r>
      <w:r>
        <w:rPr>
          <w:rStyle w:val="VerbatimChar"/>
        </w:rPr>
        <w:t xml:space="preserve">## $crit.value</w:t>
      </w:r>
      <w:r>
        <w:br w:type="textWrapping"/>
      </w:r>
      <w:r>
        <w:rPr>
          <w:rStyle w:val="VerbatimChar"/>
        </w:rPr>
        <w:t xml:space="preserve">## lambda.1 lambda.2 lambda.3 lambda.4 </w:t>
      </w:r>
      <w:r>
        <w:br w:type="textWrapping"/>
      </w:r>
      <w:r>
        <w:rPr>
          <w:rStyle w:val="VerbatimChar"/>
        </w:rPr>
        <w:t xml:space="preserve">## 3.380651 3.377176 3.373658 3.370097 </w:t>
      </w:r>
      <w:r>
        <w:br w:type="textWrapping"/>
      </w:r>
      <w:r>
        <w:rPr>
          <w:rStyle w:val="VerbatimChar"/>
        </w:rPr>
        <w:t xml:space="preserve">## </w:t>
      </w:r>
      <w:r>
        <w:br w:type="textWrapping"/>
      </w:r>
      <w:r>
        <w:rPr>
          <w:rStyle w:val="VerbatimChar"/>
        </w:rPr>
        <w:t xml:space="preserve">## $n.outliers</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$alternative</w:t>
      </w:r>
      <w:r>
        <w:br w:type="textWrapping"/>
      </w:r>
      <w:r>
        <w:rPr>
          <w:rStyle w:val="VerbatimChar"/>
        </w:rPr>
        <w:t xml:space="preserve">## [1] "Up to 4 observations are not\n                                 from the same Distribution."</w:t>
      </w:r>
      <w:r>
        <w:br w:type="textWrapping"/>
      </w:r>
      <w:r>
        <w:rPr>
          <w:rStyle w:val="VerbatimChar"/>
        </w:rPr>
        <w:t xml:space="preserve">## </w:t>
      </w:r>
      <w:r>
        <w:br w:type="textWrapping"/>
      </w:r>
      <w:r>
        <w:rPr>
          <w:rStyle w:val="VerbatimChar"/>
        </w:rPr>
        <w:t xml:space="preserve">## $method</w:t>
      </w:r>
      <w:r>
        <w:br w:type="textWrapping"/>
      </w:r>
      <w:r>
        <w:rPr>
          <w:rStyle w:val="VerbatimChar"/>
        </w:rPr>
        <w:t xml:space="preserve">## [1] "Rosner's Test for Outliers"</w:t>
      </w:r>
      <w:r>
        <w:br w:type="textWrapping"/>
      </w:r>
      <w:r>
        <w:rPr>
          <w:rStyle w:val="VerbatimChar"/>
        </w:rPr>
        <w:t xml:space="preserve">## </w:t>
      </w:r>
      <w:r>
        <w:br w:type="textWrapping"/>
      </w:r>
      <w:r>
        <w:rPr>
          <w:rStyle w:val="VerbatimChar"/>
        </w:rPr>
        <w:t xml:space="preserve">## $data</w:t>
      </w:r>
      <w:r>
        <w:br w:type="textWrapping"/>
      </w:r>
      <w:r>
        <w:rPr>
          <w:rStyle w:val="VerbatimChar"/>
        </w:rPr>
        <w:t xml:space="preserve">##  [1] 13 14  8 10 16 26 32 27 18 32 36 24 22 23 22 18 25 21 21 14  8 11 14 23 18</w:t>
      </w:r>
      <w:r>
        <w:br w:type="textWrapping"/>
      </w:r>
      <w:r>
        <w:rPr>
          <w:rStyle w:val="VerbatimChar"/>
        </w:rPr>
        <w:t xml:space="preserve">## [26] 17 19 20 22 19 13 26 13 14 22 24 21 22 26 21 23 24 27 41 31 27 35 26 28 36</w:t>
      </w:r>
      <w:r>
        <w:br w:type="textWrapping"/>
      </w:r>
      <w:r>
        <w:rPr>
          <w:rStyle w:val="VerbatimChar"/>
        </w:rPr>
        <w:t xml:space="preserve">## [51] 39 21 17 22 17 19 15 34 10 15 22 18 15 20 15 22 19 16 30 27 29 23 20 16 21</w:t>
      </w:r>
      <w:r>
        <w:br w:type="textWrapping"/>
      </w:r>
      <w:r>
        <w:rPr>
          <w:rStyle w:val="VerbatimChar"/>
        </w:rPr>
        <w:t xml:space="preserve">## [76] 21 25 16 18 15 18 14 10 15  8 15  6 11  8  7 13 10 23 16 15 25 22 20 16</w:t>
      </w:r>
      <w:r>
        <w:br w:type="textWrapping"/>
      </w:r>
      <w:r>
        <w:rPr>
          <w:rStyle w:val="VerbatimChar"/>
        </w:rPr>
        <w:t xml:space="preserve">## </w:t>
      </w:r>
      <w:r>
        <w:br w:type="textWrapping"/>
      </w:r>
      <w:r>
        <w:rPr>
          <w:rStyle w:val="VerbatimChar"/>
        </w:rPr>
        <w:t xml:space="preserve">## $data.name</w:t>
      </w:r>
      <w:r>
        <w:br w:type="textWrapping"/>
      </w:r>
      <w:r>
        <w:rPr>
          <w:rStyle w:val="VerbatimChar"/>
        </w:rPr>
        <w:t xml:space="preserve">## [1] "eq$earthquakes"</w:t>
      </w:r>
      <w:r>
        <w:br w:type="textWrapping"/>
      </w:r>
      <w:r>
        <w:rPr>
          <w:rStyle w:val="VerbatimChar"/>
        </w:rPr>
        <w:t xml:space="preserve">## </w:t>
      </w:r>
      <w:r>
        <w:br w:type="textWrapping"/>
      </w:r>
      <w:r>
        <w:rPr>
          <w:rStyle w:val="VerbatimChar"/>
        </w:rPr>
        <w:t xml:space="preserve">## $bad.obs</w:t>
      </w:r>
      <w:r>
        <w:br w:type="textWrapping"/>
      </w:r>
      <w:r>
        <w:rPr>
          <w:rStyle w:val="VerbatimChar"/>
        </w:rPr>
        <w:t xml:space="preserve">## [1] 0</w:t>
      </w:r>
      <w:r>
        <w:br w:type="textWrapping"/>
      </w:r>
      <w:r>
        <w:rPr>
          <w:rStyle w:val="VerbatimChar"/>
        </w:rPr>
        <w:t xml:space="preserve">## </w:t>
      </w:r>
      <w:r>
        <w:br w:type="textWrapping"/>
      </w:r>
      <w:r>
        <w:rPr>
          <w:rStyle w:val="VerbatimChar"/>
        </w:rPr>
        <w:t xml:space="preserve">## $all.stats</w:t>
      </w:r>
      <w:r>
        <w:br w:type="textWrapping"/>
      </w:r>
      <w:r>
        <w:rPr>
          <w:rStyle w:val="VerbatimChar"/>
        </w:rPr>
        <w:t xml:space="preserve">##   i   Mean.i     SD.i Value Obs.Num    R.i+1 lambda.i+1 Outlier</w:t>
      </w:r>
      <w:r>
        <w:br w:type="textWrapping"/>
      </w:r>
      <w:r>
        <w:rPr>
          <w:rStyle w:val="VerbatimChar"/>
        </w:rPr>
        <w:t xml:space="preserve">## 1 0 20.02020 7.263242    41      44 2.888489   3.380651   FALSE</w:t>
      </w:r>
      <w:r>
        <w:br w:type="textWrapping"/>
      </w:r>
      <w:r>
        <w:rPr>
          <w:rStyle w:val="VerbatimChar"/>
        </w:rPr>
        <w:t xml:space="preserve">## 2 1 19.80612 6.979585    39      51 2.750003   3.377176   FALSE</w:t>
      </w:r>
      <w:r>
        <w:br w:type="textWrapping"/>
      </w:r>
      <w:r>
        <w:rPr>
          <w:rStyle w:val="VerbatimChar"/>
        </w:rPr>
        <w:t xml:space="preserve">## 3 2 19.60825 6.733865    36      11 2.434227   3.373658   FALSE</w:t>
      </w:r>
      <w:r>
        <w:br w:type="textWrapping"/>
      </w:r>
      <w:r>
        <w:rPr>
          <w:rStyle w:val="VerbatimChar"/>
        </w:rPr>
        <w:t xml:space="preserve">## 4 3 19.43750 6.554729    36      50 2.526802   3.370097   FALSE</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"gofOutlier"</w:t>
      </w:r>
    </w:p>
    <w:p>
      <w:pPr>
        <w:pStyle w:val="FirstParagraph"/>
      </w:pPr>
      <w:r>
        <w:t xml:space="preserve">What is interesting is that our Rosner Test is telling us that we do not have any outliers. But out boxplot is clearly stating that we have two at the top of our range.</w:t>
      </w:r>
    </w:p>
    <w:p>
      <w:pPr>
        <w:pStyle w:val="SourceCode"/>
      </w:pPr>
      <w:r>
        <w:rPr>
          <w:rStyle w:val="KeywordTok"/>
        </w:rPr>
        <w:t xml:space="preserve">boxplot</w:t>
      </w:r>
      <w:r>
        <w:rPr>
          <w:rStyle w:val="NormalTok"/>
        </w:rPr>
        <w:t xml:space="preserve">(eq</w:t>
      </w:r>
      <w:r>
        <w:rPr>
          <w:rStyle w:val="OperatorTok"/>
        </w:rPr>
        <w:t xml:space="preserve">$</w:t>
      </w:r>
      <w:r>
        <w:rPr>
          <w:rStyle w:val="NormalTok"/>
        </w:rPr>
        <w:t xml:space="preserve">earthquakes, </w:t>
      </w:r>
      <w:r>
        <w:rPr>
          <w:rStyle w:val="DataTypeTok"/>
        </w:rPr>
        <w:t xml:space="preserve">outcol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boxplotView-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will move onto additional investigations of the data set to see if any detection agrees with our boxplot results. I had some issues installing the package the standard install.packages approach, so the script below installed the latest development version, let’s see how it goes.</w:t>
      </w:r>
    </w:p>
    <w:p>
      <w:pPr>
        <w:pStyle w:val="BodyText"/>
      </w:pPr>
      <w:r>
        <w:t xml:space="preserve">We will get a look at anomalies using the anomalize package. This package is designed for time series analysis, which is perfect for our times series of earthquakes throughout 1900-2000.</w:t>
      </w:r>
    </w:p>
    <w:p>
      <w:pPr>
        <w:pStyle w:val="BodyText"/>
      </w:pPr>
      <w:r>
        <w:t xml:space="preserve">Providing some background on the the methods we will utilize with the anomalize package in R:</w:t>
      </w:r>
    </w:p>
    <w:p>
      <w:pPr>
        <w:pStyle w:val="BodyText"/>
      </w:pPr>
      <w:r>
        <w:t xml:space="preserve">The STL method uses the stl() function from the stats package. STL works very well in circumstances where a long term trend is present. The Loess algorithm typically does a very good job at detecting the trend. However, it circumstances when the seasonal component is more dominant than the trend, Twitter tends to perform better[1].</w:t>
      </w:r>
    </w:p>
    <w:p>
      <w:pPr>
        <w:pStyle w:val="BodyText"/>
      </w:pPr>
      <w:r>
        <w:t xml:space="preserve">The GESD method is used in Twitter’s AnomalyDetection package. It involves an iterative evaluation of the Generalized Extreme Studentized Deviate test, which progressively evaluates anomalies, removing the worst offenders and recalculating the test statistic and critical value. The critical values progressively contract as more high leverage points are removed[1].</w:t>
      </w:r>
    </w:p>
    <w:p>
      <w:pPr>
        <w:pStyle w:val="Compact"/>
        <w:numPr>
          <w:numId w:val="1001"/>
          <w:ilvl w:val="0"/>
        </w:numPr>
      </w:pPr>
      <w:r>
        <w:t xml:space="preserve">Anomalize Methods.</w:t>
      </w:r>
      <w:hyperlink r:id="rId25">
        <w:r>
          <w:rPr>
            <w:rStyle w:val="Hyperlink"/>
          </w:rPr>
          <w:t xml:space="preserve">https://cran.r-project.org/web/packages/anomalize/vignettes/anomalize_methods.html#b.-gesd</w:t>
        </w:r>
      </w:hyperlink>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'package:lubridate':</w:t>
      </w:r>
      <w:r>
        <w:br w:type="textWrapping"/>
      </w:r>
      <w:r>
        <w:rPr>
          <w:rStyle w:val="VerbatimChar"/>
        </w:rPr>
        <w:t xml:space="preserve">## </w:t>
      </w:r>
      <w:r>
        <w:br w:type="textWrapping"/>
      </w:r>
      <w:r>
        <w:rPr>
          <w:rStyle w:val="VerbatimChar"/>
        </w:rPr>
        <w:t xml:space="preserve">##     intersect, setdiff, union</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(anomalize)</w:t>
      </w:r>
    </w:p>
    <w:p>
      <w:pPr>
        <w:pStyle w:val="SourceCode"/>
      </w:pPr>
      <w:r>
        <w:rPr>
          <w:rStyle w:val="VerbatimChar"/>
        </w:rPr>
        <w:t xml:space="preserve">## == Use anomalize to improve your Forecasts by 50%! ====================================================================================</w:t>
      </w:r>
      <w:r>
        <w:br w:type="textWrapping"/>
      </w:r>
      <w:r>
        <w:rPr>
          <w:rStyle w:val="VerbatimChar"/>
        </w:rPr>
        <w:t xml:space="preserve">## Business Science offers a 1-hour course - Lab #18: Time Series Anomaly Detection!</w:t>
      </w:r>
      <w:r>
        <w:br w:type="textWrapping"/>
      </w:r>
      <w:r>
        <w:rPr>
          <w:rStyle w:val="VerbatimChar"/>
        </w:rPr>
        <w:t xml:space="preserve">## &lt;/&gt; Learn more at: https://university.business-science.io/p/learning-labs-pro &lt;/&gt;</w:t>
      </w:r>
    </w:p>
    <w:p>
      <w:pPr>
        <w:pStyle w:val="SourceCode"/>
      </w:pPr>
      <w:r>
        <w:rPr>
          <w:rStyle w:val="VerbatimChar"/>
        </w:rPr>
        <w:t xml:space="preserve">## </w:t>
      </w:r>
      <w:r>
        <w:br w:type="textWrapping"/>
      </w:r>
      <w:r>
        <w:rPr>
          <w:rStyle w:val="VerbatimChar"/>
        </w:rPr>
        <w:t xml:space="preserve">## Attaching package: 'anomalize'</w:t>
      </w:r>
    </w:p>
    <w:p>
      <w:pPr>
        <w:pStyle w:val="SourceCode"/>
      </w:pPr>
      <w:r>
        <w:rPr>
          <w:rStyle w:val="VerbatimChar"/>
        </w:rPr>
        <w:t xml:space="preserve">## The following object is masked from 'package:EnvStats':</w:t>
      </w:r>
      <w:r>
        <w:br w:type="textWrapping"/>
      </w:r>
      <w:r>
        <w:rPr>
          <w:rStyle w:val="VerbatimChar"/>
        </w:rPr>
        <w:t xml:space="preserve">## </w:t>
      </w:r>
      <w:r>
        <w:br w:type="textWrapping"/>
      </w:r>
      <w:r>
        <w:rPr>
          <w:rStyle w:val="VerbatimChar"/>
        </w:rPr>
        <w:t xml:space="preserve">##     iqr</w:t>
      </w:r>
    </w:p>
    <w:p>
      <w:pPr>
        <w:pStyle w:val="SourceCode"/>
      </w:pPr>
      <w:r>
        <w:rPr>
          <w:rStyle w:val="KeywordTok"/>
        </w:rPr>
        <w:t xml:space="preserve">library</w:t>
      </w:r>
      <w:r>
        <w:rPr>
          <w:rStyle w:val="NormalTok"/>
        </w:rPr>
        <w:t xml:space="preserve">(tseries)</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KeywordTok"/>
        </w:rPr>
        <w:t xml:space="preserve">library</w:t>
      </w:r>
      <w:r>
        <w:rPr>
          <w:rStyle w:val="NormalTok"/>
        </w:rPr>
        <w:t xml:space="preserve">(ggplot2)</w:t>
      </w:r>
      <w:r>
        <w:br w:type="textWrapping"/>
      </w:r>
      <w:r>
        <w:rPr>
          <w:rStyle w:val="NormalTok"/>
        </w:rPr>
        <w:t xml:space="preserve">eq.ts &lt;-</w:t>
      </w:r>
      <w:r>
        <w:rPr>
          <w:rStyle w:val="StringTok"/>
        </w:rPr>
        <w:t xml:space="preserve"> </w:t>
      </w:r>
      <w:r>
        <w:rPr>
          <w:rStyle w:val="NormalTok"/>
        </w:rPr>
        <w:t xml:space="preserve">eq </w:t>
      </w:r>
      <w:r>
        <w:rPr>
          <w:rStyle w:val="OperatorTok"/>
        </w:rPr>
        <w:t xml:space="preserve">%&gt;%</w:t>
      </w:r>
      <w:r>
        <w:rPr>
          <w:rStyle w:val="StringTok"/>
        </w:rPr>
        <w:t xml:space="preserve"> </w:t>
      </w:r>
      <w:r>
        <w:rPr>
          <w:rStyle w:val="KeywordTok"/>
        </w:rPr>
        <w:t xml:space="preserve">as_tibble</w:t>
      </w:r>
      <w:r>
        <w:rPr>
          <w:rStyle w:val="NormalTok"/>
        </w:rPr>
        <w:t xml:space="preserve">()</w:t>
      </w:r>
      <w:r>
        <w:br w:type="textWrapping"/>
      </w:r>
      <w:r>
        <w:rPr>
          <w:rStyle w:val="NormalTok"/>
        </w:rPr>
        <w:t xml:space="preserve">eq.ts </w:t>
      </w:r>
      <w:r>
        <w:rPr>
          <w:rStyle w:val="OperatorTok"/>
        </w:rPr>
        <w:t xml:space="preserve">%&gt;%</w:t>
      </w:r>
      <w:r>
        <w:rPr>
          <w:rStyle w:val="StringTok"/>
        </w:rPr>
        <w:t xml:space="preserve"> </w:t>
      </w:r>
      <w:r>
        <w:br w:type="textWrapping"/>
      </w:r>
      <w:r>
        <w:rPr>
          <w:rStyle w:val="StringTok"/>
        </w:rPr>
        <w:t xml:space="preserve">  </w:t>
      </w:r>
      <w:r>
        <w:rPr>
          <w:rStyle w:val="KeywordTok"/>
        </w:rPr>
        <w:t xml:space="preserve">time_decompose</w:t>
      </w:r>
      <w:r>
        <w:rPr>
          <w:rStyle w:val="NormalTok"/>
        </w:rPr>
        <w:t xml:space="preserve">(earthquakes, </w:t>
      </w:r>
      <w:r>
        <w:rPr>
          <w:rStyle w:val="DataTypeTok"/>
        </w:rPr>
        <w:t xml:space="preserve">method=</w:t>
      </w:r>
      <w:r>
        <w:rPr>
          <w:rStyle w:val="StringTok"/>
        </w:rPr>
        <w:t xml:space="preserve">"stl"</w:t>
      </w:r>
      <w:r>
        <w:rPr>
          <w:rStyle w:val="NormalTok"/>
        </w:rPr>
        <w:t xml:space="preserve">, </w:t>
      </w:r>
      <w:r>
        <w:rPr>
          <w:rStyle w:val="DataTypeTok"/>
        </w:rPr>
        <w:t xml:space="preserve">frequency=</w:t>
      </w:r>
      <w:r>
        <w:rPr>
          <w:rStyle w:val="StringTok"/>
        </w:rPr>
        <w:t xml:space="preserve">"auto"</w:t>
      </w:r>
      <w:r>
        <w:rPr>
          <w:rStyle w:val="NormalTok"/>
        </w:rPr>
        <w:t xml:space="preserve">, </w:t>
      </w:r>
      <w:r>
        <w:rPr>
          <w:rStyle w:val="DataTypeTok"/>
        </w:rPr>
        <w:t xml:space="preserve">trend=</w:t>
      </w:r>
      <w:r>
        <w:rPr>
          <w:rStyle w:val="StringTok"/>
        </w:rPr>
        <w:t xml:space="preserve">"auto"</w:t>
      </w:r>
      <w:r>
        <w:rPr>
          <w:rStyle w:val="NormalTok"/>
        </w:rPr>
        <w:t xml:space="preserve">) </w:t>
      </w:r>
      <w:r>
        <w:rPr>
          <w:rStyle w:val="OperatorTok"/>
        </w:rPr>
        <w:t xml:space="preserve">%&gt;%</w:t>
      </w:r>
      <w:r>
        <w:br w:type="textWrapping"/>
      </w:r>
      <w:r>
        <w:rPr>
          <w:rStyle w:val="StringTok"/>
        </w:rPr>
        <w:t xml:space="preserve">  </w:t>
      </w:r>
      <w:r>
        <w:rPr>
          <w:rStyle w:val="KeywordTok"/>
        </w:rPr>
        <w:t xml:space="preserve">anomalize</w:t>
      </w:r>
      <w:r>
        <w:rPr>
          <w:rStyle w:val="NormalTok"/>
        </w:rPr>
        <w:t xml:space="preserve">(remainder, </w:t>
      </w:r>
      <w:r>
        <w:rPr>
          <w:rStyle w:val="DataTypeTok"/>
        </w:rPr>
        <w:t xml:space="preserve">method =</w:t>
      </w:r>
      <w:r>
        <w:rPr>
          <w:rStyle w:val="NormalTok"/>
        </w:rPr>
        <w:t xml:space="preserve"> </w:t>
      </w:r>
      <w:r>
        <w:rPr>
          <w:rStyle w:val="StringTok"/>
        </w:rPr>
        <w:t xml:space="preserve">"gesd"</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max_anoms =</w:t>
      </w:r>
      <w:r>
        <w:rPr>
          <w:rStyle w:val="NormalTok"/>
        </w:rPr>
        <w:t xml:space="preserve"> </w:t>
      </w:r>
      <w:r>
        <w:rPr>
          <w:rStyle w:val="FloatTok"/>
        </w:rPr>
        <w:t xml:space="preserve">0.2</w:t>
      </w:r>
      <w:r>
        <w:rPr>
          <w:rStyle w:val="NormalTok"/>
        </w:rPr>
        <w:t xml:space="preserve">) </w:t>
      </w:r>
      <w:r>
        <w:rPr>
          <w:rStyle w:val="OperatorTok"/>
        </w:rPr>
        <w:t xml:space="preserve">%&gt;%</w:t>
      </w:r>
      <w:r>
        <w:br w:type="textWrapping"/>
      </w:r>
      <w:r>
        <w:rPr>
          <w:rStyle w:val="StringTok"/>
        </w:rPr>
        <w:t xml:space="preserve">  </w:t>
      </w:r>
      <w:r>
        <w:rPr>
          <w:rStyle w:val="KeywordTok"/>
        </w:rPr>
        <w:t xml:space="preserve">plot_anomaly_decomposition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"Alpha = 0.05"</w:t>
      </w:r>
      <w:r>
        <w:rPr>
          <w:rStyle w:val="NormalTok"/>
        </w:rPr>
        <w:t xml:space="preserve">)</w:t>
      </w:r>
    </w:p>
    <w:p>
      <w:pPr>
        <w:pStyle w:val="SourceCode"/>
      </w:pPr>
      <w:r>
        <w:rPr>
          <w:rStyle w:val="VerbatimChar"/>
        </w:rPr>
        <w:t xml:space="preserve">## Converting from tbl_df to tbl_time.</w:t>
      </w:r>
      <w:r>
        <w:br w:type="textWrapping"/>
      </w:r>
      <w:r>
        <w:rPr>
          <w:rStyle w:val="VerbatimChar"/>
        </w:rPr>
        <w:t xml:space="preserve">## Auto-index message: index = year</w:t>
      </w:r>
    </w:p>
    <w:p>
      <w:pPr>
        <w:pStyle w:val="SourceCode"/>
      </w:pPr>
      <w:r>
        <w:rPr>
          <w:rStyle w:val="VerbatimChar"/>
        </w:rPr>
        <w:t xml:space="preserve">## frequency = 5 years</w:t>
      </w:r>
    </w:p>
    <w:p>
      <w:pPr>
        <w:pStyle w:val="SourceCode"/>
      </w:pPr>
      <w:r>
        <w:rPr>
          <w:rStyle w:val="VerbatimChar"/>
        </w:rPr>
        <w:t xml:space="preserve">## trend = 25 years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AnomalyDetectEq-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Our output tells us that there are 7 outliers in the upper bands of our distribution. Seven is significantly more than the zero that we got with our rosner test, which makes me think that we may want to adjust our alpha increasing the bands to see how that compares with our rosner test results.</w:t>
      </w:r>
    </w:p>
    <w:p>
      <w:pPr>
        <w:pStyle w:val="BodyText"/>
      </w:pPr>
      <w:r>
        <w:t xml:space="preserve">By adjusting our alpha we’re telling the algorithm to be less sensitive.</w:t>
      </w:r>
    </w:p>
    <w:p>
      <w:pPr>
        <w:pStyle w:val="SourceCode"/>
      </w:pPr>
      <w:r>
        <w:rPr>
          <w:rStyle w:val="NormalTok"/>
        </w:rPr>
        <w:t xml:space="preserve">eq.ts </w:t>
      </w:r>
      <w:r>
        <w:rPr>
          <w:rStyle w:val="OperatorTok"/>
        </w:rPr>
        <w:t xml:space="preserve">%&gt;%</w:t>
      </w:r>
      <w:r>
        <w:rPr>
          <w:rStyle w:val="StringTok"/>
        </w:rPr>
        <w:t xml:space="preserve"> </w:t>
      </w:r>
      <w:r>
        <w:br w:type="textWrapping"/>
      </w:r>
      <w:r>
        <w:rPr>
          <w:rStyle w:val="StringTok"/>
        </w:rPr>
        <w:t xml:space="preserve">  </w:t>
      </w:r>
      <w:r>
        <w:rPr>
          <w:rStyle w:val="KeywordTok"/>
        </w:rPr>
        <w:t xml:space="preserve">time_decompose</w:t>
      </w:r>
      <w:r>
        <w:rPr>
          <w:rStyle w:val="NormalTok"/>
        </w:rPr>
        <w:t xml:space="preserve">(earthquakes, </w:t>
      </w:r>
      <w:r>
        <w:rPr>
          <w:rStyle w:val="DataTypeTok"/>
        </w:rPr>
        <w:t xml:space="preserve">method=</w:t>
      </w:r>
      <w:r>
        <w:rPr>
          <w:rStyle w:val="StringTok"/>
        </w:rPr>
        <w:t xml:space="preserve">"stl"</w:t>
      </w:r>
      <w:r>
        <w:rPr>
          <w:rStyle w:val="NormalTok"/>
        </w:rPr>
        <w:t xml:space="preserve">, </w:t>
      </w:r>
      <w:r>
        <w:rPr>
          <w:rStyle w:val="DataTypeTok"/>
        </w:rPr>
        <w:t xml:space="preserve">frequency=</w:t>
      </w:r>
      <w:r>
        <w:rPr>
          <w:rStyle w:val="StringTok"/>
        </w:rPr>
        <w:t xml:space="preserve">"auto"</w:t>
      </w:r>
      <w:r>
        <w:rPr>
          <w:rStyle w:val="NormalTok"/>
        </w:rPr>
        <w:t xml:space="preserve">, </w:t>
      </w:r>
      <w:r>
        <w:rPr>
          <w:rStyle w:val="DataTypeTok"/>
        </w:rPr>
        <w:t xml:space="preserve">trend=</w:t>
      </w:r>
      <w:r>
        <w:rPr>
          <w:rStyle w:val="StringTok"/>
        </w:rPr>
        <w:t xml:space="preserve">"auto"</w:t>
      </w:r>
      <w:r>
        <w:rPr>
          <w:rStyle w:val="NormalTok"/>
        </w:rPr>
        <w:t xml:space="preserve">) </w:t>
      </w:r>
      <w:r>
        <w:rPr>
          <w:rStyle w:val="OperatorTok"/>
        </w:rPr>
        <w:t xml:space="preserve">%&gt;%</w:t>
      </w:r>
      <w:r>
        <w:br w:type="textWrapping"/>
      </w:r>
      <w:r>
        <w:rPr>
          <w:rStyle w:val="StringTok"/>
        </w:rPr>
        <w:t xml:space="preserve">  </w:t>
      </w:r>
      <w:r>
        <w:rPr>
          <w:rStyle w:val="KeywordTok"/>
        </w:rPr>
        <w:t xml:space="preserve">anomalize</w:t>
      </w:r>
      <w:r>
        <w:rPr>
          <w:rStyle w:val="NormalTok"/>
        </w:rPr>
        <w:t xml:space="preserve">(remainder, </w:t>
      </w:r>
      <w:r>
        <w:rPr>
          <w:rStyle w:val="DataTypeTok"/>
        </w:rPr>
        <w:t xml:space="preserve">method =</w:t>
      </w:r>
      <w:r>
        <w:rPr>
          <w:rStyle w:val="NormalTok"/>
        </w:rPr>
        <w:t xml:space="preserve"> </w:t>
      </w:r>
      <w:r>
        <w:rPr>
          <w:rStyle w:val="StringTok"/>
        </w:rPr>
        <w:t xml:space="preserve">"gesd"</w:t>
      </w:r>
      <w:r>
        <w:rPr>
          <w:rStyle w:val="NormalTok"/>
        </w:rPr>
        <w:t xml:space="preserve">, </w:t>
      </w:r>
      <w:r>
        <w:rPr>
          <w:rStyle w:val="DataTypeTok"/>
        </w:rPr>
        <w:t xml:space="preserve">alpha =</w:t>
      </w:r>
      <w:r>
        <w:rPr>
          <w:rStyle w:val="NormalTok"/>
        </w:rPr>
        <w:t xml:space="preserve"> </w:t>
      </w:r>
      <w:r>
        <w:rPr>
          <w:rStyle w:val="FloatTok"/>
        </w:rPr>
        <w:t xml:space="preserve">0.025</w:t>
      </w:r>
      <w:r>
        <w:rPr>
          <w:rStyle w:val="NormalTok"/>
        </w:rPr>
        <w:t xml:space="preserve">, </w:t>
      </w:r>
      <w:r>
        <w:rPr>
          <w:rStyle w:val="DataTypeTok"/>
        </w:rPr>
        <w:t xml:space="preserve">max_anoms =</w:t>
      </w:r>
      <w:r>
        <w:rPr>
          <w:rStyle w:val="NormalTok"/>
        </w:rPr>
        <w:t xml:space="preserve"> </w:t>
      </w:r>
      <w:r>
        <w:rPr>
          <w:rStyle w:val="FloatTok"/>
        </w:rPr>
        <w:t xml:space="preserve">0.2</w:t>
      </w:r>
      <w:r>
        <w:rPr>
          <w:rStyle w:val="NormalTok"/>
        </w:rPr>
        <w:t xml:space="preserve">) </w:t>
      </w:r>
      <w:r>
        <w:rPr>
          <w:rStyle w:val="OperatorTok"/>
        </w:rPr>
        <w:t xml:space="preserve">%&gt;%</w:t>
      </w:r>
      <w:r>
        <w:br w:type="textWrapping"/>
      </w:r>
      <w:r>
        <w:rPr>
          <w:rStyle w:val="StringTok"/>
        </w:rPr>
        <w:t xml:space="preserve">  </w:t>
      </w:r>
      <w:r>
        <w:rPr>
          <w:rStyle w:val="KeywordTok"/>
        </w:rPr>
        <w:t xml:space="preserve">plot_anomaly_decomposition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"Alpha = 0.025"</w:t>
      </w:r>
      <w:r>
        <w:rPr>
          <w:rStyle w:val="NormalTok"/>
        </w:rPr>
        <w:t xml:space="preserve">)</w:t>
      </w:r>
    </w:p>
    <w:p>
      <w:pPr>
        <w:pStyle w:val="SourceCode"/>
      </w:pPr>
      <w:r>
        <w:rPr>
          <w:rStyle w:val="VerbatimChar"/>
        </w:rPr>
        <w:t xml:space="preserve">## Converting from tbl_df to tbl_time.</w:t>
      </w:r>
      <w:r>
        <w:br w:type="textWrapping"/>
      </w:r>
      <w:r>
        <w:rPr>
          <w:rStyle w:val="VerbatimChar"/>
        </w:rPr>
        <w:t xml:space="preserve">## Auto-index message: index = year</w:t>
      </w:r>
    </w:p>
    <w:p>
      <w:pPr>
        <w:pStyle w:val="SourceCode"/>
      </w:pPr>
      <w:r>
        <w:rPr>
          <w:rStyle w:val="VerbatimChar"/>
        </w:rPr>
        <w:t xml:space="preserve">## frequency = 5 years</w:t>
      </w:r>
    </w:p>
    <w:p>
      <w:pPr>
        <w:pStyle w:val="SourceCode"/>
      </w:pPr>
      <w:r>
        <w:rPr>
          <w:rStyle w:val="VerbatimChar"/>
        </w:rPr>
        <w:t xml:space="preserve">## trend = 25 years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adjustingAlpha-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changing our alpha to 0.025 we essentially lowered the sensitivity to the outliers, now having 5 outliers, which would have fallen into my anticipated number of anomalies when I conducted the rosner test.</w:t>
      </w:r>
    </w:p>
    <w:p>
      <w:pPr>
        <w:pStyle w:val="BodyText"/>
      </w:pPr>
      <w:r>
        <w:t xml:space="preserve">So far we’re taken a dive into the STL Decomposition methods; we can take a quick view to see how this method stack up against twitter decomposition. The Twitter method is a similar decomposition method to that used in Twitter’s AnomalyDetection package. The Twitter method works identically to STL for removing the seasonal component. The main difference is in removing the trend, which is performed by removing the median of the data rather than fitting a smoother. The median works well when a long-term trend is less dominant that the short-term seasonal component. This is because the smoother tends to overfit the anomalies.[2][2]Anomalize Methods</w:t>
      </w:r>
      <w:r>
        <w:t xml:space="preserve"> </w:t>
      </w:r>
      <w:hyperlink r:id="rId25">
        <w:r>
          <w:rPr>
            <w:rStyle w:val="Hyperlink"/>
          </w:rPr>
          <w:t xml:space="preserve">https://cran.r-project.org/web/packages/anomalize/vignettes/anomalize_methods.html#b.-gesd</w:t>
        </w:r>
      </w:hyperlink>
    </w:p>
    <w:p>
      <w:pPr>
        <w:pStyle w:val="SourceCode"/>
      </w:pPr>
      <w:r>
        <w:rPr>
          <w:rStyle w:val="NormalTok"/>
        </w:rPr>
        <w:t xml:space="preserve">eq.ts </w:t>
      </w:r>
      <w:r>
        <w:rPr>
          <w:rStyle w:val="OperatorTok"/>
        </w:rPr>
        <w:t xml:space="preserve">%&gt;%</w:t>
      </w:r>
      <w:r>
        <w:rPr>
          <w:rStyle w:val="StringTok"/>
        </w:rPr>
        <w:t xml:space="preserve"> </w:t>
      </w:r>
      <w:r>
        <w:br w:type="textWrapping"/>
      </w:r>
      <w:r>
        <w:rPr>
          <w:rStyle w:val="StringTok"/>
        </w:rPr>
        <w:t xml:space="preserve">  </w:t>
      </w:r>
      <w:r>
        <w:rPr>
          <w:rStyle w:val="KeywordTok"/>
        </w:rPr>
        <w:t xml:space="preserve">time_decompose</w:t>
      </w:r>
      <w:r>
        <w:rPr>
          <w:rStyle w:val="NormalTok"/>
        </w:rPr>
        <w:t xml:space="preserve">(earthquakes, </w:t>
      </w:r>
      <w:r>
        <w:rPr>
          <w:rStyle w:val="DataTypeTok"/>
        </w:rPr>
        <w:t xml:space="preserve">method=</w:t>
      </w:r>
      <w:r>
        <w:rPr>
          <w:rStyle w:val="StringTok"/>
        </w:rPr>
        <w:t xml:space="preserve">"twitter"</w:t>
      </w:r>
      <w:r>
        <w:rPr>
          <w:rStyle w:val="NormalTok"/>
        </w:rPr>
        <w:t xml:space="preserve">, </w:t>
      </w:r>
      <w:r>
        <w:rPr>
          <w:rStyle w:val="DataTypeTok"/>
        </w:rPr>
        <w:t xml:space="preserve">frequency=</w:t>
      </w:r>
      <w:r>
        <w:rPr>
          <w:rStyle w:val="StringTok"/>
        </w:rPr>
        <w:t xml:space="preserve">"auto"</w:t>
      </w:r>
      <w:r>
        <w:rPr>
          <w:rStyle w:val="NormalTok"/>
        </w:rPr>
        <w:t xml:space="preserve">, </w:t>
      </w:r>
      <w:r>
        <w:rPr>
          <w:rStyle w:val="DataTypeTok"/>
        </w:rPr>
        <w:t xml:space="preserve">trend=</w:t>
      </w:r>
      <w:r>
        <w:rPr>
          <w:rStyle w:val="StringTok"/>
        </w:rPr>
        <w:t xml:space="preserve">"auto"</w:t>
      </w:r>
      <w:r>
        <w:rPr>
          <w:rStyle w:val="NormalTok"/>
        </w:rPr>
        <w:t xml:space="preserve">) </w:t>
      </w:r>
      <w:r>
        <w:rPr>
          <w:rStyle w:val="OperatorTok"/>
        </w:rPr>
        <w:t xml:space="preserve">%&gt;%</w:t>
      </w:r>
      <w:r>
        <w:br w:type="textWrapping"/>
      </w:r>
      <w:r>
        <w:rPr>
          <w:rStyle w:val="StringTok"/>
        </w:rPr>
        <w:t xml:space="preserve">  </w:t>
      </w:r>
      <w:r>
        <w:rPr>
          <w:rStyle w:val="KeywordTok"/>
        </w:rPr>
        <w:t xml:space="preserve">anomalize</w:t>
      </w:r>
      <w:r>
        <w:rPr>
          <w:rStyle w:val="NormalTok"/>
        </w:rPr>
        <w:t xml:space="preserve">(remainder, </w:t>
      </w:r>
      <w:r>
        <w:rPr>
          <w:rStyle w:val="DataTypeTok"/>
        </w:rPr>
        <w:t xml:space="preserve">method =</w:t>
      </w:r>
      <w:r>
        <w:rPr>
          <w:rStyle w:val="NormalTok"/>
        </w:rPr>
        <w:t xml:space="preserve"> </w:t>
      </w:r>
      <w:r>
        <w:rPr>
          <w:rStyle w:val="StringTok"/>
        </w:rPr>
        <w:t xml:space="preserve">"gesd"</w:t>
      </w:r>
      <w:r>
        <w:rPr>
          <w:rStyle w:val="NormalTok"/>
        </w:rPr>
        <w:t xml:space="preserve">,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max_anoms =</w:t>
      </w:r>
      <w:r>
        <w:rPr>
          <w:rStyle w:val="NormalTok"/>
        </w:rPr>
        <w:t xml:space="preserve"> </w:t>
      </w:r>
      <w:r>
        <w:rPr>
          <w:rStyle w:val="FloatTok"/>
        </w:rPr>
        <w:t xml:space="preserve">0.2</w:t>
      </w:r>
      <w:r>
        <w:rPr>
          <w:rStyle w:val="NormalTok"/>
        </w:rPr>
        <w:t xml:space="preserve">) </w:t>
      </w:r>
      <w:r>
        <w:rPr>
          <w:rStyle w:val="OperatorTok"/>
        </w:rPr>
        <w:t xml:space="preserve">%&gt;%</w:t>
      </w:r>
      <w:r>
        <w:br w:type="textWrapping"/>
      </w:r>
      <w:r>
        <w:rPr>
          <w:rStyle w:val="StringTok"/>
        </w:rPr>
        <w:t xml:space="preserve">  </w:t>
      </w:r>
      <w:r>
        <w:rPr>
          <w:rStyle w:val="KeywordTok"/>
        </w:rPr>
        <w:t xml:space="preserve">plot_anomaly_decomposition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"Alpha = 0.05"</w:t>
      </w:r>
      <w:r>
        <w:rPr>
          <w:rStyle w:val="NormalTok"/>
        </w:rPr>
        <w:t xml:space="preserve">)</w:t>
      </w:r>
    </w:p>
    <w:p>
      <w:pPr>
        <w:pStyle w:val="SourceCode"/>
      </w:pPr>
      <w:r>
        <w:rPr>
          <w:rStyle w:val="VerbatimChar"/>
        </w:rPr>
        <w:t xml:space="preserve">## Converting from tbl_df to tbl_time.</w:t>
      </w:r>
      <w:r>
        <w:br w:type="textWrapping"/>
      </w:r>
      <w:r>
        <w:rPr>
          <w:rStyle w:val="VerbatimChar"/>
        </w:rPr>
        <w:t xml:space="preserve">## Auto-index message: index = year</w:t>
      </w:r>
    </w:p>
    <w:p>
      <w:pPr>
        <w:pStyle w:val="SourceCode"/>
      </w:pPr>
      <w:r>
        <w:rPr>
          <w:rStyle w:val="VerbatimChar"/>
        </w:rPr>
        <w:t xml:space="preserve">## frequency = 5 years</w:t>
      </w:r>
    </w:p>
    <w:p>
      <w:pPr>
        <w:pStyle w:val="SourceCode"/>
      </w:pPr>
      <w:r>
        <w:rPr>
          <w:rStyle w:val="VerbatimChar"/>
        </w:rPr>
        <w:t xml:space="preserve">## median_span = 25 years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twitter_decompostion-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Similar to our first test, the twitter decomposition method returned back no anomalies within the data. We will change the alpha to ten to make it more sensitive - and see how that changes our results using twitter twitter decomposition:</w:t>
      </w:r>
    </w:p>
    <w:p>
      <w:pPr>
        <w:pStyle w:val="SourceCode"/>
      </w:pPr>
      <w:r>
        <w:rPr>
          <w:rStyle w:val="NormalTok"/>
        </w:rPr>
        <w:t xml:space="preserve">eq.ts </w:t>
      </w:r>
      <w:r>
        <w:rPr>
          <w:rStyle w:val="OperatorTok"/>
        </w:rPr>
        <w:t xml:space="preserve">%&gt;%</w:t>
      </w:r>
      <w:r>
        <w:rPr>
          <w:rStyle w:val="StringTok"/>
        </w:rPr>
        <w:t xml:space="preserve"> </w:t>
      </w:r>
      <w:r>
        <w:br w:type="textWrapping"/>
      </w:r>
      <w:r>
        <w:rPr>
          <w:rStyle w:val="StringTok"/>
        </w:rPr>
        <w:t xml:space="preserve">  </w:t>
      </w:r>
      <w:r>
        <w:rPr>
          <w:rStyle w:val="KeywordTok"/>
        </w:rPr>
        <w:t xml:space="preserve">time_decompose</w:t>
      </w:r>
      <w:r>
        <w:rPr>
          <w:rStyle w:val="NormalTok"/>
        </w:rPr>
        <w:t xml:space="preserve">(earthquakes, </w:t>
      </w:r>
      <w:r>
        <w:rPr>
          <w:rStyle w:val="DataTypeTok"/>
        </w:rPr>
        <w:t xml:space="preserve">method=</w:t>
      </w:r>
      <w:r>
        <w:rPr>
          <w:rStyle w:val="StringTok"/>
        </w:rPr>
        <w:t xml:space="preserve">"twitter"</w:t>
      </w:r>
      <w:r>
        <w:rPr>
          <w:rStyle w:val="NormalTok"/>
        </w:rPr>
        <w:t xml:space="preserve">, </w:t>
      </w:r>
      <w:r>
        <w:rPr>
          <w:rStyle w:val="DataTypeTok"/>
        </w:rPr>
        <w:t xml:space="preserve">frequency=</w:t>
      </w:r>
      <w:r>
        <w:rPr>
          <w:rStyle w:val="StringTok"/>
        </w:rPr>
        <w:t xml:space="preserve">"auto"</w:t>
      </w:r>
      <w:r>
        <w:rPr>
          <w:rStyle w:val="NormalTok"/>
        </w:rPr>
        <w:t xml:space="preserve">, </w:t>
      </w:r>
      <w:r>
        <w:rPr>
          <w:rStyle w:val="DataTypeTok"/>
        </w:rPr>
        <w:t xml:space="preserve">trend=</w:t>
      </w:r>
      <w:r>
        <w:rPr>
          <w:rStyle w:val="StringTok"/>
        </w:rPr>
        <w:t xml:space="preserve">"auto"</w:t>
      </w:r>
      <w:r>
        <w:rPr>
          <w:rStyle w:val="NormalTok"/>
        </w:rPr>
        <w:t xml:space="preserve">) </w:t>
      </w:r>
      <w:r>
        <w:rPr>
          <w:rStyle w:val="OperatorTok"/>
        </w:rPr>
        <w:t xml:space="preserve">%&gt;%</w:t>
      </w:r>
      <w:r>
        <w:br w:type="textWrapping"/>
      </w:r>
      <w:r>
        <w:rPr>
          <w:rStyle w:val="StringTok"/>
        </w:rPr>
        <w:t xml:space="preserve">  </w:t>
      </w:r>
      <w:r>
        <w:rPr>
          <w:rStyle w:val="KeywordTok"/>
        </w:rPr>
        <w:t xml:space="preserve">anomalize</w:t>
      </w:r>
      <w:r>
        <w:rPr>
          <w:rStyle w:val="NormalTok"/>
        </w:rPr>
        <w:t xml:space="preserve">(remainder, </w:t>
      </w:r>
      <w:r>
        <w:rPr>
          <w:rStyle w:val="DataTypeTok"/>
        </w:rPr>
        <w:t xml:space="preserve">method =</w:t>
      </w:r>
      <w:r>
        <w:rPr>
          <w:rStyle w:val="NormalTok"/>
        </w:rPr>
        <w:t xml:space="preserve"> </w:t>
      </w:r>
      <w:r>
        <w:rPr>
          <w:rStyle w:val="StringTok"/>
        </w:rPr>
        <w:t xml:space="preserve">"gesd"</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max_anoms =</w:t>
      </w:r>
      <w:r>
        <w:rPr>
          <w:rStyle w:val="NormalTok"/>
        </w:rPr>
        <w:t xml:space="preserve"> </w:t>
      </w:r>
      <w:r>
        <w:rPr>
          <w:rStyle w:val="FloatTok"/>
        </w:rPr>
        <w:t xml:space="preserve">0.2</w:t>
      </w:r>
      <w:r>
        <w:rPr>
          <w:rStyle w:val="NormalTok"/>
        </w:rPr>
        <w:t xml:space="preserve">) </w:t>
      </w:r>
      <w:r>
        <w:rPr>
          <w:rStyle w:val="OperatorTok"/>
        </w:rPr>
        <w:t xml:space="preserve">%&gt;%</w:t>
      </w:r>
      <w:r>
        <w:br w:type="textWrapping"/>
      </w:r>
      <w:r>
        <w:rPr>
          <w:rStyle w:val="StringTok"/>
        </w:rPr>
        <w:t xml:space="preserve">  </w:t>
      </w:r>
      <w:r>
        <w:rPr>
          <w:rStyle w:val="KeywordTok"/>
        </w:rPr>
        <w:t xml:space="preserve">plot_anomaly_decomposition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"Alpha = 0.1"</w:t>
      </w:r>
      <w:r>
        <w:rPr>
          <w:rStyle w:val="NormalTok"/>
        </w:rPr>
        <w:t xml:space="preserve">)</w:t>
      </w:r>
    </w:p>
    <w:p>
      <w:pPr>
        <w:pStyle w:val="SourceCode"/>
      </w:pPr>
      <w:r>
        <w:rPr>
          <w:rStyle w:val="VerbatimChar"/>
        </w:rPr>
        <w:t xml:space="preserve">## Converting from tbl_df to tbl_time.</w:t>
      </w:r>
      <w:r>
        <w:br w:type="textWrapping"/>
      </w:r>
      <w:r>
        <w:rPr>
          <w:rStyle w:val="VerbatimChar"/>
        </w:rPr>
        <w:t xml:space="preserve">## Auto-index message: index = year</w:t>
      </w:r>
    </w:p>
    <w:p>
      <w:pPr>
        <w:pStyle w:val="SourceCode"/>
      </w:pPr>
      <w:r>
        <w:rPr>
          <w:rStyle w:val="VerbatimChar"/>
        </w:rPr>
        <w:t xml:space="preserve">## frequency = 5 years</w:t>
      </w:r>
    </w:p>
    <w:p>
      <w:pPr>
        <w:pStyle w:val="SourceCode"/>
      </w:pPr>
      <w:r>
        <w:rPr>
          <w:rStyle w:val="VerbatimChar"/>
        </w:rPr>
        <w:t xml:space="preserve">## median_span = 25 years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twitterDecompositon0.0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good measure lets see how this model changes when we leverage the IQR method for our remainders</w:t>
      </w:r>
    </w:p>
    <w:p>
      <w:pPr>
        <w:pStyle w:val="SourceCode"/>
      </w:pPr>
      <w:r>
        <w:rPr>
          <w:rStyle w:val="NormalTok"/>
        </w:rPr>
        <w:t xml:space="preserve">eq.ts </w:t>
      </w:r>
      <w:r>
        <w:rPr>
          <w:rStyle w:val="OperatorTok"/>
        </w:rPr>
        <w:t xml:space="preserve">%&gt;%</w:t>
      </w:r>
      <w:r>
        <w:rPr>
          <w:rStyle w:val="StringTok"/>
        </w:rPr>
        <w:t xml:space="preserve"> </w:t>
      </w:r>
      <w:r>
        <w:br w:type="textWrapping"/>
      </w:r>
      <w:r>
        <w:rPr>
          <w:rStyle w:val="StringTok"/>
        </w:rPr>
        <w:t xml:space="preserve">  </w:t>
      </w:r>
      <w:r>
        <w:rPr>
          <w:rStyle w:val="KeywordTok"/>
        </w:rPr>
        <w:t xml:space="preserve">time_decompose</w:t>
      </w:r>
      <w:r>
        <w:rPr>
          <w:rStyle w:val="NormalTok"/>
        </w:rPr>
        <w:t xml:space="preserve">(earthquakes, </w:t>
      </w:r>
      <w:r>
        <w:rPr>
          <w:rStyle w:val="DataTypeTok"/>
        </w:rPr>
        <w:t xml:space="preserve">method=</w:t>
      </w:r>
      <w:r>
        <w:rPr>
          <w:rStyle w:val="StringTok"/>
        </w:rPr>
        <w:t xml:space="preserve">"twitter"</w:t>
      </w:r>
      <w:r>
        <w:rPr>
          <w:rStyle w:val="NormalTok"/>
        </w:rPr>
        <w:t xml:space="preserve">, </w:t>
      </w:r>
      <w:r>
        <w:rPr>
          <w:rStyle w:val="DataTypeTok"/>
        </w:rPr>
        <w:t xml:space="preserve">frequency=</w:t>
      </w:r>
      <w:r>
        <w:rPr>
          <w:rStyle w:val="StringTok"/>
        </w:rPr>
        <w:t xml:space="preserve">"auto"</w:t>
      </w:r>
      <w:r>
        <w:rPr>
          <w:rStyle w:val="NormalTok"/>
        </w:rPr>
        <w:t xml:space="preserve">, </w:t>
      </w:r>
      <w:r>
        <w:rPr>
          <w:rStyle w:val="DataTypeTok"/>
        </w:rPr>
        <w:t xml:space="preserve">trend=</w:t>
      </w:r>
      <w:r>
        <w:rPr>
          <w:rStyle w:val="StringTok"/>
        </w:rPr>
        <w:t xml:space="preserve">"auto"</w:t>
      </w:r>
      <w:r>
        <w:rPr>
          <w:rStyle w:val="NormalTok"/>
        </w:rPr>
        <w:t xml:space="preserve">) </w:t>
      </w:r>
      <w:r>
        <w:rPr>
          <w:rStyle w:val="OperatorTok"/>
        </w:rPr>
        <w:t xml:space="preserve">%&gt;%</w:t>
      </w:r>
      <w:r>
        <w:br w:type="textWrapping"/>
      </w:r>
      <w:r>
        <w:rPr>
          <w:rStyle w:val="StringTok"/>
        </w:rPr>
        <w:t xml:space="preserve">  </w:t>
      </w:r>
      <w:r>
        <w:rPr>
          <w:rStyle w:val="KeywordTok"/>
        </w:rPr>
        <w:t xml:space="preserve">anomalize</w:t>
      </w:r>
      <w:r>
        <w:rPr>
          <w:rStyle w:val="NormalTok"/>
        </w:rPr>
        <w:t xml:space="preserve">(remainder, </w:t>
      </w:r>
      <w:r>
        <w:rPr>
          <w:rStyle w:val="DataTypeTok"/>
        </w:rPr>
        <w:t xml:space="preserve">method =</w:t>
      </w:r>
      <w:r>
        <w:rPr>
          <w:rStyle w:val="NormalTok"/>
        </w:rPr>
        <w:t xml:space="preserve"> </w:t>
      </w:r>
      <w:r>
        <w:rPr>
          <w:rStyle w:val="StringTok"/>
        </w:rPr>
        <w:t xml:space="preserve">"iqr"</w:t>
      </w:r>
      <w:r>
        <w:rPr>
          <w:rStyle w:val="NormalTok"/>
        </w:rPr>
        <w:t xml:space="preserve">, </w:t>
      </w:r>
      <w:r>
        <w:rPr>
          <w:rStyle w:val="DataTypeTok"/>
        </w:rPr>
        <w:t xml:space="preserve">alpha =</w:t>
      </w:r>
      <w:r>
        <w:rPr>
          <w:rStyle w:val="NormalTok"/>
        </w:rPr>
        <w:t xml:space="preserve"> </w:t>
      </w:r>
      <w:r>
        <w:rPr>
          <w:rStyle w:val="FloatTok"/>
        </w:rPr>
        <w:t xml:space="preserve">0.1</w:t>
      </w:r>
      <w:r>
        <w:rPr>
          <w:rStyle w:val="NormalTok"/>
        </w:rPr>
        <w:t xml:space="preserve">, </w:t>
      </w:r>
      <w:r>
        <w:rPr>
          <w:rStyle w:val="DataTypeTok"/>
        </w:rPr>
        <w:t xml:space="preserve">max_anoms =</w:t>
      </w:r>
      <w:r>
        <w:rPr>
          <w:rStyle w:val="NormalTok"/>
        </w:rPr>
        <w:t xml:space="preserve"> </w:t>
      </w:r>
      <w:r>
        <w:rPr>
          <w:rStyle w:val="FloatTok"/>
        </w:rPr>
        <w:t xml:space="preserve">0.2</w:t>
      </w:r>
      <w:r>
        <w:rPr>
          <w:rStyle w:val="NormalTok"/>
        </w:rPr>
        <w:t xml:space="preserve">) </w:t>
      </w:r>
      <w:r>
        <w:rPr>
          <w:rStyle w:val="OperatorTok"/>
        </w:rPr>
        <w:t xml:space="preserve">%&gt;%</w:t>
      </w:r>
      <w:r>
        <w:br w:type="textWrapping"/>
      </w:r>
      <w:r>
        <w:rPr>
          <w:rStyle w:val="StringTok"/>
        </w:rPr>
        <w:t xml:space="preserve">  </w:t>
      </w:r>
      <w:r>
        <w:rPr>
          <w:rStyle w:val="KeywordTok"/>
        </w:rPr>
        <w:t xml:space="preserve">plot_anomaly_decomposition</w:t>
      </w:r>
      <w:r>
        <w:rPr>
          <w:rStyle w:val="NormalTok"/>
        </w:rPr>
        <w:t xml:space="preserve">()</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"Alpha = 0.1"</w:t>
      </w:r>
      <w:r>
        <w:rPr>
          <w:rStyle w:val="NormalTok"/>
        </w:rPr>
        <w:t xml:space="preserve">)</w:t>
      </w:r>
    </w:p>
    <w:p>
      <w:pPr>
        <w:pStyle w:val="SourceCode"/>
      </w:pPr>
      <w:r>
        <w:rPr>
          <w:rStyle w:val="VerbatimChar"/>
        </w:rPr>
        <w:t xml:space="preserve">## Converting from tbl_df to tbl_time.</w:t>
      </w:r>
      <w:r>
        <w:br w:type="textWrapping"/>
      </w:r>
      <w:r>
        <w:rPr>
          <w:rStyle w:val="VerbatimChar"/>
        </w:rPr>
        <w:t xml:space="preserve">## Auto-index message: index = year</w:t>
      </w:r>
    </w:p>
    <w:p>
      <w:pPr>
        <w:pStyle w:val="SourceCode"/>
      </w:pPr>
      <w:r>
        <w:rPr>
          <w:rStyle w:val="VerbatimChar"/>
        </w:rPr>
        <w:t xml:space="preserve">## frequency = 5 years</w:t>
      </w:r>
    </w:p>
    <w:p>
      <w:pPr>
        <w:pStyle w:val="SourceCode"/>
      </w:pPr>
      <w:r>
        <w:rPr>
          <w:rStyle w:val="VerbatimChar"/>
        </w:rPr>
        <w:t xml:space="preserve">## median_span = 25 years</w:t>
      </w:r>
    </w:p>
    <w:p>
      <w:pPr>
        <w:pStyle w:val="FirstParagraph"/>
      </w:pPr>
      <w:r>
        <w:drawing>
          <wp:inline>
            <wp:extent cx="4620126" cy="3696101"/>
            <wp:effectExtent b="0" l="0" r="0" t="0"/>
            <wp:docPr descr="" title="" id="1" name="Picture"/>
            <a:graphic>
              <a:graphicData uri="http://schemas.openxmlformats.org/drawingml/2006/picture">
                <pic:pic>
                  <pic:nvPicPr>
                    <pic:cNvPr descr="Kiriakos_MSDS_664_X70_Week_7_Anomaly_Detection_files/figure-docx/IQRRemainde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gets us back to our 5 outliers, what interesting is that it’s looking at ouliers on our lower range - which makes more sense than having none especially considering its clear to see that we’ve got some very low observations that do seem to fall outside of the norm.</w:t>
      </w:r>
    </w:p>
    <w:p>
      <w:pPr>
        <w:pStyle w:val="BodyText"/>
      </w:pPr>
      <w:r>
        <w:t xml:space="preserve">Going with my initial intuition on this data frame after getting our initial view using a box plot; I feel that the most reasonable approach to identifying outliers in this particular time series, is to use the anomalize package, leveraging the twitter method, and applying the IQR method for our remainder, and a slightly more sensitive alpha of 0.1. This approach yields results that make sense; obtaining outliers on the top and bottom our range.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de53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c37007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25" Target="https://cran.r-project.org/web/packages/anomalize/vignettes/anomalize_methods.html#b.-gesd" TargetMode="External" /></Relationships>
</file>

<file path=word/_rels/footnotes.xml.rels><?xml version="1.0" encoding="UTF-8"?>
<Relationships xmlns="http://schemas.openxmlformats.org/package/2006/relationships"><Relationship Type="http://schemas.openxmlformats.org/officeDocument/2006/relationships/hyperlink" Id="rId25" Target="https://cran.r-project.org/web/packages/anomalize/vignettes/anomalize_methods.html#b.-ge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Kiriakos_MSDS 664_X70_Week 7: Anomaly Detection</dc:title>
  <dc:creator>Cathy Kiriakos</dc:creator>
  <dcterms:created xsi:type="dcterms:W3CDTF">2020-04-25T16:05:10Z</dcterms:created>
  <dcterms:modified xsi:type="dcterms:W3CDTF">2020-04-25T16:05:10Z</dcterms:modified>
</cp:coreProperties>
</file>