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00" w:rsidRDefault="00A433BC">
      <w:r>
        <w:t xml:space="preserve">1-O source control serve para guarda os nosso projetos e todas as versões dele, facilitando assim o nosso trabalho, existe vários tipos controlos de </w:t>
      </w:r>
      <w:r w:rsidRPr="00A433BC">
        <w:t>versões</w:t>
      </w:r>
      <w:r>
        <w:t>.</w:t>
      </w:r>
    </w:p>
    <w:p w:rsidR="00A433BC" w:rsidRDefault="00A433BC">
      <w:r>
        <w:t>2-Possibilidade de guardar as varias versões do nosso projeto em um sistema único.</w:t>
      </w:r>
    </w:p>
    <w:p w:rsidR="00A433BC" w:rsidRDefault="00A433BC" w:rsidP="00A433BC">
      <w:pPr>
        <w:ind w:firstLine="708"/>
      </w:pPr>
      <w:r>
        <w:t>Mais facilidade em trabalhar em equipa.</w:t>
      </w:r>
    </w:p>
    <w:p w:rsidR="00A433BC" w:rsidRDefault="00A433BC" w:rsidP="00A433BC">
      <w:pPr>
        <w:ind w:firstLine="708"/>
      </w:pPr>
      <w:r>
        <w:t>Mais facilidade de guardar o nosso trabalho a salvo.</w:t>
      </w:r>
    </w:p>
    <w:p w:rsidR="00A433BC" w:rsidRDefault="00A433BC" w:rsidP="00A433BC">
      <w:r>
        <w:t>3-A primeira figura é o centralizado e temos um sistema central em que o nosso projeto é modificado ditetamente no nosso documento principal. Na figura dois tempos o distribuído em que temos de baixar o nosso projeto sempre que o queremos modificar e depois temos de fazer push para substituir e guarda a versão antiga e mais recente no sistema.</w:t>
      </w:r>
    </w:p>
    <w:p w:rsidR="00ED5B00" w:rsidRDefault="00A433BC" w:rsidP="00A433BC">
      <w:r>
        <w:t xml:space="preserve">4- O brunch serve </w:t>
      </w:r>
      <w:r w:rsidR="00ED5B00">
        <w:t>para desenvolver funcionalidades isoladas uma das outras.  O commit guarda as alterações no servidor local. O merge serve para fundir dois brunchs.</w:t>
      </w:r>
    </w:p>
    <w:p w:rsidR="00ED5B00" w:rsidRDefault="00ED5B00" w:rsidP="00A433BC">
      <w:r>
        <w:t>5-Nós temos o “working dir” que é a maquina onde trabalhamos, depois fazemos “git add *” e ele vai para uma “pasta invisivel” que é como se fosse a nossa cache a espera que façamos commit.</w:t>
      </w:r>
    </w:p>
    <w:p w:rsidR="00ED5B00" w:rsidRDefault="00ED5B00" w:rsidP="00A433BC">
      <w:r>
        <w:t xml:space="preserve">6-temos de fazer fazemos “git init” na pasta depois iniciar seção com “git global --user/username” e “git global –user/email”, depois fazemos “git add ficheiro” ou “git add *” se quisermos adicionar todos os ficheiros, depois fazemos “git commit –m “coemntario” ” depos fazemos “git push link brunch” depois para baixar o projeto fazemos “git pull link brunch” </w:t>
      </w:r>
    </w:p>
    <w:sectPr w:rsidR="00ED5B00" w:rsidSect="00000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33BC"/>
    <w:rsid w:val="00000F1A"/>
    <w:rsid w:val="00193A5D"/>
    <w:rsid w:val="00464AD8"/>
    <w:rsid w:val="0053186F"/>
    <w:rsid w:val="00A433BC"/>
    <w:rsid w:val="00EB3144"/>
    <w:rsid w:val="00ED5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al216045</dc:creator>
  <cp:lastModifiedBy>al216045</cp:lastModifiedBy>
  <cp:revision>2</cp:revision>
  <dcterms:created xsi:type="dcterms:W3CDTF">2017-04-04T15:16:00Z</dcterms:created>
  <dcterms:modified xsi:type="dcterms:W3CDTF">2017-04-05T14:38:00Z</dcterms:modified>
</cp:coreProperties>
</file>