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81.png" ContentType="image/png"/>
  <Override PartName="/word/media/rId91.png" ContentType="image/png"/>
  <Override PartName="/word/media/rId57.png" ContentType="image/png"/>
  <Override PartName="/word/media/rId35.png" ContentType="image/png"/>
  <Override PartName="/word/media/rId25.png" ContentType="image/png"/>
  <Override PartName="/word/media/rId95.png" ContentType="image/png"/>
  <Override PartName="/word/media/rId43.png" ContentType="image/png"/>
  <Override PartName="/word/media/rId39.png" ContentType="image/png"/>
  <Override PartName="/word/media/rId29.png" ContentType="image/png"/>
  <Override PartName="/word/media/rId61.png" ContentType="image/png"/>
  <Override PartName="/word/media/rId65.png" ContentType="image/png"/>
  <Override PartName="/word/media/rId70.png" ContentType="image/png"/>
  <Override PartName="/word/media/rId7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  <w:r>
        <w:t xml:space="preserve"> </w:t>
      </w:r>
      <w:r>
        <w:t xml:space="preserve">4</w:t>
      </w:r>
    </w:p>
    <w:p>
      <w:pPr>
        <w:pStyle w:val="Author"/>
      </w:pPr>
      <w:r>
        <w:t xml:space="preserve">Kimberly</w:t>
      </w:r>
      <w:r>
        <w:t xml:space="preserve"> </w:t>
      </w:r>
      <w:r>
        <w:t xml:space="preserve">Cable</w:t>
      </w:r>
    </w:p>
    <w:p>
      <w:pPr>
        <w:pStyle w:val="Date"/>
      </w:pPr>
      <w:r>
        <w:t xml:space="preserve">2022-04-23</w:t>
      </w:r>
    </w:p>
    <w:bookmarkStart w:id="22" w:name="part-1"/>
    <w:p>
      <w:pPr>
        <w:pStyle w:val="Heading1"/>
      </w:pPr>
      <w:r>
        <w:t xml:space="preserve">Part 1</w:t>
      </w:r>
    </w:p>
    <w:bookmarkStart w:id="20" w:name="Xa126ba7f5d5d604bedb17d89845612c576c3925"/>
    <w:p>
      <w:pPr>
        <w:pStyle w:val="Heading2"/>
      </w:pPr>
      <w:r>
        <w:t xml:space="preserve">Set the working directory to the root of your DSC 520 directory</w:t>
      </w:r>
    </w:p>
    <w:bookmarkEnd w:id="20"/>
    <w:bookmarkStart w:id="21" w:name="load-the-datar4dsheights.csv-to"/>
    <w:p>
      <w:pPr>
        <w:pStyle w:val="Heading2"/>
      </w:pPr>
      <w:r>
        <w:t xml:space="preserve">Load the</w:t>
      </w:r>
      <w:r>
        <w:t xml:space="preserve"> </w:t>
      </w:r>
      <w:r>
        <w:rPr>
          <w:rStyle w:val="VerbatimChar"/>
        </w:rPr>
        <w:t xml:space="preserve">data/r4ds/heights.csv</w:t>
      </w:r>
      <w:r>
        <w:t xml:space="preserve"> </w:t>
      </w:r>
      <w:r>
        <w:t xml:space="preserve">to</w:t>
      </w:r>
    </w:p>
    <w:p>
      <w:pPr>
        <w:pStyle w:val="SourceCode"/>
      </w:pPr>
      <w:r>
        <w:rPr>
          <w:rStyle w:val="VerbatimChar"/>
        </w:rPr>
        <w:t xml:space="preserve">##    earn   height    sex ed age  race</w:t>
      </w:r>
      <w:r>
        <w:br/>
      </w:r>
      <w:r>
        <w:rPr>
          <w:rStyle w:val="VerbatimChar"/>
        </w:rPr>
        <w:t xml:space="preserve">## 1 50000 74.42444   male 16  45 white</w:t>
      </w:r>
      <w:r>
        <w:br/>
      </w:r>
      <w:r>
        <w:rPr>
          <w:rStyle w:val="VerbatimChar"/>
        </w:rPr>
        <w:t xml:space="preserve">## 2 60000 65.53754 female 16  58 white</w:t>
      </w:r>
      <w:r>
        <w:br/>
      </w:r>
      <w:r>
        <w:rPr>
          <w:rStyle w:val="VerbatimChar"/>
        </w:rPr>
        <w:t xml:space="preserve">## 3 30000 63.62920 female 16  29 white</w:t>
      </w:r>
      <w:r>
        <w:br/>
      </w:r>
      <w:r>
        <w:rPr>
          <w:rStyle w:val="VerbatimChar"/>
        </w:rPr>
        <w:t xml:space="preserve">## 4 50000 63.10856 female 16  91 other</w:t>
      </w:r>
      <w:r>
        <w:br/>
      </w:r>
      <w:r>
        <w:rPr>
          <w:rStyle w:val="VerbatimChar"/>
        </w:rPr>
        <w:t xml:space="preserve">## 5 51000 63.40248 female 17  39 white</w:t>
      </w:r>
      <w:r>
        <w:br/>
      </w:r>
      <w:r>
        <w:rPr>
          <w:rStyle w:val="VerbatimChar"/>
        </w:rPr>
        <w:t xml:space="preserve">## 6  9000 64.39951 female 15  26 white</w:t>
      </w:r>
    </w:p>
    <w:bookmarkEnd w:id="21"/>
    <w:bookmarkEnd w:id="22"/>
    <w:bookmarkStart w:id="33" w:name="Xe90d587d123956950c8348ef1198970b011dfe6"/>
    <w:p>
      <w:pPr>
        <w:pStyle w:val="Heading1"/>
      </w:pPr>
      <w:hyperlink r:id="rId23">
        <w:r>
          <w:rPr>
            <w:rStyle w:val="Hyperlink"/>
          </w:rPr>
          <w:t xml:space="preserve">https://ggplot2.tidyverse.org/reference/geom_boxplot.html</w:t>
        </w:r>
      </w:hyperlink>
    </w:p>
    <w:bookmarkStart w:id="24" w:name="X939f490c55df53b26ed69dff8184a2415d435a2"/>
    <w:p>
      <w:pPr>
        <w:pStyle w:val="Heading2"/>
      </w:pPr>
      <w:r>
        <w:t xml:space="preserve">Create boxplots of sex vs. earn and race vs. earn using</w:t>
      </w:r>
      <w:r>
        <w:t xml:space="preserve"> </w:t>
      </w:r>
      <w:r>
        <w:rPr>
          <w:rStyle w:val="VerbatimChar"/>
        </w:rPr>
        <w:t xml:space="preserve">geom_point()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geom_boxplot()</w:t>
      </w:r>
    </w:p>
    <w:bookmarkEnd w:id="24"/>
    <w:bookmarkStart w:id="28" w:name="sex-vs.-earn"/>
    <w:p>
      <w:pPr>
        <w:pStyle w:val="Heading2"/>
      </w:pPr>
      <w:r>
        <w:t xml:space="preserve">sex vs. earn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assignment_04_CableKimberly_files/figure-docx/genderEarningsPlot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Start w:id="32" w:name="race-vs.-earn"/>
    <w:p>
      <w:pPr>
        <w:pStyle w:val="Heading2"/>
      </w:pPr>
      <w:r>
        <w:t xml:space="preserve">race vs. earn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assignment_04_CableKimberly_files/figure-docx/raceEarningsPlot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bookmarkEnd w:id="33"/>
    <w:bookmarkStart w:id="47" w:name="X0304ee40e3501fae0cf8c70293bf15cd527e787"/>
    <w:p>
      <w:pPr>
        <w:pStyle w:val="Heading1"/>
      </w:pPr>
      <w:hyperlink r:id="rId34">
        <w:r>
          <w:rPr>
            <w:rStyle w:val="Hyperlink"/>
          </w:rPr>
          <w:t xml:space="preserve">https://ggplot2.tidyverse.org/reference/geom_bar.html</w:t>
        </w:r>
      </w:hyperlink>
    </w:p>
    <w:bookmarkStart w:id="38" w:name="X75d4b24a7fe2ef014041a775abd6357ed89e584"/>
    <w:p>
      <w:pPr>
        <w:pStyle w:val="Heading2"/>
      </w:pPr>
      <w:r>
        <w:t xml:space="preserve">Using</w:t>
      </w:r>
      <w:r>
        <w:t xml:space="preserve"> </w:t>
      </w:r>
      <w:r>
        <w:rPr>
          <w:rStyle w:val="VerbatimChar"/>
        </w:rPr>
        <w:t xml:space="preserve">geom_bar()</w:t>
      </w:r>
      <w:r>
        <w:t xml:space="preserve"> </w:t>
      </w:r>
      <w:r>
        <w:t xml:space="preserve">plot a bar chart of the number of records for each</w:t>
      </w:r>
      <w:r>
        <w:t xml:space="preserve"> </w:t>
      </w:r>
      <w:r>
        <w:rPr>
          <w:rStyle w:val="VerbatimChar"/>
        </w:rPr>
        <w:t xml:space="preserve">sex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assignment_04_CableKimberly_files/figure-docx/genderCountPlot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8"/>
    <w:bookmarkStart w:id="42" w:name="X9dc735ecaf12431cc30bfe100adff2a9b36f1bd"/>
    <w:p>
      <w:pPr>
        <w:pStyle w:val="Heading2"/>
      </w:pPr>
      <w:r>
        <w:t xml:space="preserve">Using</w:t>
      </w:r>
      <w:r>
        <w:t xml:space="preserve"> </w:t>
      </w:r>
      <w:r>
        <w:rPr>
          <w:rStyle w:val="VerbatimChar"/>
        </w:rPr>
        <w:t xml:space="preserve">geom_bar()</w:t>
      </w:r>
      <w:r>
        <w:t xml:space="preserve"> </w:t>
      </w:r>
      <w:r>
        <w:t xml:space="preserve">plot a bar chart of the number of records for each race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assignment_04_CableKimberly_files/figure-docx/raceCountPlot-1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2"/>
    <w:bookmarkStart w:id="46" w:name="Xfbd21b75e31e8c967b643a59ab89bc1c5245882"/>
    <w:p>
      <w:pPr>
        <w:pStyle w:val="Heading2"/>
      </w:pPr>
      <w:r>
        <w:t xml:space="preserve">Create a horizontal bar chart by adding</w:t>
      </w:r>
      <w:r>
        <w:t xml:space="preserve"> </w:t>
      </w:r>
      <w:r>
        <w:rPr>
          <w:rStyle w:val="VerbatimChar"/>
        </w:rPr>
        <w:t xml:space="preserve">coord_flip()</w:t>
      </w:r>
      <w:r>
        <w:t xml:space="preserve"> </w:t>
      </w:r>
      <w:r>
        <w:t xml:space="preserve">to the previous plot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assignment_04_CableKimberly_files/figure-docx/raceCountFlipPlot-1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6"/>
    <w:bookmarkEnd w:id="47"/>
    <w:bookmarkStart w:id="54" w:name="Xaca5c9ee564e3db11f0037d5846b49ed1c56284"/>
    <w:p>
      <w:pPr>
        <w:pStyle w:val="Heading1"/>
      </w:pPr>
      <w:hyperlink r:id="rId48">
        <w:r>
          <w:rPr>
            <w:rStyle w:val="Hyperlink"/>
          </w:rPr>
          <w:t xml:space="preserve">https://www.rdocumentation.org/packages/ggplot2/versions/3.3.0/topics/geom_path</w:t>
        </w:r>
      </w:hyperlink>
    </w:p>
    <w:bookmarkStart w:id="49" w:name="Xf715574b5dc5a85ac968af363b8b0df7e303867"/>
    <w:p>
      <w:pPr>
        <w:pStyle w:val="Heading2"/>
      </w:pPr>
      <w:r>
        <w:t xml:space="preserve">Load the file</w:t>
      </w:r>
      <w:r>
        <w:t xml:space="preserve"> </w:t>
      </w:r>
      <w:r>
        <w:rPr>
          <w:rStyle w:val="VerbatimChar"/>
        </w:rPr>
        <w:t xml:space="preserve">"data/nytimes/covid-19-data/us-states.csv"</w:t>
      </w:r>
      <w:r>
        <w:t xml:space="preserve"> </w:t>
      </w:r>
      <w:r>
        <w:t xml:space="preserve">and</w:t>
      </w:r>
    </w:p>
    <w:bookmarkEnd w:id="49"/>
    <w:bookmarkStart w:id="50" w:name="assign-it-to-the-covid_df-dataframe"/>
    <w:p>
      <w:pPr>
        <w:pStyle w:val="Heading2"/>
      </w:pPr>
      <w:r>
        <w:t xml:space="preserve">assign it to the</w:t>
      </w:r>
      <w:r>
        <w:t xml:space="preserve"> </w:t>
      </w:r>
      <w:r>
        <w:rPr>
          <w:rStyle w:val="VerbatimChar"/>
        </w:rPr>
        <w:t xml:space="preserve">covid_df</w:t>
      </w:r>
      <w:r>
        <w:t xml:space="preserve"> </w:t>
      </w:r>
      <w:r>
        <w:t xml:space="preserve">dataframe</w:t>
      </w:r>
    </w:p>
    <w:p>
      <w:pPr>
        <w:pStyle w:val="SourceCode"/>
      </w:pPr>
      <w:r>
        <w:rPr>
          <w:rStyle w:val="VerbatimChar"/>
        </w:rPr>
        <w:t xml:space="preserve">##         date      state fips cases deaths</w:t>
      </w:r>
      <w:r>
        <w:br/>
      </w:r>
      <w:r>
        <w:rPr>
          <w:rStyle w:val="VerbatimChar"/>
        </w:rPr>
        <w:t xml:space="preserve">## 1 2020-01-21 Washington   53     1      0</w:t>
      </w:r>
      <w:r>
        <w:br/>
      </w:r>
      <w:r>
        <w:rPr>
          <w:rStyle w:val="VerbatimChar"/>
        </w:rPr>
        <w:t xml:space="preserve">## 2 2020-01-22 Washington   53     1      0</w:t>
      </w:r>
      <w:r>
        <w:br/>
      </w:r>
      <w:r>
        <w:rPr>
          <w:rStyle w:val="VerbatimChar"/>
        </w:rPr>
        <w:t xml:space="preserve">## 3 2020-01-23 Washington   53     1      0</w:t>
      </w:r>
      <w:r>
        <w:br/>
      </w:r>
      <w:r>
        <w:rPr>
          <w:rStyle w:val="VerbatimChar"/>
        </w:rPr>
        <w:t xml:space="preserve">## 4 2020-01-24   Illinois   17     1      0</w:t>
      </w:r>
      <w:r>
        <w:br/>
      </w:r>
      <w:r>
        <w:rPr>
          <w:rStyle w:val="VerbatimChar"/>
        </w:rPr>
        <w:t xml:space="preserve">## 5 2020-01-24 Washington   53     1      0</w:t>
      </w:r>
      <w:r>
        <w:br/>
      </w:r>
      <w:r>
        <w:rPr>
          <w:rStyle w:val="VerbatimChar"/>
        </w:rPr>
        <w:t xml:space="preserve">## 6 2020-01-25 California    6     1      0</w:t>
      </w:r>
    </w:p>
    <w:bookmarkEnd w:id="50"/>
    <w:bookmarkStart w:id="51" w:name="parse-the-date-column-using-as.date"/>
    <w:p>
      <w:pPr>
        <w:pStyle w:val="Heading2"/>
      </w:pPr>
      <w:r>
        <w:t xml:space="preserve">Parse the date column using</w:t>
      </w:r>
      <w:r>
        <w:t xml:space="preserve"> </w:t>
      </w:r>
      <w:r>
        <w:rPr>
          <w:rStyle w:val="VerbatimChar"/>
        </w:rPr>
        <w:t xml:space="preserve">as.Date()</w:t>
      </w:r>
    </w:p>
    <w:p>
      <w:pPr>
        <w:pStyle w:val="SourceCode"/>
      </w:pPr>
      <w:r>
        <w:rPr>
          <w:rStyle w:val="VerbatimChar"/>
        </w:rPr>
        <w:t xml:space="preserve">##         date      state fips cases deaths</w:t>
      </w:r>
      <w:r>
        <w:br/>
      </w:r>
      <w:r>
        <w:rPr>
          <w:rStyle w:val="VerbatimChar"/>
        </w:rPr>
        <w:t xml:space="preserve">## 1 2020-01-21 Washington   53     1      0</w:t>
      </w:r>
      <w:r>
        <w:br/>
      </w:r>
      <w:r>
        <w:rPr>
          <w:rStyle w:val="VerbatimChar"/>
        </w:rPr>
        <w:t xml:space="preserve">## 2 2020-01-22 Washington   53     1      0</w:t>
      </w:r>
      <w:r>
        <w:br/>
      </w:r>
      <w:r>
        <w:rPr>
          <w:rStyle w:val="VerbatimChar"/>
        </w:rPr>
        <w:t xml:space="preserve">## 3 2020-01-23 Washington   53     1      0</w:t>
      </w:r>
      <w:r>
        <w:br/>
      </w:r>
      <w:r>
        <w:rPr>
          <w:rStyle w:val="VerbatimChar"/>
        </w:rPr>
        <w:t xml:space="preserve">## 4 2020-01-24   Illinois   17     1      0</w:t>
      </w:r>
      <w:r>
        <w:br/>
      </w:r>
      <w:r>
        <w:rPr>
          <w:rStyle w:val="VerbatimChar"/>
        </w:rPr>
        <w:t xml:space="preserve">## 5 2020-01-24 Washington   53     1      0</w:t>
      </w:r>
      <w:r>
        <w:br/>
      </w:r>
      <w:r>
        <w:rPr>
          <w:rStyle w:val="VerbatimChar"/>
        </w:rPr>
        <w:t xml:space="preserve">## 6 2020-01-25 California    6     1      0</w:t>
      </w:r>
    </w:p>
    <w:bookmarkEnd w:id="51"/>
    <w:bookmarkStart w:id="52" w:name="X9ac7ce36b532bf4da4738fa2f0aba5455691722"/>
    <w:p>
      <w:pPr>
        <w:pStyle w:val="Heading2"/>
      </w:pPr>
      <w:r>
        <w:t xml:space="preserve">Create three dataframes named</w:t>
      </w:r>
      <w:r>
        <w:t xml:space="preserve"> </w:t>
      </w:r>
      <w:r>
        <w:rPr>
          <w:rStyle w:val="VerbatimChar"/>
        </w:rPr>
        <w:t xml:space="preserve">california_df</w:t>
      </w:r>
      <w:r>
        <w:t xml:space="preserve">,</w:t>
      </w:r>
      <w:r>
        <w:t xml:space="preserve"> </w:t>
      </w:r>
      <w:r>
        <w:rPr>
          <w:rStyle w:val="VerbatimChar"/>
        </w:rPr>
        <w:t xml:space="preserve">ny_df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florida_df</w:t>
      </w:r>
    </w:p>
    <w:bookmarkEnd w:id="52"/>
    <w:bookmarkStart w:id="53" w:name="Xa1460d8c60717741f7ac90fb4cbf7e1dc0bf068"/>
    <w:p>
      <w:pPr>
        <w:pStyle w:val="Heading2"/>
      </w:pPr>
      <w:r>
        <w:t xml:space="preserve">containing the data from California, New York, and Florida</w:t>
      </w:r>
    </w:p>
    <w:bookmarkEnd w:id="53"/>
    <w:bookmarkEnd w:id="54"/>
    <w:bookmarkStart w:id="55" w:name="california"/>
    <w:p>
      <w:pPr>
        <w:pStyle w:val="Heading1"/>
      </w:pPr>
      <w:r>
        <w:t xml:space="preserve">California</w:t>
      </w:r>
    </w:p>
    <w:p>
      <w:pPr>
        <w:pStyle w:val="SourceCode"/>
      </w:pPr>
      <w:r>
        <w:rPr>
          <w:rStyle w:val="VerbatimChar"/>
        </w:rPr>
        <w:t xml:space="preserve">##          date      state fips cases deaths</w:t>
      </w:r>
      <w:r>
        <w:br/>
      </w:r>
      <w:r>
        <w:rPr>
          <w:rStyle w:val="VerbatimChar"/>
        </w:rPr>
        <w:t xml:space="preserve">## 6  2020-01-25 California    6     1      0</w:t>
      </w:r>
      <w:r>
        <w:br/>
      </w:r>
      <w:r>
        <w:rPr>
          <w:rStyle w:val="VerbatimChar"/>
        </w:rPr>
        <w:t xml:space="preserve">## 10 2020-01-26 California    6     2      0</w:t>
      </w:r>
      <w:r>
        <w:br/>
      </w:r>
      <w:r>
        <w:rPr>
          <w:rStyle w:val="VerbatimChar"/>
        </w:rPr>
        <w:t xml:space="preserve">## 14 2020-01-27 California    6     2      0</w:t>
      </w:r>
      <w:r>
        <w:br/>
      </w:r>
      <w:r>
        <w:rPr>
          <w:rStyle w:val="VerbatimChar"/>
        </w:rPr>
        <w:t xml:space="preserve">## 18 2020-01-28 California    6     2      0</w:t>
      </w:r>
      <w:r>
        <w:br/>
      </w:r>
      <w:r>
        <w:rPr>
          <w:rStyle w:val="VerbatimChar"/>
        </w:rPr>
        <w:t xml:space="preserve">## 22 2020-01-29 California    6     2      0</w:t>
      </w:r>
      <w:r>
        <w:br/>
      </w:r>
      <w:r>
        <w:rPr>
          <w:rStyle w:val="VerbatimChar"/>
        </w:rPr>
        <w:t xml:space="preserve">## 26 2020-01-30 California    6     2      0</w:t>
      </w:r>
    </w:p>
    <w:bookmarkEnd w:id="55"/>
    <w:bookmarkStart w:id="56" w:name="new-york"/>
    <w:p>
      <w:pPr>
        <w:pStyle w:val="Heading1"/>
      </w:pPr>
      <w:r>
        <w:t xml:space="preserve">New York</w:t>
      </w:r>
    </w:p>
    <w:p>
      <w:pPr>
        <w:pStyle w:val="SourceCode"/>
      </w:pPr>
      <w:r>
        <w:rPr>
          <w:rStyle w:val="VerbatimChar"/>
        </w:rPr>
        <w:t xml:space="preserve">##           date    state fips cases deaths</w:t>
      </w:r>
      <w:r>
        <w:br/>
      </w:r>
      <w:r>
        <w:rPr>
          <w:rStyle w:val="VerbatimChar"/>
        </w:rPr>
        <w:t xml:space="preserve">## 247 2020-03-01 New York   36     1      0</w:t>
      </w:r>
      <w:r>
        <w:br/>
      </w:r>
      <w:r>
        <w:rPr>
          <w:rStyle w:val="VerbatimChar"/>
        </w:rPr>
        <w:t xml:space="preserve">## 262 2020-03-02 New York   36     1      0</w:t>
      </w:r>
      <w:r>
        <w:br/>
      </w:r>
      <w:r>
        <w:rPr>
          <w:rStyle w:val="VerbatimChar"/>
        </w:rPr>
        <w:t xml:space="preserve">## 277 2020-03-03 New York   36     2      0</w:t>
      </w:r>
      <w:r>
        <w:br/>
      </w:r>
      <w:r>
        <w:rPr>
          <w:rStyle w:val="VerbatimChar"/>
        </w:rPr>
        <w:t xml:space="preserve">## 294 2020-03-04 New York   36    11      0</w:t>
      </w:r>
      <w:r>
        <w:br/>
      </w:r>
      <w:r>
        <w:rPr>
          <w:rStyle w:val="VerbatimChar"/>
        </w:rPr>
        <w:t xml:space="preserve">## 314 2020-03-05 New York   36    22      0</w:t>
      </w:r>
      <w:r>
        <w:br/>
      </w:r>
      <w:r>
        <w:rPr>
          <w:rStyle w:val="VerbatimChar"/>
        </w:rPr>
        <w:t xml:space="preserve">## 339 2020-03-06 New York   36    44      0</w:t>
      </w:r>
    </w:p>
    <w:bookmarkEnd w:id="56"/>
    <w:bookmarkStart w:id="78" w:name="florida"/>
    <w:p>
      <w:pPr>
        <w:pStyle w:val="Heading1"/>
      </w:pPr>
      <w:r>
        <w:t xml:space="preserve">Florida</w:t>
      </w:r>
    </w:p>
    <w:p>
      <w:pPr>
        <w:pStyle w:val="SourceCode"/>
      </w:pPr>
      <w:r>
        <w:rPr>
          <w:rStyle w:val="VerbatimChar"/>
        </w:rPr>
        <w:t xml:space="preserve">##           date   state fips cases deaths</w:t>
      </w:r>
      <w:r>
        <w:br/>
      </w:r>
      <w:r>
        <w:rPr>
          <w:rStyle w:val="VerbatimChar"/>
        </w:rPr>
        <w:t xml:space="preserve">## 243 2020-03-01 Florida   12     2      0</w:t>
      </w:r>
      <w:r>
        <w:br/>
      </w:r>
      <w:r>
        <w:rPr>
          <w:rStyle w:val="VerbatimChar"/>
        </w:rPr>
        <w:t xml:space="preserve">## 256 2020-03-02 Florida   12     2      0</w:t>
      </w:r>
      <w:r>
        <w:br/>
      </w:r>
      <w:r>
        <w:rPr>
          <w:rStyle w:val="VerbatimChar"/>
        </w:rPr>
        <w:t xml:space="preserve">## 271 2020-03-03 Florida   12     3      0</w:t>
      </w:r>
      <w:r>
        <w:br/>
      </w:r>
      <w:r>
        <w:rPr>
          <w:rStyle w:val="VerbatimChar"/>
        </w:rPr>
        <w:t xml:space="preserve">## 287 2020-03-04 Florida   12     3      0</w:t>
      </w:r>
      <w:r>
        <w:br/>
      </w:r>
      <w:r>
        <w:rPr>
          <w:rStyle w:val="VerbatimChar"/>
        </w:rPr>
        <w:t xml:space="preserve">## 305 2020-03-05 Florida   12     4      0</w:t>
      </w:r>
      <w:r>
        <w:br/>
      </w:r>
      <w:r>
        <w:rPr>
          <w:rStyle w:val="VerbatimChar"/>
        </w:rPr>
        <w:t xml:space="preserve">## 326 2020-03-06 Florida   12     7      2</w:t>
      </w:r>
    </w:p>
    <w:bookmarkStart w:id="60" w:name="X7ff584e54662884b56a80e73dd699aa3db03849"/>
    <w:p>
      <w:pPr>
        <w:pStyle w:val="Heading2"/>
      </w:pPr>
      <w:r>
        <w:t xml:space="preserve">Plot the number of cases in Florida using</w:t>
      </w:r>
      <w:r>
        <w:t xml:space="preserve"> </w:t>
      </w:r>
      <w:r>
        <w:rPr>
          <w:rStyle w:val="VerbatimChar"/>
        </w:rPr>
        <w:t xml:space="preserve">geom_line()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8" name="Picture"/>
            <a:graphic>
              <a:graphicData uri="http://schemas.openxmlformats.org/drawingml/2006/picture">
                <pic:pic>
                  <pic:nvPicPr>
                    <pic:cNvPr descr="assignment_04_CableKimberly_files/figure-docx/floridaPlot-1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0"/>
    <w:bookmarkStart w:id="64" w:name="Xe4eb2302e2f57cee00ad52d82bb11722d3090f3"/>
    <w:p>
      <w:pPr>
        <w:pStyle w:val="Heading2"/>
      </w:pPr>
      <w:r>
        <w:t xml:space="preserve">Add lines for New York and California to the plot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2" name="Picture"/>
            <a:graphic>
              <a:graphicData uri="http://schemas.openxmlformats.org/drawingml/2006/picture">
                <pic:pic>
                  <pic:nvPicPr>
                    <pic:cNvPr descr="assignment_04_CableKimberly_files/figure-docx/statesPlot-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4"/>
    <w:bookmarkStart w:id="68" w:name="X7bcecaa5f3847311792ad9557d58faccd571088"/>
    <w:p>
      <w:pPr>
        <w:pStyle w:val="Heading2"/>
      </w:pPr>
      <w:r>
        <w:t xml:space="preserve">Use the colors</w:t>
      </w:r>
      <w:r>
        <w:t xml:space="preserve"> </w:t>
      </w:r>
      <w:r>
        <w:t xml:space="preserve">“</w:t>
      </w:r>
      <w:r>
        <w:t xml:space="preserve">darkred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darkgreen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steelblue</w:t>
      </w:r>
      <w:r>
        <w:t xml:space="preserve">”</w:t>
      </w:r>
      <w:r>
        <w:t xml:space="preserve"> </w:t>
      </w:r>
      <w:r>
        <w:t xml:space="preserve">for Florida, New York, and California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6" name="Picture"/>
            <a:graphic>
              <a:graphicData uri="http://schemas.openxmlformats.org/drawingml/2006/picture">
                <pic:pic>
                  <pic:nvPicPr>
                    <pic:cNvPr descr="assignment_04_CableKimberly_files/figure-docx/statesPlotColored-1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8"/>
    <w:bookmarkStart w:id="69" w:name="X543dcaee99bb8adee36ecdae00fd856a3412dd4"/>
    <w:p>
      <w:pPr>
        <w:pStyle w:val="Heading2"/>
      </w:pPr>
      <w:r>
        <w:t xml:space="preserve">Add a legend to the plot using</w:t>
      </w:r>
      <w:r>
        <w:t xml:space="preserve"> </w:t>
      </w:r>
      <w:r>
        <w:rPr>
          <w:rStyle w:val="VerbatimChar"/>
        </w:rPr>
        <w:t xml:space="preserve">scale_colour_manual</w:t>
      </w:r>
    </w:p>
    <w:bookmarkEnd w:id="69"/>
    <w:bookmarkStart w:id="73" w:name="Xa9afa59f121a22f2c58644ba8dd5e3649e610ae"/>
    <w:p>
      <w:pPr>
        <w:pStyle w:val="Heading2"/>
      </w:pPr>
      <w:r>
        <w:t xml:space="preserve">Add a blank (”</w:t>
      </w:r>
      <w:r>
        <w:t xml:space="preserve"> </w:t>
      </w:r>
      <w:r>
        <w:t xml:space="preserve">“</w:t>
      </w:r>
      <w:r>
        <w:t xml:space="preserve">) label to the x-axis and the label</w:t>
      </w:r>
      <w:r>
        <w:t xml:space="preserve">”</w:t>
      </w:r>
      <w:r>
        <w:t xml:space="preserve">Cases” to the y axis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1" name="Picture"/>
            <a:graphic>
              <a:graphicData uri="http://schemas.openxmlformats.org/drawingml/2006/picture">
                <pic:pic>
                  <pic:nvPicPr>
                    <pic:cNvPr descr="assignment_04_CableKimberly_files/figure-docx/statesPlotColoredLegend-1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3"/>
    <w:bookmarkStart w:id="77" w:name="scale-the-y-axis-using-scale_y_log10"/>
    <w:p>
      <w:pPr>
        <w:pStyle w:val="Heading2"/>
      </w:pPr>
      <w:r>
        <w:t xml:space="preserve">Scale the y axis using</w:t>
      </w:r>
      <w:r>
        <w:t xml:space="preserve"> </w:t>
      </w:r>
      <w:r>
        <w:rPr>
          <w:rStyle w:val="VerbatimChar"/>
        </w:rPr>
        <w:t xml:space="preserve">scale_y_log10()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5" name="Picture"/>
            <a:graphic>
              <a:graphicData uri="http://schemas.openxmlformats.org/drawingml/2006/picture">
                <pic:pic>
                  <pic:nvPicPr>
                    <pic:cNvPr descr="assignment_04_CableKimberly_files/figure-docx/statesPlotLog-1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End w:id="77"/>
    <w:bookmarkEnd w:id="78"/>
    <w:bookmarkStart w:id="79" w:name="part-2"/>
    <w:p>
      <w:pPr>
        <w:pStyle w:val="Heading1"/>
      </w:pPr>
      <w:r>
        <w:t xml:space="preserve">Part 2</w:t>
      </w:r>
    </w:p>
    <w:bookmarkEnd w:id="79"/>
    <w:bookmarkStart w:id="90" w:name="markdown-basics"/>
    <w:p>
      <w:pPr>
        <w:pStyle w:val="Heading1"/>
      </w:pPr>
      <w:r>
        <w:t xml:space="preserve">Markdown Basics</w:t>
      </w:r>
    </w:p>
    <w:bookmarkStart w:id="80" w:name="favorite-foods"/>
    <w:p>
      <w:pPr>
        <w:pStyle w:val="Heading2"/>
      </w:pPr>
      <w:r>
        <w:t xml:space="preserve">Favorite Foods</w:t>
      </w:r>
    </w:p>
    <w:p>
      <w:pPr>
        <w:numPr>
          <w:ilvl w:val="0"/>
          <w:numId w:val="1001"/>
        </w:numPr>
        <w:pStyle w:val="Compact"/>
      </w:pPr>
      <w:r>
        <w:t xml:space="preserve">Chocolate</w:t>
      </w:r>
    </w:p>
    <w:p>
      <w:pPr>
        <w:numPr>
          <w:ilvl w:val="0"/>
          <w:numId w:val="1001"/>
        </w:numPr>
        <w:pStyle w:val="Compact"/>
      </w:pPr>
      <w:r>
        <w:t xml:space="preserve">King Crab</w:t>
      </w:r>
    </w:p>
    <w:p>
      <w:pPr>
        <w:numPr>
          <w:ilvl w:val="0"/>
          <w:numId w:val="1001"/>
        </w:numPr>
        <w:pStyle w:val="Compact"/>
      </w:pPr>
      <w:r>
        <w:t xml:space="preserve">Maria’s Cookies</w:t>
      </w:r>
    </w:p>
    <w:bookmarkEnd w:id="80"/>
    <w:bookmarkStart w:id="84" w:name="images"/>
    <w:p>
      <w:pPr>
        <w:pStyle w:val="Heading2"/>
      </w:pPr>
      <w:r>
        <w:t xml:space="preserve">Images</w:t>
      </w:r>
    </w:p>
    <w:p>
      <w:pPr>
        <w:pStyle w:val="CaptionedFigure"/>
      </w:pPr>
      <w:r>
        <w:drawing>
          <wp:inline>
            <wp:extent cx="3333750" cy="3333750"/>
            <wp:effectExtent b="0" l="0" r="0" t="0"/>
            <wp:docPr descr="All Cases (Log Plot)" title="" id="82" name="Picture"/>
            <a:graphic>
              <a:graphicData uri="http://schemas.openxmlformats.org/drawingml/2006/picture">
                <pic:pic>
                  <pic:nvPicPr>
                    <pic:cNvPr descr=".\plots\10-all-cases-log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All Cases (Log Plot)</w:t>
      </w:r>
    </w:p>
    <w:bookmarkEnd w:id="84"/>
    <w:bookmarkStart w:id="85" w:name="add-a-quote"/>
    <w:p>
      <w:pPr>
        <w:pStyle w:val="Heading2"/>
      </w:pPr>
      <w:r>
        <w:t xml:space="preserve">Add a Quote</w:t>
      </w:r>
    </w:p>
    <w:p>
      <w:pPr>
        <w:pStyle w:val="BlockText"/>
      </w:pPr>
      <w:r>
        <w:rPr>
          <w:iCs/>
          <w:i/>
        </w:rPr>
        <w:t xml:space="preserve">“</w:t>
      </w:r>
      <w:r>
        <w:rPr>
          <w:iCs/>
          <w:i/>
        </w:rPr>
        <w:t xml:space="preserve">Practically perfect in every way</w:t>
      </w:r>
      <w:r>
        <w:rPr>
          <w:iCs/>
          <w:i/>
        </w:rPr>
        <w:t xml:space="preserve">”</w:t>
      </w:r>
    </w:p>
    <w:bookmarkEnd w:id="85"/>
    <w:bookmarkStart w:id="86" w:name="add-an-equation"/>
    <w:p>
      <w:pPr>
        <w:pStyle w:val="Heading2"/>
      </w:pPr>
      <w:r>
        <w:t xml:space="preserve">Add an Equation</w:t>
      </w:r>
    </w:p>
    <w:p>
      <w:pPr>
        <w:pStyle w:val="FirstParagraph"/>
      </w:pPr>
      <m:oMathPara>
        <m:oMathParaPr>
          <m:jc m:val="center"/>
        </m:oMathParaPr>
        <m:oMath>
          <m:r>
            <m:t>C</m:t>
          </m:r>
          <m:r>
            <m:t>D</m:t>
          </m:r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−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t>x</m:t>
                      </m:r>
                    </m:num>
                    <m:den>
                      <m:sSub>
                        <m:e>
                          <m:r>
                            <m:t>x</m:t>
                          </m:r>
                        </m:e>
                        <m:sub>
                          <m:r>
                            <m:t>m</m:t>
                          </m:r>
                        </m:sub>
                      </m:sSub>
                    </m:den>
                  </m:f>
                </m:e>
              </m:d>
            </m:e>
            <m:sup>
              <m:r>
                <m:rPr>
                  <m:sty m:val="p"/>
                </m:rPr>
                <m:t>−</m:t>
              </m:r>
            </m:sup>
          </m:sSup>
          <m:r>
            <m:t>α</m:t>
          </m:r>
        </m:oMath>
      </m:oMathPara>
    </w:p>
    <w:bookmarkEnd w:id="86"/>
    <w:bookmarkStart w:id="88" w:name="add-a-footnote"/>
    <w:p>
      <w:pPr>
        <w:pStyle w:val="Heading2"/>
      </w:pPr>
      <w:r>
        <w:t xml:space="preserve">Add a Footnote</w:t>
      </w:r>
    </w:p>
    <w:p>
      <w:pPr>
        <w:pStyle w:val="FirstParagraph"/>
      </w:pPr>
      <w:r>
        <w:t xml:space="preserve">This is a footnote</w:t>
      </w:r>
      <w:r>
        <w:rPr>
          <w:rStyle w:val="FootnoteReference"/>
        </w:rPr>
        <w:footnoteReference w:id="87"/>
      </w:r>
    </w:p>
    <w:bookmarkEnd w:id="88"/>
    <w:bookmarkStart w:id="89" w:name="add-citations"/>
    <w:p>
      <w:pPr>
        <w:pStyle w:val="Heading2"/>
      </w:pPr>
      <w:r>
        <w:t xml:space="preserve">Add Citations</w:t>
      </w:r>
    </w:p>
    <w:p>
      <w:pPr>
        <w:numPr>
          <w:ilvl w:val="0"/>
          <w:numId w:val="1002"/>
        </w:numPr>
        <w:pStyle w:val="Compact"/>
      </w:pPr>
      <w:r>
        <w:t xml:space="preserve">R for Everyone</w:t>
      </w:r>
      <w:r>
        <w:t xml:space="preserve"> </w:t>
      </w:r>
      <w:r>
        <w:t xml:space="preserve">(Lander 2014)</w:t>
      </w:r>
    </w:p>
    <w:p>
      <w:pPr>
        <w:numPr>
          <w:ilvl w:val="0"/>
          <w:numId w:val="1002"/>
        </w:numPr>
        <w:pStyle w:val="Compact"/>
      </w:pPr>
      <w:r>
        <w:t xml:space="preserve">Discovering Statistics Using R</w:t>
      </w:r>
      <w:r>
        <w:t xml:space="preserve"> </w:t>
      </w:r>
      <w:r>
        <w:t xml:space="preserve">(Field, Miles, and Field 2012)</w:t>
      </w:r>
    </w:p>
    <w:bookmarkEnd w:id="89"/>
    <w:bookmarkEnd w:id="90"/>
    <w:bookmarkStart w:id="99" w:name="inline-code"/>
    <w:p>
      <w:pPr>
        <w:pStyle w:val="Heading1"/>
      </w:pPr>
      <w:r>
        <w:t xml:space="preserve">Inline Code</w:t>
      </w:r>
    </w:p>
    <w:bookmarkStart w:id="94" w:name="ny-times-covid-19-data"/>
    <w:p>
      <w:pPr>
        <w:pStyle w:val="Heading2"/>
      </w:pPr>
      <w:r>
        <w:t xml:space="preserve">NY Times COVID-19 Data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92" name="Picture"/>
            <a:graphic>
              <a:graphicData uri="http://schemas.openxmlformats.org/drawingml/2006/picture">
                <pic:pic>
                  <pic:nvPicPr>
                    <pic:cNvPr descr="assignment_04_CableKimberly_files/figure-docx/covid19-1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94"/>
    <w:bookmarkStart w:id="98" w:name="r4ds-height-vs-earnings"/>
    <w:p>
      <w:pPr>
        <w:pStyle w:val="Heading2"/>
      </w:pPr>
      <w:r>
        <w:t xml:space="preserve">R4DS Height vs Earnings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96" name="Picture"/>
            <a:graphic>
              <a:graphicData uri="http://schemas.openxmlformats.org/drawingml/2006/picture">
                <pic:pic>
                  <pic:nvPicPr>
                    <pic:cNvPr descr="assignment_04_CableKimberly_files/figure-docx/r4ds_height_earnings-1.png" id="97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98"/>
    <w:bookmarkEnd w:id="99"/>
    <w:bookmarkStart w:id="102" w:name="tables"/>
    <w:p>
      <w:pPr>
        <w:pStyle w:val="Heading1"/>
      </w:pPr>
      <w:r>
        <w:t xml:space="preserve">Tables</w:t>
      </w:r>
    </w:p>
    <w:bookmarkStart w:id="100" w:name="knitr-table-with-kable"/>
    <w:p>
      <w:pPr>
        <w:pStyle w:val="Heading2"/>
      </w:pPr>
      <w:r>
        <w:t xml:space="preserve">Knitr Table with Kable</w:t>
      </w:r>
    </w:p>
    <w:p>
      <w:pPr>
        <w:pStyle w:val="TableCaption"/>
      </w:pPr>
      <w:r>
        <w:t xml:space="preserve">One Ring to Rule Them All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One Ring to Rule Them All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in_fellowship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ring_bearer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age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Aragon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Bilbo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Frodo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Galadriel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Gandalf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Legolas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2931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Sauron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Gollum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589</w:t>
            </w:r>
          </w:p>
        </w:tc>
      </w:tr>
    </w:tbl>
    <w:p>
      <w:r>
        <w:br w:type="page"/>
      </w:r>
    </w:p>
    <w:bookmarkEnd w:id="100"/>
    <w:bookmarkStart w:id="101" w:name="pandoc-table"/>
    <w:p>
      <w:pPr>
        <w:pStyle w:val="Heading2"/>
      </w:pPr>
      <w:r>
        <w:t xml:space="preserve">Pandoc Table</w:t>
      </w:r>
    </w:p>
    <w:tbl>
      <w:tblPr>
        <w:tblStyle w:val="Table"/>
        <w:tblW w:type="pct" w:w="4028"/>
        <w:tblLook w:firstRow="1" w:lastRow="0" w:firstColumn="0" w:lastColumn="0" w:noHBand="0" w:noVBand="0" w:val="0020"/>
      </w:tblPr>
      <w:tblGrid>
        <w:gridCol w:w="1320"/>
        <w:gridCol w:w="990"/>
        <w:gridCol w:w="1760"/>
        <w:gridCol w:w="1540"/>
        <w:gridCol w:w="77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in_fellowship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ring_bearer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age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Aragon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Men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Bilbo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Hobbit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Frodo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Hobbit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Galadriel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Elf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7000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Sam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Hobbit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Gandalf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Maia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2019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Legolas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Elf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2931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Sauron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Maia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7052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Gollum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Hobbit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589</w:t>
            </w:r>
          </w:p>
        </w:tc>
      </w:tr>
    </w:tbl>
    <w:bookmarkEnd w:id="101"/>
    <w:bookmarkEnd w:id="102"/>
    <w:bookmarkStart w:id="108" w:name="references"/>
    <w:p>
      <w:pPr>
        <w:pStyle w:val="Heading1"/>
      </w:pPr>
      <w:r>
        <w:t xml:space="preserve">References</w:t>
      </w:r>
    </w:p>
    <w:bookmarkStart w:id="107" w:name="refs"/>
    <w:bookmarkStart w:id="104" w:name="ref-field2012discovering"/>
    <w:p>
      <w:pPr>
        <w:pStyle w:val="Bibliography"/>
      </w:pPr>
      <w:r>
        <w:t xml:space="preserve">Field, A., J. Miles, and Z. Field. 2012.</w:t>
      </w:r>
      <w:r>
        <w:t xml:space="preserve"> </w:t>
      </w:r>
      <w:r>
        <w:rPr>
          <w:iCs/>
          <w:i/>
        </w:rPr>
        <w:t xml:space="preserve">Discovering Statistics Using r</w:t>
      </w:r>
      <w:r>
        <w:t xml:space="preserve">. SAGE Publications.</w:t>
      </w:r>
      <w:r>
        <w:t xml:space="preserve"> </w:t>
      </w:r>
      <w:hyperlink r:id="rId103">
        <w:r>
          <w:rPr>
            <w:rStyle w:val="Hyperlink"/>
          </w:rPr>
          <w:t xml:space="preserve">https://books.google.com/books?id=wd2K2zC3swIC</w:t>
        </w:r>
      </w:hyperlink>
      <w:r>
        <w:t xml:space="preserve">.</w:t>
      </w:r>
    </w:p>
    <w:bookmarkEnd w:id="104"/>
    <w:bookmarkStart w:id="106" w:name="ref-lander2014r"/>
    <w:p>
      <w:pPr>
        <w:pStyle w:val="Bibliography"/>
      </w:pPr>
      <w:r>
        <w:t xml:space="preserve">Lander, J. P. 2014.</w:t>
      </w:r>
      <w:r>
        <w:t xml:space="preserve"> </w:t>
      </w:r>
      <w:r>
        <w:rPr>
          <w:iCs/>
          <w:i/>
        </w:rPr>
        <w:t xml:space="preserve">R for Everyone: Advanced Analytics and Graphics</w:t>
      </w:r>
      <w:r>
        <w:t xml:space="preserve">. Addison-Wesley Data and Analytics Series. Addison-Wesley.</w:t>
      </w:r>
      <w:r>
        <w:t xml:space="preserve"> </w:t>
      </w:r>
      <w:hyperlink r:id="rId105">
        <w:r>
          <w:rPr>
            <w:rStyle w:val="Hyperlink"/>
          </w:rPr>
          <w:t xml:space="preserve">https://books.google.com/books?id=3eBVAgAAQBAJ</w:t>
        </w:r>
      </w:hyperlink>
      <w:r>
        <w:t xml:space="preserve">.</w:t>
      </w:r>
    </w:p>
    <w:bookmarkEnd w:id="106"/>
    <w:bookmarkEnd w:id="107"/>
    <w:bookmarkEnd w:id="10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This is the explanation to the footnote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81" Target="media/rId81.png" /><Relationship Type="http://schemas.openxmlformats.org/officeDocument/2006/relationships/image" Id="rId91" Target="media/rId91.png" /><Relationship Type="http://schemas.openxmlformats.org/officeDocument/2006/relationships/image" Id="rId57" Target="media/rId57.png" /><Relationship Type="http://schemas.openxmlformats.org/officeDocument/2006/relationships/image" Id="rId35" Target="media/rId35.png" /><Relationship Type="http://schemas.openxmlformats.org/officeDocument/2006/relationships/image" Id="rId25" Target="media/rId25.png" /><Relationship Type="http://schemas.openxmlformats.org/officeDocument/2006/relationships/image" Id="rId95" Target="media/rId95.png" /><Relationship Type="http://schemas.openxmlformats.org/officeDocument/2006/relationships/image" Id="rId43" Target="media/rId43.png" /><Relationship Type="http://schemas.openxmlformats.org/officeDocument/2006/relationships/image" Id="rId39" Target="media/rId39.png" /><Relationship Type="http://schemas.openxmlformats.org/officeDocument/2006/relationships/image" Id="rId29" Target="media/rId29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hyperlink" Id="rId105" Target="https://books.google.com/books?id=3eBVAgAAQBAJ" TargetMode="External" /><Relationship Type="http://schemas.openxmlformats.org/officeDocument/2006/relationships/hyperlink" Id="rId103" Target="https://books.google.com/books?id=wd2K2zC3swIC" TargetMode="External" /><Relationship Type="http://schemas.openxmlformats.org/officeDocument/2006/relationships/hyperlink" Id="rId34" Target="https://ggplot2.tidyverse.org/reference/geom_bar.html" TargetMode="External" /><Relationship Type="http://schemas.openxmlformats.org/officeDocument/2006/relationships/hyperlink" Id="rId23" Target="https://ggplot2.tidyverse.org/reference/geom_boxplot.html" TargetMode="External" /><Relationship Type="http://schemas.openxmlformats.org/officeDocument/2006/relationships/hyperlink" Id="rId48" Target="https://www.rdocumentation.org/packages/ggplot2/versions/3.3.0/topics/geom_path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05" Target="https://books.google.com/books?id=3eBVAgAAQBAJ" TargetMode="External" /><Relationship Type="http://schemas.openxmlformats.org/officeDocument/2006/relationships/hyperlink" Id="rId103" Target="https://books.google.com/books?id=wd2K2zC3swIC" TargetMode="External" /><Relationship Type="http://schemas.openxmlformats.org/officeDocument/2006/relationships/hyperlink" Id="rId34" Target="https://ggplot2.tidyverse.org/reference/geom_bar.html" TargetMode="External" /><Relationship Type="http://schemas.openxmlformats.org/officeDocument/2006/relationships/hyperlink" Id="rId23" Target="https://ggplot2.tidyverse.org/reference/geom_boxplot.html" TargetMode="External" /><Relationship Type="http://schemas.openxmlformats.org/officeDocument/2006/relationships/hyperlink" Id="rId48" Target="https://www.rdocumentation.org/packages/ggplot2/versions/3.3.0/topics/geom_path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4</dc:title>
  <dc:creator>Kimberly Cable</dc:creator>
  <cp:keywords/>
  <dcterms:created xsi:type="dcterms:W3CDTF">2022-04-30T18:43:59Z</dcterms:created>
  <dcterms:modified xsi:type="dcterms:W3CDTF">2022-04-30T18:43:59Z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bibliography.bib</vt:lpwstr>
  </property>
  <property fmtid="{D5CDD505-2E9C-101B-9397-08002B2CF9AE}" pid="3" name="date">
    <vt:lpwstr>2022-04-23</vt:lpwstr>
  </property>
  <property fmtid="{D5CDD505-2E9C-101B-9397-08002B2CF9AE}" pid="4" name="output">
    <vt:lpwstr/>
  </property>
</Properties>
</file>