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1359" w14:textId="2DAF7650" w:rsidR="004D6B86" w:rsidRDefault="001039ED">
      <w:pPr>
        <w:pStyle w:val="Title"/>
      </w:pPr>
      <w:r>
        <w:t>Obesity Levels of Healthy Cities</w:t>
      </w:r>
    </w:p>
    <w:p w14:paraId="142E0B7C" w14:textId="25692CBC" w:rsidR="004D6B86" w:rsidRDefault="00360BD1">
      <w:pPr>
        <w:pStyle w:val="Title2"/>
      </w:pPr>
      <w:r>
        <w:t>Kimberly Cable</w:t>
      </w:r>
    </w:p>
    <w:p w14:paraId="457B58D5" w14:textId="159C74D4" w:rsidR="004D6B86" w:rsidRDefault="00360BD1">
      <w:pPr>
        <w:pStyle w:val="Title2"/>
      </w:pPr>
      <w:r>
        <w:t>Belleview University</w:t>
      </w:r>
    </w:p>
    <w:p w14:paraId="2E3AB72B" w14:textId="0A0AC373" w:rsidR="00B6185D" w:rsidRDefault="00B6185D">
      <w:pPr>
        <w:pStyle w:val="Title2"/>
      </w:pPr>
      <w:r>
        <w:t>DSC 5</w:t>
      </w:r>
      <w:r w:rsidR="001039ED">
        <w:t>3</w:t>
      </w:r>
      <w:r>
        <w:t xml:space="preserve">0: </w:t>
      </w:r>
      <w:r w:rsidR="001039ED">
        <w:t>Data Exploration and Analysis</w:t>
      </w:r>
    </w:p>
    <w:p w14:paraId="2E254956" w14:textId="5DBD236B" w:rsidR="00B6185D" w:rsidRDefault="00B6185D">
      <w:pPr>
        <w:pStyle w:val="Title2"/>
      </w:pPr>
      <w:r>
        <w:t>Dr. Shankar Parajulee</w:t>
      </w:r>
    </w:p>
    <w:p w14:paraId="3C04AA1F" w14:textId="5711957F" w:rsidR="00B6185D" w:rsidRDefault="001039ED">
      <w:pPr>
        <w:pStyle w:val="Title2"/>
      </w:pPr>
      <w:r>
        <w:t>June</w:t>
      </w:r>
      <w:r w:rsidR="00B6185D">
        <w:t xml:space="preserve"> </w:t>
      </w:r>
      <w:r>
        <w:t>4</w:t>
      </w:r>
      <w:r w:rsidR="00B6185D">
        <w:t>, 202</w:t>
      </w:r>
      <w:r>
        <w:t>2</w:t>
      </w:r>
    </w:p>
    <w:p w14:paraId="1F514803" w14:textId="624A94F3" w:rsidR="006D7EE9" w:rsidRDefault="001039ED" w:rsidP="006D7EE9">
      <w:pPr>
        <w:pStyle w:val="SectionTitle"/>
      </w:pPr>
      <w:r>
        <w:lastRenderedPageBreak/>
        <w:t>Obesity Levels of Healthy Cities</w:t>
      </w:r>
      <w:r w:rsidR="00D82E22">
        <w:t>?</w:t>
      </w:r>
    </w:p>
    <w:p w14:paraId="6C7569ED" w14:textId="10FCB4D9" w:rsidR="004D6B86" w:rsidRDefault="006D7EE9" w:rsidP="006E4AB9">
      <w:r>
        <w:t xml:space="preserve"> </w:t>
      </w:r>
      <w:r w:rsidR="00E617A2">
        <w:t xml:space="preserve">A study was done gathering data on all the cities in the world to see which were the top healthiest cities.  But what makes these cities healthy? In my analysis, I wanted to know what were the </w:t>
      </w:r>
      <w:r w:rsidR="003552E4">
        <w:t>determining factors that made them the top healthiest</w:t>
      </w:r>
      <w:r w:rsidR="008A1898">
        <w:t xml:space="preserve"> cities</w:t>
      </w:r>
      <w:r w:rsidR="003552E4">
        <w:t xml:space="preserve"> in the world.  Specifically looking at obesity levels, the number of hours of sunshine a city gets per day, the cost of a bottle of water in the city’s country, the number of outdoor activities a city has, the average number of hours a person </w:t>
      </w:r>
      <w:r w:rsidR="00027ADE">
        <w:t>works</w:t>
      </w:r>
      <w:r w:rsidR="008A1898">
        <w:t>, pollution</w:t>
      </w:r>
      <w:r w:rsidR="00027ADE">
        <w:t xml:space="preserve"> levels</w:t>
      </w:r>
      <w:r w:rsidR="008A1898">
        <w:t>, and life expectancy</w:t>
      </w:r>
      <w:r w:rsidR="003552E4">
        <w:t>.</w:t>
      </w:r>
    </w:p>
    <w:p w14:paraId="36D14F64" w14:textId="0DF422C5" w:rsidR="00AE2225" w:rsidRDefault="006E4838" w:rsidP="006E4AB9">
      <w:r>
        <w:t xml:space="preserve">I did some preliminary analysis to find out all the outliers in these variables and determine their descriptive statistics like mean, median, mode, and quartiles. </w:t>
      </w:r>
      <w:r w:rsidR="00AE2225">
        <w:t>I also did a cumulative distribution function plot of each variable.</w:t>
      </w:r>
    </w:p>
    <w:p w14:paraId="556E5BF5" w14:textId="0ACA5A19" w:rsidR="000C2473" w:rsidRDefault="008F3BCA" w:rsidP="006E4AB9">
      <w:r>
        <w:t>Nothing looked</w:t>
      </w:r>
      <w:r w:rsidR="008A1898">
        <w:t xml:space="preserve"> too</w:t>
      </w:r>
      <w:r>
        <w:t xml:space="preserve"> out of the ordinary, so I </w:t>
      </w:r>
      <w:r w:rsidR="008A1898">
        <w:t xml:space="preserve">wanted to know if </w:t>
      </w:r>
      <w:r>
        <w:t>the number of hours of sunshine affected obesity levels in healthy cities.  I determined the most frequent number of hours of sunshine</w:t>
      </w:r>
      <w:r w:rsidR="008A1898">
        <w:t xml:space="preserve"> per day</w:t>
      </w:r>
      <w:r>
        <w:t xml:space="preserve"> was </w:t>
      </w:r>
      <w:r w:rsidR="00027ADE">
        <w:t>five,</w:t>
      </w:r>
      <w:r>
        <w:t xml:space="preserve"> so I divided the data into two groups. First those cities with five hours of sunshine and the rest of the cities. With this, I looked at the obesity levels for each group. I found that with just five hours of sunshine the obesity levels were much lower than </w:t>
      </w:r>
      <w:r w:rsidR="00CB208A">
        <w:t xml:space="preserve">in </w:t>
      </w:r>
      <w:r>
        <w:t>the rest of the cities not having an average of five hours of sunshine per day.</w:t>
      </w:r>
    </w:p>
    <w:p w14:paraId="0FEF39C4" w14:textId="37EEA1D8" w:rsidR="00612C6D" w:rsidRDefault="00612C6D" w:rsidP="006E4AB9">
      <w:r>
        <w:t>Checking if the obesity levels were of a normal distribution, I did a probability plot and found that the ends were skewed, and the middle fell just short of being a normal distribution.</w:t>
      </w:r>
    </w:p>
    <w:p w14:paraId="39013104" w14:textId="5902848B" w:rsidR="00650BFA" w:rsidRDefault="00612C6D" w:rsidP="006E4AB9">
      <w:r>
        <w:t>Next, I c</w:t>
      </w:r>
      <w:r w:rsidR="00925DBC">
        <w:t>ompar</w:t>
      </w:r>
      <w:r>
        <w:t>ed</w:t>
      </w:r>
      <w:r w:rsidR="00925DBC">
        <w:t xml:space="preserve"> obesity levels with the number of hours of sunshine per day with a scatterplot, </w:t>
      </w:r>
      <w:r w:rsidR="0029377C">
        <w:t xml:space="preserve">this </w:t>
      </w:r>
      <w:r w:rsidR="00925DBC">
        <w:t xml:space="preserve">suggested that there is </w:t>
      </w:r>
      <w:r w:rsidR="00B528CB">
        <w:t>a positive correlation</w:t>
      </w:r>
      <w:r w:rsidR="00925DBC">
        <w:t xml:space="preserve"> between the number of hours of sunshine and obesity levels.  </w:t>
      </w:r>
      <w:r w:rsidR="0029377C">
        <w:t>The P</w:t>
      </w:r>
      <w:r w:rsidR="00925DBC">
        <w:t>earson’s correlation coefficient of 0.31 with a p-value of</w:t>
      </w:r>
      <w:r w:rsidR="00B528CB">
        <w:t xml:space="preserve"> 0.0</w:t>
      </w:r>
      <w:r w:rsidR="0029377C">
        <w:t>01</w:t>
      </w:r>
      <w:r w:rsidR="00B528CB">
        <w:t xml:space="preserve"> and an </w:t>
      </w:r>
      <w:r w:rsidR="0029377C">
        <w:t>R</w:t>
      </w:r>
      <w:r w:rsidR="00B528CB">
        <w:t xml:space="preserve">-squared of 0.09 confirms </w:t>
      </w:r>
      <w:r w:rsidR="0029377C">
        <w:t xml:space="preserve">that with a coefficient and significant p-value there is no correlation between the number of hours of sunshine per day and obesity levels in healthy </w:t>
      </w:r>
      <w:r w:rsidR="0029377C">
        <w:lastRenderedPageBreak/>
        <w:t>cities.</w:t>
      </w:r>
      <w:r w:rsidR="00C70FB1">
        <w:t xml:space="preserve"> I</w:t>
      </w:r>
      <w:r w:rsidR="0029377C">
        <w:t xml:space="preserve"> then</w:t>
      </w:r>
      <w:r w:rsidR="00C70FB1">
        <w:t xml:space="preserve"> looked </w:t>
      </w:r>
      <w:r w:rsidR="0029377C">
        <w:t xml:space="preserve">to see if there was a </w:t>
      </w:r>
      <w:r w:rsidR="00C70FB1">
        <w:t xml:space="preserve">correlation between the cost of a bottle of water and the number of outdoor activities a healthy city has. The scatter plot indicates as the cost of a bottle of water goes </w:t>
      </w:r>
      <w:r w:rsidR="0029377C">
        <w:t>up</w:t>
      </w:r>
      <w:r w:rsidR="00C70FB1">
        <w:t xml:space="preserve"> the number of outdoor activities goes </w:t>
      </w:r>
      <w:r w:rsidR="0029377C">
        <w:t>d</w:t>
      </w:r>
      <w:r w:rsidR="00C70FB1">
        <w:t>own.  The Pearson’s coefficient is -0.29 with a p-value of 0.0</w:t>
      </w:r>
      <w:r w:rsidR="0029377C">
        <w:t>5</w:t>
      </w:r>
      <w:r w:rsidR="00C70FB1">
        <w:t>6 and an R-squared of 0.086. This also indicates no correlation between the cost of a bottle of water and the number of outdoor activities a city has.</w:t>
      </w:r>
    </w:p>
    <w:p w14:paraId="7BDB47C3" w14:textId="710D41A1" w:rsidR="00C70FB1" w:rsidRDefault="008C1A1C" w:rsidP="006E4AB9">
      <w:r>
        <w:t>Finally, I did some regression models on how the individual variable</w:t>
      </w:r>
      <w:r w:rsidR="00AA1A52">
        <w:t>s</w:t>
      </w:r>
      <w:r>
        <w:t xml:space="preserve"> influenced obesity levels and then a multiple regression with all of them to see if together they influenced obesity levels in a healthy city. I found that individually, they did not influence the obesity levels but together they did influence the obesity levels but</w:t>
      </w:r>
      <w:r w:rsidR="00AA1A52">
        <w:t xml:space="preserve"> not</w:t>
      </w:r>
      <w:r>
        <w:t xml:space="preserve"> a significant amount.</w:t>
      </w:r>
    </w:p>
    <w:p w14:paraId="6D9B3CC0" w14:textId="7263F997" w:rsidR="008C1A1C" w:rsidRDefault="00194786" w:rsidP="006E4AB9">
      <w:r>
        <w:t xml:space="preserve">Looking at the analysis I performed, I feel I didn’t get very far in determining </w:t>
      </w:r>
      <w:r w:rsidR="00041253">
        <w:t>what</w:t>
      </w:r>
      <w:r>
        <w:t xml:space="preserve"> obesity levels were in healthy cities.  I think having data from non-healthy cities may have helped in the analysis. One assumption I made was that healthy cities had lower obesity levels which in my mind made them healthy which skewed my thinking and choosing the variables from the dataset that I did.  With more research and better data, I think determining the obesity levels of healthy cities may come from much more variables and data.</w:t>
      </w:r>
    </w:p>
    <w:sectPr w:rsidR="008C1A1C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ED688" w14:textId="77777777" w:rsidR="00506B99" w:rsidRDefault="00506B99">
      <w:pPr>
        <w:spacing w:line="240" w:lineRule="auto"/>
      </w:pPr>
      <w:r>
        <w:separator/>
      </w:r>
    </w:p>
    <w:p w14:paraId="2E88D774" w14:textId="77777777" w:rsidR="00506B99" w:rsidRDefault="00506B99"/>
  </w:endnote>
  <w:endnote w:type="continuationSeparator" w:id="0">
    <w:p w14:paraId="6A5835A6" w14:textId="77777777" w:rsidR="00506B99" w:rsidRDefault="00506B99">
      <w:pPr>
        <w:spacing w:line="240" w:lineRule="auto"/>
      </w:pPr>
      <w:r>
        <w:continuationSeparator/>
      </w:r>
    </w:p>
    <w:p w14:paraId="550F0662" w14:textId="77777777" w:rsidR="00506B99" w:rsidRDefault="00506B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FD87C" w14:textId="77777777" w:rsidR="00506B99" w:rsidRDefault="00506B99">
      <w:pPr>
        <w:spacing w:line="240" w:lineRule="auto"/>
      </w:pPr>
      <w:r>
        <w:separator/>
      </w:r>
    </w:p>
    <w:p w14:paraId="2960D2CF" w14:textId="77777777" w:rsidR="00506B99" w:rsidRDefault="00506B99"/>
  </w:footnote>
  <w:footnote w:type="continuationSeparator" w:id="0">
    <w:p w14:paraId="1E059169" w14:textId="77777777" w:rsidR="00506B99" w:rsidRDefault="00506B99">
      <w:pPr>
        <w:spacing w:line="240" w:lineRule="auto"/>
      </w:pPr>
      <w:r>
        <w:continuationSeparator/>
      </w:r>
    </w:p>
    <w:p w14:paraId="56A81FB2" w14:textId="77777777" w:rsidR="00506B99" w:rsidRDefault="00506B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4C8E3FF4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7601B84D" w14:textId="0FA2DE33" w:rsidR="004D6B86" w:rsidRPr="00170521" w:rsidRDefault="00506B99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:showingPlcHd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8A1898">
                <w:t xml:space="preserve">     </w:t>
              </w:r>
            </w:sdtContent>
          </w:sdt>
        </w:p>
      </w:tc>
      <w:tc>
        <w:tcPr>
          <w:tcW w:w="1080" w:type="dxa"/>
        </w:tcPr>
        <w:p w14:paraId="3B086818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08384850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28FE00A8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5807A6FE" w14:textId="17BE4CE1" w:rsidR="004D6B86" w:rsidRPr="009F0414" w:rsidRDefault="004D6B86" w:rsidP="00504F88">
          <w:pPr>
            <w:pStyle w:val="Header"/>
          </w:pPr>
        </w:p>
      </w:tc>
      <w:tc>
        <w:tcPr>
          <w:tcW w:w="1080" w:type="dxa"/>
        </w:tcPr>
        <w:p w14:paraId="389E3903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336BFB55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642E1067"/>
    <w:multiLevelType w:val="hybridMultilevel"/>
    <w:tmpl w:val="EEEEC6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0187445">
    <w:abstractNumId w:val="9"/>
  </w:num>
  <w:num w:numId="2" w16cid:durableId="1449356614">
    <w:abstractNumId w:val="7"/>
  </w:num>
  <w:num w:numId="3" w16cid:durableId="895897169">
    <w:abstractNumId w:val="6"/>
  </w:num>
  <w:num w:numId="4" w16cid:durableId="1984002621">
    <w:abstractNumId w:val="5"/>
  </w:num>
  <w:num w:numId="5" w16cid:durableId="294408954">
    <w:abstractNumId w:val="4"/>
  </w:num>
  <w:num w:numId="6" w16cid:durableId="1339385856">
    <w:abstractNumId w:val="8"/>
  </w:num>
  <w:num w:numId="7" w16cid:durableId="1539008568">
    <w:abstractNumId w:val="3"/>
  </w:num>
  <w:num w:numId="8" w16cid:durableId="964118221">
    <w:abstractNumId w:val="2"/>
  </w:num>
  <w:num w:numId="9" w16cid:durableId="1010791278">
    <w:abstractNumId w:val="1"/>
  </w:num>
  <w:num w:numId="10" w16cid:durableId="607351565">
    <w:abstractNumId w:val="0"/>
  </w:num>
  <w:num w:numId="11" w16cid:durableId="1570111982">
    <w:abstractNumId w:val="9"/>
    <w:lvlOverride w:ilvl="0">
      <w:startOverride w:val="1"/>
    </w:lvlOverride>
  </w:num>
  <w:num w:numId="12" w16cid:durableId="17973341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D1"/>
    <w:rsid w:val="00006BBA"/>
    <w:rsid w:val="0001010E"/>
    <w:rsid w:val="000217F5"/>
    <w:rsid w:val="00027ADE"/>
    <w:rsid w:val="00041253"/>
    <w:rsid w:val="00063D32"/>
    <w:rsid w:val="00097169"/>
    <w:rsid w:val="000A182B"/>
    <w:rsid w:val="000A48C8"/>
    <w:rsid w:val="000C2473"/>
    <w:rsid w:val="000D613D"/>
    <w:rsid w:val="000F5FE4"/>
    <w:rsid w:val="001039ED"/>
    <w:rsid w:val="00114BFA"/>
    <w:rsid w:val="001168E1"/>
    <w:rsid w:val="001256C8"/>
    <w:rsid w:val="00145FB1"/>
    <w:rsid w:val="001602E3"/>
    <w:rsid w:val="00160C0C"/>
    <w:rsid w:val="001664A2"/>
    <w:rsid w:val="00170521"/>
    <w:rsid w:val="0017166C"/>
    <w:rsid w:val="00174B27"/>
    <w:rsid w:val="00194786"/>
    <w:rsid w:val="001B4848"/>
    <w:rsid w:val="001E6B1E"/>
    <w:rsid w:val="001F447A"/>
    <w:rsid w:val="001F7399"/>
    <w:rsid w:val="00212319"/>
    <w:rsid w:val="00215E03"/>
    <w:rsid w:val="00225BE3"/>
    <w:rsid w:val="00237CD4"/>
    <w:rsid w:val="002424ED"/>
    <w:rsid w:val="00252DE7"/>
    <w:rsid w:val="0026606A"/>
    <w:rsid w:val="00274E0A"/>
    <w:rsid w:val="00287D4B"/>
    <w:rsid w:val="0029377C"/>
    <w:rsid w:val="002A73C4"/>
    <w:rsid w:val="002B20EA"/>
    <w:rsid w:val="002B6153"/>
    <w:rsid w:val="002C627C"/>
    <w:rsid w:val="002D178F"/>
    <w:rsid w:val="002D357A"/>
    <w:rsid w:val="002E23B4"/>
    <w:rsid w:val="00307586"/>
    <w:rsid w:val="003200A9"/>
    <w:rsid w:val="00322FEB"/>
    <w:rsid w:val="00336906"/>
    <w:rsid w:val="003412FB"/>
    <w:rsid w:val="00345333"/>
    <w:rsid w:val="00352FC7"/>
    <w:rsid w:val="003552E4"/>
    <w:rsid w:val="00360BD1"/>
    <w:rsid w:val="00371FA5"/>
    <w:rsid w:val="003A06C6"/>
    <w:rsid w:val="003B0364"/>
    <w:rsid w:val="003E36B1"/>
    <w:rsid w:val="003E4162"/>
    <w:rsid w:val="003F7CBD"/>
    <w:rsid w:val="00403473"/>
    <w:rsid w:val="004426DF"/>
    <w:rsid w:val="0047503C"/>
    <w:rsid w:val="00481CF8"/>
    <w:rsid w:val="004910FB"/>
    <w:rsid w:val="00492C2D"/>
    <w:rsid w:val="004A0D68"/>
    <w:rsid w:val="004A3D87"/>
    <w:rsid w:val="004B18A9"/>
    <w:rsid w:val="004B22F1"/>
    <w:rsid w:val="004C176E"/>
    <w:rsid w:val="004D4F8C"/>
    <w:rsid w:val="004D6B86"/>
    <w:rsid w:val="004F0EF2"/>
    <w:rsid w:val="004F6DC6"/>
    <w:rsid w:val="00504F88"/>
    <w:rsid w:val="00506B99"/>
    <w:rsid w:val="005353DF"/>
    <w:rsid w:val="0055242C"/>
    <w:rsid w:val="00595412"/>
    <w:rsid w:val="005B2706"/>
    <w:rsid w:val="005B46C6"/>
    <w:rsid w:val="005D23CD"/>
    <w:rsid w:val="00612C6D"/>
    <w:rsid w:val="006131EE"/>
    <w:rsid w:val="0061747E"/>
    <w:rsid w:val="00633A25"/>
    <w:rsid w:val="00634DD2"/>
    <w:rsid w:val="00641876"/>
    <w:rsid w:val="00645290"/>
    <w:rsid w:val="006466F8"/>
    <w:rsid w:val="00650BFA"/>
    <w:rsid w:val="006611FE"/>
    <w:rsid w:val="006733B4"/>
    <w:rsid w:val="00684C26"/>
    <w:rsid w:val="006A461F"/>
    <w:rsid w:val="006B015B"/>
    <w:rsid w:val="006C162F"/>
    <w:rsid w:val="006D7EE9"/>
    <w:rsid w:val="006E4838"/>
    <w:rsid w:val="006E4AB9"/>
    <w:rsid w:val="007244DE"/>
    <w:rsid w:val="00725F97"/>
    <w:rsid w:val="00765738"/>
    <w:rsid w:val="00781CD9"/>
    <w:rsid w:val="00792161"/>
    <w:rsid w:val="007B570E"/>
    <w:rsid w:val="007C7418"/>
    <w:rsid w:val="00803303"/>
    <w:rsid w:val="00812D63"/>
    <w:rsid w:val="0081390C"/>
    <w:rsid w:val="00816831"/>
    <w:rsid w:val="008322A0"/>
    <w:rsid w:val="00837D67"/>
    <w:rsid w:val="008747E8"/>
    <w:rsid w:val="008910A4"/>
    <w:rsid w:val="008A1898"/>
    <w:rsid w:val="008A2A83"/>
    <w:rsid w:val="008A394E"/>
    <w:rsid w:val="008A78F1"/>
    <w:rsid w:val="008B45A0"/>
    <w:rsid w:val="008C1375"/>
    <w:rsid w:val="008C1A1C"/>
    <w:rsid w:val="008D5CD9"/>
    <w:rsid w:val="008E71E7"/>
    <w:rsid w:val="008F3BCA"/>
    <w:rsid w:val="00904FE1"/>
    <w:rsid w:val="00910F0E"/>
    <w:rsid w:val="00925DBC"/>
    <w:rsid w:val="00940B23"/>
    <w:rsid w:val="00946D45"/>
    <w:rsid w:val="00961AE5"/>
    <w:rsid w:val="009A2C38"/>
    <w:rsid w:val="009A36F3"/>
    <w:rsid w:val="009D05DB"/>
    <w:rsid w:val="009F0414"/>
    <w:rsid w:val="00A2333F"/>
    <w:rsid w:val="00A4757D"/>
    <w:rsid w:val="00A66040"/>
    <w:rsid w:val="00A67F42"/>
    <w:rsid w:val="00A770D3"/>
    <w:rsid w:val="00A77F6B"/>
    <w:rsid w:val="00A81BB2"/>
    <w:rsid w:val="00A91830"/>
    <w:rsid w:val="00AA1A52"/>
    <w:rsid w:val="00AA5C05"/>
    <w:rsid w:val="00AB1059"/>
    <w:rsid w:val="00AB6876"/>
    <w:rsid w:val="00AD10D4"/>
    <w:rsid w:val="00AE2225"/>
    <w:rsid w:val="00AE556C"/>
    <w:rsid w:val="00B03BA4"/>
    <w:rsid w:val="00B217CA"/>
    <w:rsid w:val="00B2425D"/>
    <w:rsid w:val="00B260B8"/>
    <w:rsid w:val="00B3780A"/>
    <w:rsid w:val="00B50710"/>
    <w:rsid w:val="00B528CB"/>
    <w:rsid w:val="00B606CE"/>
    <w:rsid w:val="00B6185D"/>
    <w:rsid w:val="00B729BE"/>
    <w:rsid w:val="00B76A96"/>
    <w:rsid w:val="00B906D6"/>
    <w:rsid w:val="00BA1D9A"/>
    <w:rsid w:val="00BD43DC"/>
    <w:rsid w:val="00BD7C09"/>
    <w:rsid w:val="00BE352A"/>
    <w:rsid w:val="00C01C5E"/>
    <w:rsid w:val="00C33413"/>
    <w:rsid w:val="00C3438C"/>
    <w:rsid w:val="00C5686B"/>
    <w:rsid w:val="00C70FB1"/>
    <w:rsid w:val="00C74024"/>
    <w:rsid w:val="00C83B15"/>
    <w:rsid w:val="00C91539"/>
    <w:rsid w:val="00C925C8"/>
    <w:rsid w:val="00CB208A"/>
    <w:rsid w:val="00CB7F84"/>
    <w:rsid w:val="00CF0263"/>
    <w:rsid w:val="00CF1B55"/>
    <w:rsid w:val="00D1783C"/>
    <w:rsid w:val="00D21E88"/>
    <w:rsid w:val="00D35862"/>
    <w:rsid w:val="00D37BC0"/>
    <w:rsid w:val="00D60E65"/>
    <w:rsid w:val="00D82E22"/>
    <w:rsid w:val="00D95BCC"/>
    <w:rsid w:val="00DB2E59"/>
    <w:rsid w:val="00DB358F"/>
    <w:rsid w:val="00DC44F1"/>
    <w:rsid w:val="00DD221E"/>
    <w:rsid w:val="00DF6D26"/>
    <w:rsid w:val="00E14374"/>
    <w:rsid w:val="00E24A10"/>
    <w:rsid w:val="00E3479A"/>
    <w:rsid w:val="00E617A2"/>
    <w:rsid w:val="00E6449A"/>
    <w:rsid w:val="00E7305D"/>
    <w:rsid w:val="00EA780C"/>
    <w:rsid w:val="00EB69D3"/>
    <w:rsid w:val="00EF6394"/>
    <w:rsid w:val="00F20A48"/>
    <w:rsid w:val="00F31D66"/>
    <w:rsid w:val="00F363EC"/>
    <w:rsid w:val="00F413AC"/>
    <w:rsid w:val="00F421D3"/>
    <w:rsid w:val="00F66F58"/>
    <w:rsid w:val="00FA4A7E"/>
    <w:rsid w:val="00FA6833"/>
    <w:rsid w:val="00FE293A"/>
    <w:rsid w:val="00FE725C"/>
    <w:rsid w:val="00FF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E814EE"/>
  <w15:chartTrackingRefBased/>
  <w15:docId w15:val="{200A7AA1-0F4D-41F4-B03B-4C1A61E0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giliath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/>
    <CompanyName/>
    <SenderAddress/>
    <Address/>
  </employee>
</employees>
</file>

<file path=customXml/itemProps1.xml><?xml version="1.0" encoding="utf-8"?>
<ds:datastoreItem xmlns:ds="http://schemas.openxmlformats.org/officeDocument/2006/customXml" ds:itemID="{0D181A23-612A-473F-A673-77E565BE64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181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Osgiliath</dc:creator>
  <cp:keywords/>
  <dc:description/>
  <cp:lastModifiedBy>Kimberly Cable</cp:lastModifiedBy>
  <cp:revision>14</cp:revision>
  <dcterms:created xsi:type="dcterms:W3CDTF">2022-05-28T18:13:00Z</dcterms:created>
  <dcterms:modified xsi:type="dcterms:W3CDTF">2022-06-01T20:21:00Z</dcterms:modified>
</cp:coreProperties>
</file>