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Model orientativ - cerere acces data in cazul sistemelor de camere de luat vederi cu circuit închis (CCTV)</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Către Operator date personale CCTV</w:t>
      </w:r>
    </w:p>
    <w:p w:rsidR="00000000" w:rsidDel="00000000" w:rsidP="00000000" w:rsidRDefault="00000000" w:rsidRPr="00000000" w14:paraId="00000003">
      <w:pPr>
        <w:spacing w:after="240" w:before="240" w:lineRule="auto"/>
        <w:rPr/>
      </w:pPr>
      <w:r w:rsidDel="00000000" w:rsidR="00000000" w:rsidRPr="00000000">
        <w:rPr>
          <w:rtl w:val="0"/>
        </w:rPr>
        <w:t xml:space="preserve">În baza art. 15 din Regulamentul UE 679/2016 (GDPR/ RGDP), solicit dreptul de acces la datele mele personale, prin comunicarea următoarelor date personale prelucrate prin sistemul de CCTV aflat la </w:t>
      </w:r>
      <w:r w:rsidDel="00000000" w:rsidR="00000000" w:rsidRPr="00000000">
        <w:rPr>
          <w:i w:val="1"/>
          <w:highlight w:val="yellow"/>
          <w:rtl w:val="0"/>
        </w:rPr>
        <w:t xml:space="preserve">adresa sistem CCTV  / alt identificator al CCTV:</w:t>
      </w:r>
      <w:r w:rsidDel="00000000" w:rsidR="00000000" w:rsidRPr="00000000">
        <w:rPr>
          <w:i w:val="1"/>
          <w:highlight w:val="yellow"/>
          <w:rtl w:val="0"/>
        </w:rPr>
        <w:t xml:space="preserve"> </w:t>
      </w:r>
      <w:r w:rsidDel="00000000" w:rsidR="00000000" w:rsidRPr="00000000">
        <w:rPr>
          <w:rtl w:val="0"/>
        </w:rPr>
        <w:t xml:space="preserve">Înregistrarea video cu imaginea mea personală, ca și orice alte date corelate cu aceste informații personale.</w:t>
      </w:r>
    </w:p>
    <w:p w:rsidR="00000000" w:rsidDel="00000000" w:rsidP="00000000" w:rsidRDefault="00000000" w:rsidRPr="00000000" w14:paraId="00000004">
      <w:pPr>
        <w:spacing w:after="240" w:before="240" w:lineRule="auto"/>
        <w:rPr/>
      </w:pPr>
      <w:r w:rsidDel="00000000" w:rsidR="00000000" w:rsidRPr="00000000">
        <w:rPr>
          <w:rtl w:val="0"/>
        </w:rPr>
        <w:t xml:space="preserve">Vă rog să confirmați primirea cererii la adresa de e-mail </w:t>
      </w:r>
      <w:r w:rsidDel="00000000" w:rsidR="00000000" w:rsidRPr="00000000">
        <w:rPr>
          <w:i w:val="1"/>
          <w:highlight w:val="yellow"/>
          <w:rtl w:val="0"/>
        </w:rPr>
        <w:t xml:space="preserve">adresaemail@operator.ro</w:t>
      </w:r>
      <w:r w:rsidDel="00000000" w:rsidR="00000000" w:rsidRPr="00000000">
        <w:rPr>
          <w:rtl w:val="0"/>
        </w:rPr>
        <w:t xml:space="preserve">, iar răspunsul să îmi fie comunicat în format video printr-un link securizat trimis pe această adresă de email. </w:t>
      </w:r>
    </w:p>
    <w:p w:rsidR="00000000" w:rsidDel="00000000" w:rsidP="00000000" w:rsidRDefault="00000000" w:rsidRPr="00000000" w14:paraId="00000005">
      <w:pPr>
        <w:spacing w:after="240" w:before="240" w:lineRule="auto"/>
        <w:rPr/>
      </w:pPr>
      <w:r w:rsidDel="00000000" w:rsidR="00000000" w:rsidRPr="00000000">
        <w:rPr>
          <w:rtl w:val="0"/>
        </w:rPr>
        <w:t xml:space="preserve">Pentru a vă ajuta în identificarea înregistrării video relevante vă dăm următoarele </w:t>
      </w:r>
      <w:r w:rsidDel="00000000" w:rsidR="00000000" w:rsidRPr="00000000">
        <w:rPr>
          <w:rtl w:val="0"/>
        </w:rPr>
        <w:t xml:space="preserve">informații</w:t>
      </w:r>
      <w:r w:rsidDel="00000000" w:rsidR="00000000" w:rsidRPr="00000000">
        <w:rPr>
          <w:rtl w:val="0"/>
        </w:rPr>
        <w:t xml:space="preserve">:</w:t>
      </w:r>
    </w:p>
    <w:p w:rsidR="00000000" w:rsidDel="00000000" w:rsidP="00000000" w:rsidRDefault="00000000" w:rsidRPr="00000000" w14:paraId="00000006">
      <w:pPr>
        <w:numPr>
          <w:ilvl w:val="0"/>
          <w:numId w:val="2"/>
        </w:numPr>
        <w:spacing w:after="0" w:afterAutospacing="0" w:before="240" w:lineRule="auto"/>
        <w:ind w:left="720" w:hanging="360"/>
        <w:rPr>
          <w:u w:val="none"/>
        </w:rPr>
      </w:pPr>
      <w:r w:rsidDel="00000000" w:rsidR="00000000" w:rsidRPr="00000000">
        <w:rPr>
          <w:rtl w:val="0"/>
        </w:rPr>
        <w:t xml:space="preserve">Dată și ora estimată când a avut loc înregistrarea - </w:t>
      </w:r>
      <w:r w:rsidDel="00000000" w:rsidR="00000000" w:rsidRPr="00000000">
        <w:rPr>
          <w:i w:val="1"/>
          <w:highlight w:val="yellow"/>
          <w:rtl w:val="0"/>
        </w:rPr>
        <w:t xml:space="preserve">1.ian 1900, ora 19 00 - 19 </w:t>
      </w:r>
      <w:r w:rsidDel="00000000" w:rsidR="00000000" w:rsidRPr="00000000">
        <w:rPr>
          <w:i w:val="1"/>
          <w:highlight w:val="yellow"/>
          <w:rtl w:val="0"/>
        </w:rPr>
        <w:t xml:space="preserve">30</w:t>
      </w:r>
      <w:r w:rsidDel="00000000" w:rsidR="00000000" w:rsidRPr="00000000">
        <w:rPr>
          <w:rtl w:val="0"/>
        </w:rPr>
      </w:r>
    </w:p>
    <w:p w:rsidR="00000000" w:rsidDel="00000000" w:rsidP="00000000" w:rsidRDefault="00000000" w:rsidRPr="00000000" w14:paraId="00000007">
      <w:pPr>
        <w:numPr>
          <w:ilvl w:val="0"/>
          <w:numId w:val="2"/>
        </w:numPr>
        <w:spacing w:after="240" w:before="0" w:beforeAutospacing="0" w:lineRule="auto"/>
        <w:ind w:left="720" w:hanging="360"/>
        <w:rPr>
          <w:i w:val="1"/>
          <w:highlight w:val="yellow"/>
        </w:rPr>
      </w:pPr>
      <w:r w:rsidDel="00000000" w:rsidR="00000000" w:rsidRPr="00000000">
        <w:rPr>
          <w:i w:val="1"/>
          <w:highlight w:val="yellow"/>
          <w:rtl w:val="0"/>
        </w:rPr>
        <w:t xml:space="preserve">O descriere a dvs. / imagine după care puteți fi identificat</w:t>
      </w:r>
    </w:p>
    <w:p w:rsidR="00000000" w:rsidDel="00000000" w:rsidP="00000000" w:rsidRDefault="00000000" w:rsidRPr="00000000" w14:paraId="00000008">
      <w:pPr>
        <w:spacing w:after="240" w:before="240" w:lineRule="auto"/>
        <w:rPr/>
      </w:pPr>
      <w:r w:rsidDel="00000000" w:rsidR="00000000" w:rsidRPr="00000000">
        <w:rPr>
          <w:b w:val="1"/>
          <w:rtl w:val="0"/>
        </w:rPr>
        <w:t xml:space="preserve">Opțional</w:t>
      </w:r>
      <w:r w:rsidDel="00000000" w:rsidR="00000000" w:rsidRPr="00000000">
        <w:rPr>
          <w:rtl w:val="0"/>
        </w:rPr>
        <w:t xml:space="preserve">, vă rog sa îmi trimiteți si următoarele informații:</w:t>
      </w:r>
    </w:p>
    <w:p w:rsidR="00000000" w:rsidDel="00000000" w:rsidP="00000000" w:rsidRDefault="00000000" w:rsidRPr="00000000" w14:paraId="00000009">
      <w:pPr>
        <w:numPr>
          <w:ilvl w:val="1"/>
          <w:numId w:val="1"/>
        </w:numPr>
        <w:spacing w:after="0" w:afterAutospacing="0" w:lineRule="auto"/>
        <w:ind w:left="1440" w:hanging="360"/>
      </w:pPr>
      <w:r w:rsidDel="00000000" w:rsidR="00000000" w:rsidRPr="00000000">
        <w:rPr>
          <w:rtl w:val="0"/>
        </w:rPr>
        <w:t xml:space="preserve">scopurile prelucrării;</w:t>
      </w:r>
    </w:p>
    <w:p w:rsidR="00000000" w:rsidDel="00000000" w:rsidP="00000000" w:rsidRDefault="00000000" w:rsidRPr="00000000" w14:paraId="0000000A">
      <w:pPr>
        <w:numPr>
          <w:ilvl w:val="1"/>
          <w:numId w:val="1"/>
        </w:numPr>
        <w:spacing w:after="0" w:afterAutospacing="0" w:lineRule="auto"/>
        <w:ind w:left="1440" w:hanging="360"/>
      </w:pPr>
      <w:r w:rsidDel="00000000" w:rsidR="00000000" w:rsidRPr="00000000">
        <w:rPr>
          <w:rtl w:val="0"/>
        </w:rPr>
        <w:t xml:space="preserve">categoriile de date cu caracter personal vizate;</w:t>
      </w:r>
    </w:p>
    <w:p w:rsidR="00000000" w:rsidDel="00000000" w:rsidP="00000000" w:rsidRDefault="00000000" w:rsidRPr="00000000" w14:paraId="0000000B">
      <w:pPr>
        <w:numPr>
          <w:ilvl w:val="1"/>
          <w:numId w:val="1"/>
        </w:numPr>
        <w:spacing w:after="0" w:afterAutospacing="0" w:lineRule="auto"/>
        <w:ind w:left="1440" w:hanging="360"/>
      </w:pPr>
      <w:r w:rsidDel="00000000" w:rsidR="00000000" w:rsidRPr="00000000">
        <w:rPr>
          <w:rtl w:val="0"/>
        </w:rPr>
        <w:t xml:space="preserve">destinatarii sau categoriile de destinatari cărora datele cu caracter personal le-au fost sau urmează să le fie divulgate, în special destinatari din țări terțe sau organizații internaționale;</w:t>
      </w:r>
    </w:p>
    <w:p w:rsidR="00000000" w:rsidDel="00000000" w:rsidP="00000000" w:rsidRDefault="00000000" w:rsidRPr="00000000" w14:paraId="0000000C">
      <w:pPr>
        <w:numPr>
          <w:ilvl w:val="1"/>
          <w:numId w:val="1"/>
        </w:numPr>
        <w:spacing w:after="0" w:afterAutospacing="0" w:lineRule="auto"/>
        <w:ind w:left="1440" w:hanging="360"/>
      </w:pPr>
      <w:r w:rsidDel="00000000" w:rsidR="00000000" w:rsidRPr="00000000">
        <w:rPr>
          <w:rtl w:val="0"/>
        </w:rPr>
        <w:t xml:space="preserve">perioada pentru care se preconizează că vor fi stocate datele cu caracter personal sau, dacă acest lucru nu este posibil, criteriile utilizate pentru a stabili această perioadă;</w:t>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rtl w:val="0"/>
        </w:rPr>
        <w:t xml:space="preserve">existența unui proces decizional automatizat incluzând crearea de profiluri, menționat la articolul 22 GDPR  alineatele (1) și (4), precum și, cel puțin în cazurile respective, informații pertinente privind logica utilizată și privind importanța și consecințele preconizate ale unei astfel de prelucrări pentru persoana vizată.</w:t>
      </w:r>
    </w:p>
    <w:p w:rsidR="00000000" w:rsidDel="00000000" w:rsidP="00000000" w:rsidRDefault="00000000" w:rsidRPr="00000000" w14:paraId="0000000E">
      <w:pPr>
        <w:numPr>
          <w:ilvl w:val="1"/>
          <w:numId w:val="1"/>
        </w:numPr>
        <w:spacing w:after="240" w:lineRule="auto"/>
        <w:ind w:left="1440" w:hanging="360"/>
      </w:pPr>
      <w:r w:rsidDel="00000000" w:rsidR="00000000" w:rsidRPr="00000000">
        <w:rPr>
          <w:rtl w:val="0"/>
        </w:rPr>
        <w:t xml:space="preserve">în cazul în care datele cu caracter personal sunt transferate către o țară terță sau o organizație internațională, care sunt garanțiile adecvate în temeiul articolului 46 referitoare cu privire la transfer.</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Subliniez că termenul de răspuns pentru această solicitare este cât de curând posibil, fără întârzieri nejustificate și în orice caz în cel mult o lună de la primirea cererii, conform art 12 alin 3 GDPR.</w:t>
      </w:r>
    </w:p>
    <w:p w:rsidR="00000000" w:rsidDel="00000000" w:rsidP="00000000" w:rsidRDefault="00000000" w:rsidRPr="00000000" w14:paraId="00000010">
      <w:pPr>
        <w:spacing w:after="240" w:before="240" w:lineRule="auto"/>
        <w:rPr>
          <w:i w:val="1"/>
          <w:highlight w:val="yellow"/>
        </w:rPr>
      </w:pPr>
      <w:r w:rsidDel="00000000" w:rsidR="00000000" w:rsidRPr="00000000">
        <w:rPr>
          <w:rtl w:val="0"/>
        </w:rPr>
        <w:t xml:space="preserve">Data: </w:t>
      </w:r>
      <w:r w:rsidDel="00000000" w:rsidR="00000000" w:rsidRPr="00000000">
        <w:rPr>
          <w:i w:val="1"/>
          <w:highlight w:val="yellow"/>
          <w:rtl w:val="0"/>
        </w:rPr>
        <w:t xml:space="preserve">(data)</w:t>
      </w:r>
    </w:p>
    <w:p w:rsidR="00000000" w:rsidDel="00000000" w:rsidP="00000000" w:rsidRDefault="00000000" w:rsidRPr="00000000" w14:paraId="00000011">
      <w:pPr>
        <w:spacing w:after="240" w:before="240" w:lineRule="auto"/>
        <w:rPr>
          <w:i w:val="1"/>
          <w:highlight w:val="yellow"/>
        </w:rPr>
      </w:pPr>
      <w:r w:rsidDel="00000000" w:rsidR="00000000" w:rsidRPr="00000000">
        <w:rPr>
          <w:i w:val="1"/>
          <w:highlight w:val="yellow"/>
          <w:rtl w:val="0"/>
        </w:rPr>
        <w:t xml:space="preserve">Nume Prenume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