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>
      <w:pPr>
        <w:jc w:val="center"/>
        <w:rPr/>
      </w:pPr>
      <w:r>
        <w:rPr>
          <w:lang w:val="ru-RU"/>
        </w:rPr>
        <w:t>Практическая работа 8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23" w:line="240" w:lineRule="auto"/>
        <w:ind w:left="0" w:right="0" w:firstLine="0"/>
        <w:jc w:val="left"/>
        <w:rPr>
          <w:rFonts w:ascii="ubuntu mono"/>
          <w:color w:val="000000"/>
          <w:sz w:val="24"/>
          <w:lang w:val="en-US"/>
        </w:rPr>
      </w:pPr>
      <w:r>
        <w:rPr>
          <w:lang w:val="ru-RU"/>
        </w:rPr>
        <w:t xml:space="preserve">Для начала Устанавливаем </w:t>
      </w:r>
      <w:r>
        <w:rPr>
          <w:lang w:val="en-US"/>
        </w:rPr>
        <w:t xml:space="preserve">VirtualBox. </w:t>
      </w:r>
      <w:r>
        <w:rPr>
          <w:lang w:val="ru-RU"/>
        </w:rPr>
        <w:t xml:space="preserve">Далее, после нажатия кнопки создать, вводим наиболее подходящее  название для виртуальной машины. Указываем объём оперативной памяти, выделяемой для нужд виртуальной машины. Тип виртуальной машины оставляем по умолчанию. Выбираем </w:t>
      </w:r>
      <w:r>
        <w:rPr>
          <w:lang w:val="ru-RU"/>
        </w:rPr>
        <w:t>фиксированный</w:t>
      </w:r>
      <w:r>
        <w:rPr>
          <w:lang w:val="ru-RU"/>
        </w:rPr>
        <w:t xml:space="preserve"> формат хранения. Указываем имя и размер виртуального жесткого диска и создаем его. Нажимаем кнопку запустить. Выбираем диск на котором будет находится </w:t>
      </w:r>
      <w:r>
        <w:rPr>
          <w:lang w:val="en-US"/>
        </w:rPr>
        <w:t xml:space="preserve">Ubuntu. </w:t>
      </w:r>
      <w:r>
        <w:rPr>
          <w:lang w:val="ru-RU"/>
        </w:rPr>
        <w:t xml:space="preserve">При помощи </w:t>
      </w:r>
      <w:r>
        <w:rPr>
          <w:lang w:val="en-US"/>
        </w:rPr>
        <w:t xml:space="preserve">UltralSO </w:t>
      </w:r>
      <w:r>
        <w:rPr>
          <w:lang w:val="ru-RU"/>
        </w:rPr>
        <w:t xml:space="preserve">монтируем образ. Открываем дистрибутив в </w:t>
      </w:r>
      <w:r>
        <w:rPr>
          <w:lang w:val="en-US"/>
        </w:rPr>
        <w:t>UitralS</w:t>
      </w:r>
      <w:r>
        <w:rPr>
          <w:lang w:val="ru-RU"/>
        </w:rPr>
        <w:t xml:space="preserve">О и нажимаем кнопку монтировать. Выбираем букву диска и нажимаем Продолжить. Он запущен. Нажимаем Установить </w:t>
      </w:r>
      <w:r>
        <w:rPr>
          <w:lang w:val="en-US"/>
        </w:rPr>
        <w:t xml:space="preserve">Ubuntu. </w:t>
      </w:r>
      <w:r>
        <w:rPr>
          <w:lang w:val="ru-RU"/>
        </w:rPr>
        <w:t xml:space="preserve">Стираем данные с диска и устанавливаем на него </w:t>
      </w:r>
      <w:r>
        <w:rPr>
          <w:lang w:val="en-US"/>
        </w:rPr>
        <w:t xml:space="preserve">Ubuntu. </w:t>
      </w:r>
      <w:r>
        <w:rPr>
          <w:lang w:val="ru-RU"/>
        </w:rPr>
        <w:t xml:space="preserve">Нажимаем продолжить. Указываем место пребывания для правильного определения времени и нажимаем Продолжить. Выбираем язык. Заполняем все появившиеся на экране поля и нажимаем продолжить. </w:t>
      </w:r>
      <w:r>
        <w:rPr>
          <w:lang w:val="ru-RU"/>
        </w:rPr>
        <w:t xml:space="preserve">Перезапускаем виртуальную машину и получаем загруженную </w:t>
      </w:r>
      <w:r>
        <w:rPr>
          <w:lang w:val="en-US"/>
        </w:rPr>
        <w:t xml:space="preserve">Ubuntu. </w:t>
      </w:r>
      <w:r>
        <w:rPr>
          <w:lang w:val="ru-RU"/>
        </w:rPr>
        <w:t xml:space="preserve"> Для установки </w:t>
      </w:r>
      <w:r>
        <w:rPr>
          <w:lang w:val="en-US"/>
        </w:rPr>
        <w:t xml:space="preserve">Lxc </w:t>
      </w:r>
      <w:r>
        <w:rPr>
          <w:lang w:val="ru-RU"/>
        </w:rPr>
        <w:t xml:space="preserve">контейнера на </w:t>
      </w:r>
      <w:r>
        <w:rPr>
          <w:lang w:val="en-US"/>
        </w:rPr>
        <w:t xml:space="preserve">Ubuntu </w:t>
      </w:r>
      <w:r>
        <w:rPr>
          <w:lang w:val="ru-RU"/>
        </w:rPr>
        <w:t>необходимо воспользоваться “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sudo apt install lxc”. 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ru-RU"/>
        </w:rPr>
        <w:t>Это даст нам требуемые зависимости и позволит настроить сетевой мост для использования контейнеров.</w:t>
      </w:r>
    </w:p>
    <w:p>
      <w:pPr>
        <w:jc w:val="both"/>
        <w:rPr/>
      </w:pPr>
    </w:p>
    <w:p>
      <w:pPr>
        <w:jc w:val="both"/>
        <w:rPr/>
      </w:pPr>
      <w:r>
        <w:rPr>
          <w:lang w:val="ru-RU"/>
        </w:rPr>
        <w:drawing xmlns:mc="http://schemas.openxmlformats.org/markup-compatibility/2006">
          <wp:inline distT="0" distB="0" distL="0" distR="0">
            <wp:extent cx="5926455" cy="398272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Grp="0" noSelect="0" noChangeAspect="1" noMove="0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</w:t>
      </w:r>
    </w:p>
    <w:sectPr>
      <w:pgMar w:top="454" w:bottom="0" w:left="113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ubuntu mono">
    <w:charset w:val="00"/>
  </w:font>
  <w:font w:name="等线"/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themeFontLang w:val="ru-RU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="Times New Roman" w:cs="Times New Roman" w:eastAsia="等线" w:hAnsi="Times New Roman"/>
        <w:sz w:val="28"/>
        <w:szCs w:val="28"/>
      </w:rPr>
    </w:rPrDefault>
    <w:pPrDefault>
      <w:pPr>
        <w:spacing w:after="200" w:line="240" w:lineRule="auto"/>
        <w:ind w:left="-432" w:right="-324" w:firstLine="850"/>
      </w:pPr>
    </w:pPrDefault>
  </w:docDefaults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По умолчанию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Ершов Михаил</dc:creator>
  <cp:lastModifiedBy>Kov1sh</cp:lastModifiedBy>
</cp:coreProperties>
</file>