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8B5" w:rsidRPr="00BF2FCA" w:rsidRDefault="002C08B5" w:rsidP="002C08B5">
      <w:pPr>
        <w:pStyle w:val="Heading1"/>
        <w:jc w:val="center"/>
        <w:rPr>
          <w:b/>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Entornos de usuario</w:t>
      </w:r>
    </w:p>
    <w:p w:rsidR="002C08B5" w:rsidRPr="001A420B" w:rsidRDefault="002C08B5" w:rsidP="002C08B5">
      <w:pPr>
        <w:pStyle w:val="Heading2"/>
        <w:jc w:val="center"/>
        <w:rPr>
          <w:b/>
          <w:sz w:val="48"/>
          <w:szCs w:val="48"/>
        </w:rPr>
      </w:pPr>
      <w:r w:rsidRPr="001A420B">
        <w:rPr>
          <w:b/>
          <w:sz w:val="48"/>
          <w:szCs w:val="48"/>
        </w:rPr>
        <w:t>U</w:t>
      </w:r>
      <w:r w:rsidR="0096103F">
        <w:rPr>
          <w:b/>
          <w:sz w:val="48"/>
          <w:szCs w:val="48"/>
        </w:rPr>
        <w:t>D5</w:t>
      </w:r>
      <w:r>
        <w:rPr>
          <w:b/>
          <w:sz w:val="48"/>
          <w:szCs w:val="48"/>
        </w:rPr>
        <w:t xml:space="preserve">: </w:t>
      </w:r>
      <w:r w:rsidR="0096103F">
        <w:rPr>
          <w:b/>
          <w:sz w:val="48"/>
          <w:szCs w:val="48"/>
        </w:rPr>
        <w:t>Diseño y realización de pruebas</w:t>
      </w:r>
    </w:p>
    <w:p w:rsidR="002C08B5" w:rsidRDefault="002C08B5" w:rsidP="002C08B5">
      <w:pPr>
        <w:pStyle w:val="Heading3"/>
        <w:jc w:val="center"/>
        <w:rPr>
          <w:sz w:val="32"/>
        </w:rPr>
      </w:pPr>
    </w:p>
    <w:p w:rsidR="002C08B5" w:rsidRPr="005E0F51" w:rsidRDefault="00DC5971" w:rsidP="002C08B5">
      <w:pPr>
        <w:pStyle w:val="Heading3"/>
        <w:jc w:val="center"/>
        <w:rPr>
          <w:b/>
          <w:color w:val="595959" w:themeColor="text1" w:themeTint="A6"/>
          <w:sz w:val="32"/>
          <w:u w:val="single"/>
        </w:rPr>
      </w:pPr>
      <w:r>
        <w:rPr>
          <w:b/>
          <w:color w:val="595959" w:themeColor="text1" w:themeTint="A6"/>
          <w:sz w:val="32"/>
          <w:u w:val="single"/>
        </w:rPr>
        <w:t>Actividad 8</w:t>
      </w:r>
      <w:r w:rsidR="0096103F">
        <w:rPr>
          <w:b/>
          <w:color w:val="595959" w:themeColor="text1" w:themeTint="A6"/>
          <w:sz w:val="32"/>
          <w:u w:val="single"/>
        </w:rPr>
        <w:t xml:space="preserve">: Ejercicios de </w:t>
      </w:r>
      <w:proofErr w:type="spellStart"/>
      <w:r>
        <w:rPr>
          <w:b/>
          <w:color w:val="595959" w:themeColor="text1" w:themeTint="A6"/>
          <w:sz w:val="32"/>
          <w:u w:val="single"/>
        </w:rPr>
        <w:t>Junit</w:t>
      </w:r>
      <w:proofErr w:type="spellEnd"/>
      <w:r>
        <w:rPr>
          <w:b/>
          <w:color w:val="595959" w:themeColor="text1" w:themeTint="A6"/>
          <w:sz w:val="32"/>
          <w:u w:val="single"/>
        </w:rPr>
        <w:t>, Caja negra y Caja blanca</w:t>
      </w:r>
    </w:p>
    <w:p w:rsidR="005A7B1D" w:rsidRDefault="005A7B1D" w:rsidP="00A15363">
      <w:pPr>
        <w:rPr>
          <w:rFonts w:ascii="Times New Roman" w:hAnsi="Times New Roman" w:cs="Times New Roman"/>
          <w:b/>
          <w:lang w:eastAsia="es-ES"/>
        </w:rPr>
      </w:pPr>
    </w:p>
    <w:p w:rsidR="0096103F" w:rsidRPr="0096103F" w:rsidRDefault="00706F58" w:rsidP="00EA7AC9">
      <w:pPr>
        <w:jc w:val="both"/>
        <w:rPr>
          <w:rFonts w:cstheme="minorHAnsi"/>
          <w:b/>
          <w:sz w:val="28"/>
          <w:lang w:eastAsia="es-ES"/>
        </w:rPr>
      </w:pPr>
      <w:r w:rsidRPr="0096103F">
        <w:rPr>
          <w:rFonts w:cstheme="minorHAnsi"/>
          <w:b/>
          <w:sz w:val="28"/>
          <w:lang w:eastAsia="es-ES"/>
        </w:rPr>
        <w:t>Ejercicio 1</w:t>
      </w:r>
    </w:p>
    <w:p w:rsidR="0096103F" w:rsidRPr="00174E9D" w:rsidRDefault="00DC5971" w:rsidP="00EA7AC9">
      <w:pPr>
        <w:jc w:val="both"/>
        <w:rPr>
          <w:rFonts w:cstheme="minorHAnsi"/>
          <w:sz w:val="24"/>
          <w:szCs w:val="24"/>
          <w:lang w:eastAsia="es-ES"/>
        </w:rPr>
      </w:pPr>
      <w:r>
        <w:rPr>
          <w:rFonts w:cstheme="minorHAnsi"/>
          <w:sz w:val="24"/>
          <w:lang w:eastAsia="es-ES"/>
        </w:rPr>
        <w:t xml:space="preserve">Buscar herramientas alternativas a </w:t>
      </w:r>
      <w:proofErr w:type="spellStart"/>
      <w:r>
        <w:rPr>
          <w:rFonts w:cstheme="minorHAnsi"/>
          <w:sz w:val="24"/>
          <w:lang w:eastAsia="es-ES"/>
        </w:rPr>
        <w:t>JUnit</w:t>
      </w:r>
      <w:proofErr w:type="spellEnd"/>
      <w:r>
        <w:rPr>
          <w:rFonts w:cstheme="minorHAnsi"/>
          <w:sz w:val="24"/>
          <w:lang w:eastAsia="es-ES"/>
        </w:rPr>
        <w:t xml:space="preserve">, tanto herramientas, </w:t>
      </w:r>
      <w:proofErr w:type="spellStart"/>
      <w:r>
        <w:rPr>
          <w:rFonts w:cstheme="minorHAnsi"/>
          <w:sz w:val="24"/>
          <w:lang w:eastAsia="es-ES"/>
        </w:rPr>
        <w:t>frameworks</w:t>
      </w:r>
      <w:proofErr w:type="spellEnd"/>
      <w:r>
        <w:rPr>
          <w:rFonts w:cstheme="minorHAnsi"/>
          <w:sz w:val="24"/>
          <w:lang w:eastAsia="es-ES"/>
        </w:rPr>
        <w:t xml:space="preserve"> o librerías. </w:t>
      </w:r>
      <w:r w:rsidRPr="00174E9D">
        <w:rPr>
          <w:rFonts w:cstheme="minorHAnsi"/>
          <w:sz w:val="24"/>
          <w:szCs w:val="24"/>
          <w:lang w:eastAsia="es-ES"/>
        </w:rPr>
        <w:t xml:space="preserve">Pon al menos 2 alternativas y </w:t>
      </w:r>
      <w:r w:rsidR="00CC2DF2" w:rsidRPr="00174E9D">
        <w:rPr>
          <w:rFonts w:cstheme="minorHAnsi"/>
          <w:sz w:val="24"/>
          <w:szCs w:val="24"/>
          <w:lang w:eastAsia="es-ES"/>
        </w:rPr>
        <w:t>explícalas</w:t>
      </w:r>
      <w:r w:rsidRPr="00174E9D">
        <w:rPr>
          <w:rFonts w:cstheme="minorHAnsi"/>
          <w:sz w:val="24"/>
          <w:szCs w:val="24"/>
          <w:lang w:eastAsia="es-ES"/>
        </w:rPr>
        <w:t xml:space="preserve"> con detalle.</w:t>
      </w:r>
    </w:p>
    <w:p w:rsidR="00067710" w:rsidRPr="00174E9D" w:rsidRDefault="00067710" w:rsidP="00EA7AC9">
      <w:pPr>
        <w:jc w:val="both"/>
        <w:rPr>
          <w:rFonts w:cstheme="minorHAnsi"/>
          <w:b/>
          <w:color w:val="000000"/>
          <w:sz w:val="24"/>
          <w:szCs w:val="24"/>
        </w:rPr>
      </w:pPr>
      <w:proofErr w:type="spellStart"/>
      <w:r w:rsidRPr="00174E9D">
        <w:rPr>
          <w:rFonts w:cstheme="minorHAnsi"/>
          <w:b/>
          <w:color w:val="000000"/>
          <w:sz w:val="24"/>
          <w:szCs w:val="24"/>
        </w:rPr>
        <w:t>TestNG</w:t>
      </w:r>
      <w:proofErr w:type="spellEnd"/>
    </w:p>
    <w:p w:rsidR="003C6984" w:rsidRPr="00174E9D" w:rsidRDefault="003C6984" w:rsidP="00EA7AC9">
      <w:pPr>
        <w:jc w:val="both"/>
        <w:rPr>
          <w:rFonts w:cstheme="minorHAnsi"/>
          <w:color w:val="000000"/>
          <w:sz w:val="24"/>
          <w:szCs w:val="24"/>
        </w:rPr>
      </w:pPr>
      <w:proofErr w:type="spellStart"/>
      <w:r w:rsidRPr="00174E9D">
        <w:rPr>
          <w:rFonts w:cstheme="minorHAnsi"/>
          <w:color w:val="000000"/>
          <w:sz w:val="24"/>
          <w:szCs w:val="24"/>
        </w:rPr>
        <w:t>TestNG</w:t>
      </w:r>
      <w:proofErr w:type="spellEnd"/>
      <w:r w:rsidRPr="00174E9D">
        <w:rPr>
          <w:rFonts w:cstheme="minorHAnsi"/>
          <w:color w:val="000000"/>
          <w:sz w:val="24"/>
          <w:szCs w:val="24"/>
        </w:rPr>
        <w:t xml:space="preserve"> fue construido para </w:t>
      </w:r>
      <w:r w:rsidR="00067710" w:rsidRPr="00174E9D">
        <w:rPr>
          <w:rFonts w:cstheme="minorHAnsi"/>
          <w:color w:val="000000"/>
          <w:sz w:val="24"/>
          <w:szCs w:val="24"/>
        </w:rPr>
        <w:t>eliminar</w:t>
      </w:r>
      <w:r w:rsidRPr="00174E9D">
        <w:rPr>
          <w:rFonts w:cstheme="minorHAnsi"/>
          <w:color w:val="000000"/>
          <w:sz w:val="24"/>
          <w:szCs w:val="24"/>
        </w:rPr>
        <w:t xml:space="preserve"> el peor de </w:t>
      </w:r>
      <w:proofErr w:type="spellStart"/>
      <w:r w:rsidRPr="00174E9D">
        <w:rPr>
          <w:rFonts w:cstheme="minorHAnsi"/>
          <w:color w:val="000000"/>
          <w:sz w:val="24"/>
          <w:szCs w:val="24"/>
        </w:rPr>
        <w:t>Junit</w:t>
      </w:r>
      <w:proofErr w:type="spellEnd"/>
      <w:r w:rsidRPr="00174E9D">
        <w:rPr>
          <w:rFonts w:cstheme="minorHAnsi"/>
          <w:color w:val="000000"/>
          <w:sz w:val="24"/>
          <w:szCs w:val="24"/>
        </w:rPr>
        <w:t xml:space="preserve">. Con </w:t>
      </w:r>
      <w:proofErr w:type="spellStart"/>
      <w:r w:rsidRPr="00174E9D">
        <w:rPr>
          <w:rFonts w:cstheme="minorHAnsi"/>
          <w:color w:val="000000"/>
          <w:sz w:val="24"/>
          <w:szCs w:val="24"/>
        </w:rPr>
        <w:t>TestNG</w:t>
      </w:r>
      <w:proofErr w:type="spellEnd"/>
      <w:r w:rsidRPr="00174E9D">
        <w:rPr>
          <w:rFonts w:cstheme="minorHAnsi"/>
          <w:color w:val="000000"/>
          <w:sz w:val="24"/>
          <w:szCs w:val="24"/>
        </w:rPr>
        <w:t>, se han ido los temas como la incomodidad en las afirmaciones, las ejecuciones de pruebas por lotes, y el código de inicialización de prueba que sólo necesita ser ejecutado una vez. </w:t>
      </w:r>
    </w:p>
    <w:p w:rsidR="003C6984" w:rsidRDefault="00067710" w:rsidP="00EA7AC9">
      <w:pPr>
        <w:jc w:val="both"/>
        <w:rPr>
          <w:rFonts w:cstheme="minorHAnsi"/>
          <w:color w:val="000000"/>
          <w:sz w:val="24"/>
          <w:szCs w:val="24"/>
        </w:rPr>
      </w:pPr>
      <w:proofErr w:type="spellStart"/>
      <w:r w:rsidRPr="00174E9D">
        <w:rPr>
          <w:rFonts w:cstheme="minorHAnsi"/>
          <w:color w:val="000000"/>
          <w:sz w:val="24"/>
          <w:szCs w:val="24"/>
        </w:rPr>
        <w:t>Ademas</w:t>
      </w:r>
      <w:proofErr w:type="spellEnd"/>
      <w:r w:rsidRPr="00174E9D">
        <w:rPr>
          <w:rFonts w:cstheme="minorHAnsi"/>
          <w:color w:val="000000"/>
          <w:sz w:val="24"/>
          <w:szCs w:val="24"/>
        </w:rPr>
        <w:t>, sobre su funcionalidad,</w:t>
      </w:r>
      <w:r w:rsidR="003C6984" w:rsidRPr="00174E9D">
        <w:rPr>
          <w:rFonts w:cstheme="minorHAnsi"/>
          <w:color w:val="000000"/>
          <w:sz w:val="24"/>
          <w:szCs w:val="24"/>
        </w:rPr>
        <w:t xml:space="preserve"> ofrece unas pocas opciones más allá de lo que ofrece </w:t>
      </w:r>
      <w:proofErr w:type="spellStart"/>
      <w:r w:rsidR="003C6984" w:rsidRPr="00174E9D">
        <w:rPr>
          <w:rFonts w:cstheme="minorHAnsi"/>
          <w:color w:val="000000"/>
          <w:sz w:val="24"/>
          <w:szCs w:val="24"/>
        </w:rPr>
        <w:t>JUnit</w:t>
      </w:r>
      <w:proofErr w:type="spellEnd"/>
      <w:r w:rsidR="003C6984" w:rsidRPr="00174E9D">
        <w:rPr>
          <w:rFonts w:cstheme="minorHAnsi"/>
          <w:color w:val="000000"/>
          <w:sz w:val="24"/>
          <w:szCs w:val="24"/>
        </w:rPr>
        <w:t>. </w:t>
      </w:r>
      <w:proofErr w:type="spellStart"/>
      <w:r w:rsidR="003C6984" w:rsidRPr="00174E9D">
        <w:rPr>
          <w:rFonts w:cstheme="minorHAnsi"/>
          <w:color w:val="000000"/>
          <w:sz w:val="24"/>
          <w:szCs w:val="24"/>
        </w:rPr>
        <w:t>TestNG</w:t>
      </w:r>
      <w:proofErr w:type="spellEnd"/>
      <w:r w:rsidR="003C6984" w:rsidRPr="00174E9D">
        <w:rPr>
          <w:rFonts w:cstheme="minorHAnsi"/>
          <w:color w:val="000000"/>
          <w:sz w:val="24"/>
          <w:szCs w:val="24"/>
        </w:rPr>
        <w:t xml:space="preserve"> tiene un sistema de configuración de prueba flexible (en parte a través de la configuración de XML). También se ha incorporado en el registro, un poderoso modelo de ejecución y configuración, prueba de agrupación, y los métodos dependientes.</w:t>
      </w:r>
    </w:p>
    <w:p w:rsidR="002D6439" w:rsidRPr="00174E9D" w:rsidRDefault="002D6439" w:rsidP="00EA7AC9">
      <w:pPr>
        <w:jc w:val="both"/>
        <w:rPr>
          <w:rFonts w:cstheme="minorHAnsi"/>
          <w:color w:val="000000"/>
          <w:sz w:val="24"/>
          <w:szCs w:val="24"/>
        </w:rPr>
      </w:pPr>
      <w:r>
        <w:rPr>
          <w:noProof/>
          <w:lang w:val="en-US"/>
        </w:rPr>
        <w:drawing>
          <wp:inline distT="0" distB="0" distL="0" distR="0" wp14:anchorId="6B3276DD" wp14:editId="14C00998">
            <wp:extent cx="417195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950" cy="2181225"/>
                    </a:xfrm>
                    <a:prstGeom prst="rect">
                      <a:avLst/>
                    </a:prstGeom>
                  </pic:spPr>
                </pic:pic>
              </a:graphicData>
            </a:graphic>
          </wp:inline>
        </w:drawing>
      </w:r>
    </w:p>
    <w:p w:rsidR="003C6984" w:rsidRPr="00174E9D" w:rsidRDefault="00067710" w:rsidP="00EA7AC9">
      <w:pPr>
        <w:jc w:val="both"/>
        <w:rPr>
          <w:rFonts w:cstheme="minorHAnsi"/>
          <w:color w:val="000000"/>
          <w:sz w:val="24"/>
          <w:szCs w:val="24"/>
        </w:rPr>
      </w:pPr>
      <w:r w:rsidRPr="00174E9D">
        <w:rPr>
          <w:rFonts w:cstheme="minorHAnsi"/>
          <w:color w:val="000000"/>
          <w:sz w:val="24"/>
          <w:szCs w:val="24"/>
        </w:rPr>
        <w:t>I</w:t>
      </w:r>
      <w:r w:rsidR="003C6984" w:rsidRPr="00174E9D">
        <w:rPr>
          <w:rFonts w:cstheme="minorHAnsi"/>
          <w:color w:val="000000"/>
          <w:sz w:val="24"/>
          <w:szCs w:val="24"/>
        </w:rPr>
        <w:t>ncluso permite la definición de la cadena de métodos para ejecutar antes de ejecutar un caso de prueba dado. Esto es muy útil en varios proyectos en los que gran cantidad de código de prueba depende de métodos dependientes. Las redundancias de los fracasos no se enumeran en los resultados. es decir, un fallo no causará todas las pruebas para ser listados como fallido. Ahorra mucho esfuerzo tratando de cazar a la causa raíz de los fallos. Esto es posible a través del concepto de dependencias en las pruebas: Una prueba puede depender de una o más pruebas y en grupos.</w:t>
      </w:r>
    </w:p>
    <w:p w:rsidR="00067710" w:rsidRPr="00174E9D" w:rsidRDefault="00067710" w:rsidP="00EA7AC9">
      <w:pPr>
        <w:jc w:val="both"/>
        <w:rPr>
          <w:rFonts w:cstheme="minorHAnsi"/>
          <w:b/>
          <w:color w:val="000000"/>
          <w:sz w:val="24"/>
          <w:szCs w:val="24"/>
        </w:rPr>
      </w:pPr>
      <w:proofErr w:type="spellStart"/>
      <w:r w:rsidRPr="00174E9D">
        <w:rPr>
          <w:rFonts w:cstheme="minorHAnsi"/>
          <w:b/>
          <w:color w:val="000000"/>
          <w:sz w:val="24"/>
          <w:szCs w:val="24"/>
        </w:rPr>
        <w:lastRenderedPageBreak/>
        <w:t>JTiger</w:t>
      </w:r>
      <w:proofErr w:type="spellEnd"/>
    </w:p>
    <w:p w:rsidR="00067710" w:rsidRPr="00174E9D" w:rsidRDefault="00067710" w:rsidP="00EA7AC9">
      <w:pPr>
        <w:jc w:val="both"/>
        <w:rPr>
          <w:rFonts w:cstheme="minorHAnsi"/>
          <w:color w:val="000000"/>
          <w:sz w:val="24"/>
          <w:szCs w:val="24"/>
        </w:rPr>
      </w:pPr>
      <w:proofErr w:type="spellStart"/>
      <w:r w:rsidRPr="00174E9D">
        <w:rPr>
          <w:rFonts w:cstheme="minorHAnsi"/>
          <w:color w:val="000000"/>
          <w:sz w:val="24"/>
          <w:szCs w:val="24"/>
        </w:rPr>
        <w:t>JTiger</w:t>
      </w:r>
      <w:proofErr w:type="spellEnd"/>
      <w:r w:rsidRPr="00174E9D">
        <w:rPr>
          <w:rFonts w:cstheme="minorHAnsi"/>
          <w:color w:val="000000"/>
          <w:sz w:val="24"/>
          <w:szCs w:val="24"/>
        </w:rPr>
        <w:t xml:space="preserve"> </w:t>
      </w:r>
      <w:r w:rsidR="002D6439">
        <w:rPr>
          <w:rFonts w:cstheme="minorHAnsi"/>
          <w:color w:val="000000"/>
          <w:sz w:val="24"/>
          <w:szCs w:val="24"/>
        </w:rPr>
        <w:t>viene con la versión de</w:t>
      </w:r>
      <w:r w:rsidRPr="00174E9D">
        <w:rPr>
          <w:rFonts w:cstheme="minorHAnsi"/>
          <w:color w:val="000000"/>
          <w:sz w:val="24"/>
          <w:szCs w:val="24"/>
        </w:rPr>
        <w:t xml:space="preserve"> Java 1.5. Las anotaciones y las importaciones estáticas son los principales atractivos de </w:t>
      </w:r>
      <w:proofErr w:type="spellStart"/>
      <w:r w:rsidRPr="00174E9D">
        <w:rPr>
          <w:rFonts w:cstheme="minorHAnsi"/>
          <w:color w:val="000000"/>
          <w:sz w:val="24"/>
          <w:szCs w:val="24"/>
        </w:rPr>
        <w:t>JTiger</w:t>
      </w:r>
      <w:proofErr w:type="spellEnd"/>
      <w:r w:rsidRPr="00174E9D">
        <w:rPr>
          <w:rFonts w:cstheme="minorHAnsi"/>
          <w:color w:val="000000"/>
          <w:sz w:val="24"/>
          <w:szCs w:val="24"/>
        </w:rPr>
        <w:t>. </w:t>
      </w:r>
      <w:proofErr w:type="spellStart"/>
      <w:r w:rsidRPr="00174E9D">
        <w:rPr>
          <w:rFonts w:cstheme="minorHAnsi"/>
          <w:color w:val="000000"/>
          <w:sz w:val="24"/>
          <w:szCs w:val="24"/>
        </w:rPr>
        <w:t>JTiger</w:t>
      </w:r>
      <w:proofErr w:type="spellEnd"/>
      <w:r w:rsidRPr="00174E9D">
        <w:rPr>
          <w:rFonts w:cstheme="minorHAnsi"/>
          <w:color w:val="000000"/>
          <w:sz w:val="24"/>
          <w:szCs w:val="24"/>
        </w:rPr>
        <w:t xml:space="preserve"> no requiere archivos de configuración externos para ejecutar las pruebas. Configuración p proyecto fue fácil y rápido. Yo era capaz de escribir prueba básica y hacerlo en marcha y funcionando en menos de 10 minutos.</w:t>
      </w:r>
    </w:p>
    <w:p w:rsidR="00067710" w:rsidRDefault="00067710" w:rsidP="00EA7AC9">
      <w:pPr>
        <w:jc w:val="both"/>
        <w:rPr>
          <w:rFonts w:cstheme="minorHAnsi"/>
          <w:color w:val="000000"/>
          <w:sz w:val="24"/>
          <w:szCs w:val="24"/>
        </w:rPr>
      </w:pPr>
      <w:r w:rsidRPr="00174E9D">
        <w:rPr>
          <w:rFonts w:cstheme="minorHAnsi"/>
          <w:color w:val="000000"/>
          <w:sz w:val="24"/>
          <w:szCs w:val="24"/>
        </w:rPr>
        <w:t xml:space="preserve">Como </w:t>
      </w:r>
      <w:proofErr w:type="spellStart"/>
      <w:r w:rsidRPr="00174E9D">
        <w:rPr>
          <w:rFonts w:cstheme="minorHAnsi"/>
          <w:color w:val="000000"/>
          <w:sz w:val="24"/>
          <w:szCs w:val="24"/>
        </w:rPr>
        <w:t>JUnit</w:t>
      </w:r>
      <w:proofErr w:type="spellEnd"/>
      <w:r w:rsidRPr="00174E9D">
        <w:rPr>
          <w:rFonts w:cstheme="minorHAnsi"/>
          <w:color w:val="000000"/>
          <w:sz w:val="24"/>
          <w:szCs w:val="24"/>
        </w:rPr>
        <w:t xml:space="preserve">, el núcleo de </w:t>
      </w:r>
      <w:proofErr w:type="spellStart"/>
      <w:r w:rsidRPr="00174E9D">
        <w:rPr>
          <w:rFonts w:cstheme="minorHAnsi"/>
          <w:color w:val="000000"/>
          <w:sz w:val="24"/>
          <w:szCs w:val="24"/>
        </w:rPr>
        <w:t>JTiger</w:t>
      </w:r>
      <w:proofErr w:type="spellEnd"/>
      <w:r w:rsidRPr="00174E9D">
        <w:rPr>
          <w:rFonts w:cstheme="minorHAnsi"/>
          <w:color w:val="000000"/>
          <w:sz w:val="24"/>
          <w:szCs w:val="24"/>
        </w:rPr>
        <w:t xml:space="preserve"> es los casos de prueba o los accesorios. </w:t>
      </w:r>
      <w:proofErr w:type="spellStart"/>
      <w:r w:rsidRPr="00174E9D">
        <w:rPr>
          <w:rFonts w:cstheme="minorHAnsi"/>
          <w:color w:val="000000"/>
          <w:sz w:val="24"/>
          <w:szCs w:val="24"/>
        </w:rPr>
        <w:t>JTiger</w:t>
      </w:r>
      <w:proofErr w:type="spellEnd"/>
      <w:r w:rsidRPr="00174E9D">
        <w:rPr>
          <w:rFonts w:cstheme="minorHAnsi"/>
          <w:color w:val="000000"/>
          <w:sz w:val="24"/>
          <w:szCs w:val="24"/>
        </w:rPr>
        <w:t xml:space="preserve"> pruebas se indican con la anotación @test. Esta anotación puede tomar una sola cadena para el nombre o parámetros con nombre para un nombre y una descripción. Sin embargo, a veces sólo </w:t>
      </w:r>
      <w:r w:rsidR="00CC2DF2" w:rsidRPr="00174E9D">
        <w:rPr>
          <w:rFonts w:cstheme="minorHAnsi"/>
          <w:color w:val="000000"/>
          <w:sz w:val="24"/>
          <w:szCs w:val="24"/>
        </w:rPr>
        <w:t>unos ciertos subconjuntos de las pruebas deben</w:t>
      </w:r>
      <w:r w:rsidRPr="00174E9D">
        <w:rPr>
          <w:rFonts w:cstheme="minorHAnsi"/>
          <w:color w:val="000000"/>
          <w:sz w:val="24"/>
          <w:szCs w:val="24"/>
        </w:rPr>
        <w:t xml:space="preserve"> ejecutarse. </w:t>
      </w:r>
      <w:proofErr w:type="spellStart"/>
      <w:r w:rsidRPr="00174E9D">
        <w:rPr>
          <w:rFonts w:cstheme="minorHAnsi"/>
          <w:color w:val="000000"/>
          <w:sz w:val="24"/>
          <w:szCs w:val="24"/>
        </w:rPr>
        <w:t>JTiger</w:t>
      </w:r>
      <w:proofErr w:type="spellEnd"/>
      <w:r w:rsidRPr="00174E9D">
        <w:rPr>
          <w:rFonts w:cstheme="minorHAnsi"/>
          <w:color w:val="000000"/>
          <w:sz w:val="24"/>
          <w:szCs w:val="24"/>
        </w:rPr>
        <w:t xml:space="preserve"> proporciona la anotación @</w:t>
      </w:r>
      <w:proofErr w:type="spellStart"/>
      <w:r w:rsidRPr="00174E9D">
        <w:rPr>
          <w:rFonts w:cstheme="minorHAnsi"/>
          <w:color w:val="000000"/>
          <w:sz w:val="24"/>
          <w:szCs w:val="24"/>
        </w:rPr>
        <w:t>Category</w:t>
      </w:r>
      <w:proofErr w:type="spellEnd"/>
      <w:r w:rsidRPr="00174E9D">
        <w:rPr>
          <w:rFonts w:cstheme="minorHAnsi"/>
          <w:color w:val="000000"/>
          <w:sz w:val="24"/>
          <w:szCs w:val="24"/>
        </w:rPr>
        <w:t xml:space="preserve"> para permitir la agrupación lógica de pruebas. Un ensayo dado puede estar en varias categorías y la anotación @</w:t>
      </w:r>
      <w:proofErr w:type="spellStart"/>
      <w:r w:rsidRPr="00174E9D">
        <w:rPr>
          <w:rFonts w:cstheme="minorHAnsi"/>
          <w:color w:val="000000"/>
          <w:sz w:val="24"/>
          <w:szCs w:val="24"/>
        </w:rPr>
        <w:t>Category</w:t>
      </w:r>
      <w:proofErr w:type="spellEnd"/>
      <w:r w:rsidRPr="00174E9D">
        <w:rPr>
          <w:rFonts w:cstheme="minorHAnsi"/>
          <w:color w:val="000000"/>
          <w:sz w:val="24"/>
          <w:szCs w:val="24"/>
        </w:rPr>
        <w:t xml:space="preserve"> puede ser aplicado a la definición de clase de manera que todas las pruebas en la clase están en la categoría. Estas categorías se invocan a través de un valor de expresiones regulares pasó a </w:t>
      </w:r>
      <w:proofErr w:type="spellStart"/>
      <w:r w:rsidRPr="00174E9D">
        <w:rPr>
          <w:rFonts w:cstheme="minorHAnsi"/>
          <w:color w:val="000000"/>
          <w:sz w:val="24"/>
          <w:szCs w:val="24"/>
        </w:rPr>
        <w:t>JTiger</w:t>
      </w:r>
      <w:proofErr w:type="spellEnd"/>
      <w:r w:rsidRPr="00174E9D">
        <w:rPr>
          <w:rFonts w:cstheme="minorHAnsi"/>
          <w:color w:val="000000"/>
          <w:sz w:val="24"/>
          <w:szCs w:val="24"/>
        </w:rPr>
        <w:t xml:space="preserve"> cuando se ej</w:t>
      </w:r>
      <w:bookmarkStart w:id="0" w:name="_GoBack"/>
      <w:bookmarkEnd w:id="0"/>
      <w:r w:rsidRPr="00174E9D">
        <w:rPr>
          <w:rFonts w:cstheme="minorHAnsi"/>
          <w:color w:val="000000"/>
          <w:sz w:val="24"/>
          <w:szCs w:val="24"/>
        </w:rPr>
        <w:t>ecutan las pruebas.</w:t>
      </w:r>
    </w:p>
    <w:p w:rsidR="002D6439" w:rsidRPr="00174E9D" w:rsidRDefault="002D6439" w:rsidP="00EA7AC9">
      <w:pPr>
        <w:jc w:val="both"/>
        <w:rPr>
          <w:rFonts w:cstheme="minorHAnsi"/>
          <w:color w:val="000000"/>
          <w:sz w:val="24"/>
          <w:szCs w:val="24"/>
        </w:rPr>
      </w:pPr>
      <w:r>
        <w:rPr>
          <w:noProof/>
          <w:lang w:val="en-US"/>
        </w:rPr>
        <w:drawing>
          <wp:inline distT="0" distB="0" distL="0" distR="0" wp14:anchorId="0D15E4D0" wp14:editId="6A6DA066">
            <wp:extent cx="5400040" cy="1737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737995"/>
                    </a:xfrm>
                    <a:prstGeom prst="rect">
                      <a:avLst/>
                    </a:prstGeom>
                  </pic:spPr>
                </pic:pic>
              </a:graphicData>
            </a:graphic>
          </wp:inline>
        </w:drawing>
      </w:r>
    </w:p>
    <w:p w:rsidR="008F492C" w:rsidRPr="00174E9D" w:rsidRDefault="00067710" w:rsidP="00EA7AC9">
      <w:pPr>
        <w:jc w:val="both"/>
        <w:rPr>
          <w:rFonts w:cstheme="minorHAnsi"/>
          <w:color w:val="000000"/>
          <w:sz w:val="24"/>
          <w:szCs w:val="24"/>
        </w:rPr>
      </w:pPr>
      <w:proofErr w:type="spellStart"/>
      <w:r w:rsidRPr="00174E9D">
        <w:rPr>
          <w:rFonts w:cstheme="minorHAnsi"/>
          <w:color w:val="000000"/>
          <w:sz w:val="24"/>
          <w:szCs w:val="24"/>
        </w:rPr>
        <w:t>JTiger</w:t>
      </w:r>
      <w:proofErr w:type="spellEnd"/>
      <w:r w:rsidRPr="00174E9D">
        <w:rPr>
          <w:rFonts w:cstheme="minorHAnsi"/>
          <w:color w:val="000000"/>
          <w:sz w:val="24"/>
          <w:szCs w:val="24"/>
        </w:rPr>
        <w:t xml:space="preserve"> ofrece muchas capacidades </w:t>
      </w:r>
      <w:r w:rsidR="00EA7AC9" w:rsidRPr="00174E9D">
        <w:rPr>
          <w:rFonts w:cstheme="minorHAnsi"/>
          <w:color w:val="000000"/>
          <w:sz w:val="24"/>
          <w:szCs w:val="24"/>
        </w:rPr>
        <w:t>diferentes afirmaciones</w:t>
      </w:r>
      <w:r w:rsidRPr="00174E9D">
        <w:rPr>
          <w:rFonts w:cstheme="minorHAnsi"/>
          <w:color w:val="000000"/>
          <w:sz w:val="24"/>
          <w:szCs w:val="24"/>
        </w:rPr>
        <w:t>.</w:t>
      </w:r>
    </w:p>
    <w:p w:rsidR="0096103F" w:rsidRPr="0096103F" w:rsidRDefault="0096103F" w:rsidP="00EA7AC9">
      <w:pPr>
        <w:jc w:val="both"/>
        <w:rPr>
          <w:rFonts w:cstheme="minorHAnsi"/>
          <w:b/>
          <w:sz w:val="28"/>
          <w:lang w:eastAsia="es-ES"/>
        </w:rPr>
      </w:pPr>
      <w:r w:rsidRPr="0096103F">
        <w:rPr>
          <w:rFonts w:cstheme="minorHAnsi"/>
          <w:b/>
          <w:sz w:val="28"/>
          <w:lang w:eastAsia="es-ES"/>
        </w:rPr>
        <w:t>Ejercicio 2</w:t>
      </w:r>
    </w:p>
    <w:p w:rsidR="0096103F" w:rsidRDefault="00DC5971" w:rsidP="00EA7AC9">
      <w:pPr>
        <w:jc w:val="both"/>
        <w:rPr>
          <w:rFonts w:cstheme="minorHAnsi"/>
          <w:sz w:val="24"/>
          <w:lang w:eastAsia="es-ES"/>
        </w:rPr>
      </w:pPr>
      <w:r>
        <w:rPr>
          <w:rFonts w:cstheme="minorHAnsi"/>
          <w:sz w:val="24"/>
          <w:lang w:eastAsia="es-ES"/>
        </w:rPr>
        <w:t>¿Qué son los test de caja negra? Contesta a la pregunta y busca al menos 2 herramienta que sirva para realizar estos tipos test y explícalas.</w:t>
      </w:r>
    </w:p>
    <w:p w:rsidR="002B3320" w:rsidRDefault="00EA7AC9" w:rsidP="00EA7AC9">
      <w:pPr>
        <w:jc w:val="both"/>
        <w:rPr>
          <w:rFonts w:cstheme="minorHAnsi"/>
          <w:sz w:val="24"/>
          <w:lang w:eastAsia="es-ES"/>
        </w:rPr>
      </w:pPr>
      <w:r>
        <w:rPr>
          <w:rFonts w:cstheme="minorHAnsi"/>
          <w:sz w:val="24"/>
          <w:lang w:eastAsia="es-ES"/>
        </w:rPr>
        <w:t>La c</w:t>
      </w:r>
      <w:r w:rsidR="002B3320">
        <w:rPr>
          <w:rFonts w:cstheme="minorHAnsi"/>
          <w:sz w:val="24"/>
          <w:lang w:eastAsia="es-ES"/>
        </w:rPr>
        <w:t>aja negra</w:t>
      </w:r>
      <w:r>
        <w:rPr>
          <w:rFonts w:cstheme="minorHAnsi"/>
          <w:sz w:val="24"/>
          <w:lang w:eastAsia="es-ES"/>
        </w:rPr>
        <w:t xml:space="preserve"> es un estudio de las entradas que recibe y las salidas que produce, sin tener en cuenta su funcionamiento interno. Básicamente, está enfocado en la forma de interacción con el medio que le rodea, con el fin de saber lo que hace el sistema, sin importar como lo hace. Por tanto, no define los detalles internos de su funcionamiento.</w:t>
      </w:r>
    </w:p>
    <w:p w:rsidR="001100D7" w:rsidRDefault="00174E9D" w:rsidP="00EA7AC9">
      <w:pPr>
        <w:jc w:val="both"/>
        <w:rPr>
          <w:rFonts w:cstheme="minorHAnsi"/>
          <w:sz w:val="24"/>
          <w:lang w:eastAsia="es-ES"/>
        </w:rPr>
      </w:pPr>
      <w:r>
        <w:rPr>
          <w:rFonts w:cstheme="minorHAnsi"/>
          <w:sz w:val="24"/>
          <w:lang w:eastAsia="es-ES"/>
        </w:rPr>
        <w:t>Herramientas:</w:t>
      </w:r>
    </w:p>
    <w:p w:rsidR="00174E9D" w:rsidRDefault="00174E9D" w:rsidP="00EA7AC9">
      <w:pPr>
        <w:jc w:val="both"/>
        <w:rPr>
          <w:rFonts w:cstheme="minorHAnsi"/>
          <w:sz w:val="24"/>
          <w:lang w:eastAsia="es-ES"/>
        </w:rPr>
      </w:pPr>
      <w:r>
        <w:rPr>
          <w:rFonts w:cstheme="minorHAnsi"/>
          <w:sz w:val="24"/>
          <w:lang w:eastAsia="es-ES"/>
        </w:rPr>
        <w:t>Sonar: Es una aplicación que permite analizar distintos de calidad del software en proyectos informáticos. Es una sistema flexible y adaptable a las necesidades del proyecto, que permite controlar varios aspectos de software como la replicación de código. Permite saber el estado del código, lo que permitirá añadir funcionalidades sobre el mismo de un modo más rápido y económico.</w:t>
      </w:r>
    </w:p>
    <w:p w:rsidR="00174E9D" w:rsidRDefault="00174E9D" w:rsidP="00EA7AC9">
      <w:pPr>
        <w:jc w:val="both"/>
        <w:rPr>
          <w:rFonts w:cstheme="minorHAnsi"/>
          <w:sz w:val="24"/>
          <w:lang w:eastAsia="es-ES"/>
        </w:rPr>
      </w:pPr>
      <w:r>
        <w:rPr>
          <w:rFonts w:cstheme="minorHAnsi"/>
          <w:sz w:val="24"/>
          <w:lang w:eastAsia="es-ES"/>
        </w:rPr>
        <w:lastRenderedPageBreak/>
        <w:t xml:space="preserve">Google </w:t>
      </w:r>
      <w:proofErr w:type="spellStart"/>
      <w:r>
        <w:rPr>
          <w:rFonts w:cstheme="minorHAnsi"/>
          <w:sz w:val="24"/>
          <w:lang w:eastAsia="es-ES"/>
        </w:rPr>
        <w:t>CodePro</w:t>
      </w:r>
      <w:proofErr w:type="spellEnd"/>
      <w:r>
        <w:rPr>
          <w:rFonts w:cstheme="minorHAnsi"/>
          <w:sz w:val="24"/>
          <w:lang w:eastAsia="es-ES"/>
        </w:rPr>
        <w:t xml:space="preserve"> </w:t>
      </w:r>
      <w:proofErr w:type="spellStart"/>
      <w:r>
        <w:rPr>
          <w:rFonts w:cstheme="minorHAnsi"/>
          <w:sz w:val="24"/>
          <w:lang w:eastAsia="es-ES"/>
        </w:rPr>
        <w:t>Analytix</w:t>
      </w:r>
      <w:proofErr w:type="spellEnd"/>
      <w:r>
        <w:rPr>
          <w:rFonts w:cstheme="minorHAnsi"/>
          <w:sz w:val="24"/>
          <w:lang w:eastAsia="es-ES"/>
        </w:rPr>
        <w:t>: Es una herramienta de calidad software, ofrece un entorno para evaluar el código, métricas, análisis de dependencias, cobertura de código, generación de test unitarios...</w:t>
      </w:r>
    </w:p>
    <w:p w:rsidR="00DC5971" w:rsidRDefault="00DC5971" w:rsidP="00EA7AC9">
      <w:pPr>
        <w:jc w:val="both"/>
        <w:rPr>
          <w:rFonts w:cstheme="minorHAnsi"/>
          <w:b/>
          <w:sz w:val="28"/>
          <w:lang w:eastAsia="es-ES"/>
        </w:rPr>
      </w:pPr>
      <w:r>
        <w:rPr>
          <w:rFonts w:cstheme="minorHAnsi"/>
          <w:b/>
          <w:sz w:val="28"/>
          <w:lang w:eastAsia="es-ES"/>
        </w:rPr>
        <w:t>Ejercicio 3</w:t>
      </w:r>
    </w:p>
    <w:p w:rsidR="00DC5971" w:rsidRDefault="00DC5971" w:rsidP="00EA7AC9">
      <w:pPr>
        <w:jc w:val="both"/>
        <w:rPr>
          <w:rFonts w:cstheme="minorHAnsi"/>
          <w:sz w:val="24"/>
          <w:lang w:eastAsia="es-ES"/>
        </w:rPr>
      </w:pPr>
      <w:r>
        <w:rPr>
          <w:rFonts w:cstheme="minorHAnsi"/>
          <w:sz w:val="24"/>
          <w:lang w:eastAsia="es-ES"/>
        </w:rPr>
        <w:t>¿Qué son los test de caja blanca? Contesta a la pregunta y busca al menos 2 herramientas que sirvan para realizar estos tipos test y explícalas.</w:t>
      </w:r>
    </w:p>
    <w:p w:rsidR="00EA7AC9" w:rsidRDefault="00EA7AC9" w:rsidP="00EA7AC9">
      <w:pPr>
        <w:jc w:val="both"/>
        <w:rPr>
          <w:rFonts w:cstheme="minorHAnsi"/>
          <w:sz w:val="24"/>
          <w:lang w:eastAsia="es-ES"/>
        </w:rPr>
      </w:pPr>
      <w:r>
        <w:rPr>
          <w:rFonts w:cstheme="minorHAnsi"/>
          <w:sz w:val="24"/>
          <w:lang w:eastAsia="es-ES"/>
        </w:rPr>
        <w:t xml:space="preserve">La caja blanca es un estudio </w:t>
      </w:r>
      <w:r w:rsidR="00006803">
        <w:rPr>
          <w:rFonts w:cstheme="minorHAnsi"/>
          <w:sz w:val="24"/>
          <w:lang w:eastAsia="es-ES"/>
        </w:rPr>
        <w:t>de funciones internas de un módulo. Se encuentran técnicas como la cobertura de caminos, pruebas sobre las expresiones lógico-aritméticas, pruebas de camino de dato, comprobación de bucles.</w:t>
      </w:r>
    </w:p>
    <w:p w:rsidR="00CC2DF2" w:rsidRDefault="00CC2DF2" w:rsidP="00EA7AC9">
      <w:pPr>
        <w:jc w:val="both"/>
        <w:rPr>
          <w:rFonts w:cstheme="minorHAnsi"/>
          <w:sz w:val="24"/>
          <w:lang w:eastAsia="es-ES"/>
        </w:rPr>
      </w:pPr>
      <w:proofErr w:type="spellStart"/>
      <w:r>
        <w:rPr>
          <w:rFonts w:cstheme="minorHAnsi"/>
          <w:sz w:val="24"/>
          <w:lang w:eastAsia="es-ES"/>
        </w:rPr>
        <w:t>JMeter</w:t>
      </w:r>
      <w:proofErr w:type="spellEnd"/>
      <w:r>
        <w:rPr>
          <w:rFonts w:cstheme="minorHAnsi"/>
          <w:sz w:val="24"/>
          <w:lang w:eastAsia="es-ES"/>
        </w:rPr>
        <w:t xml:space="preserve">: Es una aplicación de escritorio en Java y dentro del proyecto </w:t>
      </w:r>
      <w:proofErr w:type="spellStart"/>
      <w:r>
        <w:rPr>
          <w:rFonts w:cstheme="minorHAnsi"/>
          <w:sz w:val="24"/>
          <w:lang w:eastAsia="es-ES"/>
        </w:rPr>
        <w:t>Jakarta</w:t>
      </w:r>
      <w:proofErr w:type="spellEnd"/>
      <w:r>
        <w:rPr>
          <w:rFonts w:cstheme="minorHAnsi"/>
          <w:sz w:val="24"/>
          <w:lang w:eastAsia="es-ES"/>
        </w:rPr>
        <w:t>. Esta herramienta permite realizar pruebas funcionales y de rendimiento para aplicaciones web. Es compatible para la mayoría de los protocolos ya sea HTTP, SOAP, LDAP...</w:t>
      </w:r>
    </w:p>
    <w:p w:rsidR="00174E9D" w:rsidRPr="00CC2DF2" w:rsidRDefault="00174E9D" w:rsidP="00DC5971">
      <w:pPr>
        <w:rPr>
          <w:rFonts w:cstheme="minorHAnsi"/>
          <w:sz w:val="24"/>
          <w:szCs w:val="24"/>
          <w:lang w:eastAsia="es-ES"/>
        </w:rPr>
      </w:pPr>
      <w:proofErr w:type="spellStart"/>
      <w:r w:rsidRPr="00CC2DF2">
        <w:rPr>
          <w:rFonts w:cstheme="minorHAnsi"/>
          <w:sz w:val="24"/>
          <w:szCs w:val="24"/>
          <w:lang w:eastAsia="es-ES"/>
        </w:rPr>
        <w:t>Testlink</w:t>
      </w:r>
      <w:proofErr w:type="spellEnd"/>
      <w:r w:rsidRPr="00CC2DF2">
        <w:rPr>
          <w:rFonts w:cstheme="minorHAnsi"/>
          <w:sz w:val="24"/>
          <w:szCs w:val="24"/>
          <w:lang w:eastAsia="es-ES"/>
        </w:rPr>
        <w:t xml:space="preserve">: Permite crear y gestionar casos de prueba, organizarlos en planes de pruebas, realizar un seguimiento de los resultados, establecer, </w:t>
      </w:r>
      <w:r w:rsidR="00CC2DF2" w:rsidRPr="00CC2DF2">
        <w:rPr>
          <w:rFonts w:cstheme="minorHAnsi"/>
          <w:sz w:val="24"/>
          <w:szCs w:val="24"/>
          <w:lang w:eastAsia="es-ES"/>
        </w:rPr>
        <w:t xml:space="preserve">un trazo con los requisitos, genera informes… Se integra con otros seguimientos como bugs y </w:t>
      </w:r>
      <w:proofErr w:type="spellStart"/>
      <w:r w:rsidR="00CC2DF2" w:rsidRPr="00CC2DF2">
        <w:rPr>
          <w:rFonts w:cstheme="minorHAnsi"/>
          <w:sz w:val="24"/>
          <w:szCs w:val="24"/>
          <w:lang w:eastAsia="es-ES"/>
        </w:rPr>
        <w:t>ticketing</w:t>
      </w:r>
      <w:proofErr w:type="spellEnd"/>
      <w:r w:rsidR="00CC2DF2" w:rsidRPr="00CC2DF2">
        <w:rPr>
          <w:rFonts w:cstheme="minorHAnsi"/>
          <w:sz w:val="24"/>
          <w:szCs w:val="24"/>
          <w:lang w:eastAsia="es-ES"/>
        </w:rPr>
        <w:t>.</w:t>
      </w:r>
      <w:r w:rsidRPr="00CC2DF2">
        <w:rPr>
          <w:rFonts w:cstheme="minorHAnsi"/>
          <w:sz w:val="24"/>
          <w:szCs w:val="24"/>
          <w:lang w:eastAsia="es-ES"/>
        </w:rPr>
        <w:t xml:space="preserve"> </w:t>
      </w:r>
    </w:p>
    <w:p w:rsidR="00DC5971" w:rsidRPr="0096103F" w:rsidRDefault="00DC5971" w:rsidP="0096103F">
      <w:pPr>
        <w:rPr>
          <w:rFonts w:cstheme="minorHAnsi"/>
          <w:sz w:val="24"/>
          <w:lang w:eastAsia="es-ES"/>
        </w:rPr>
      </w:pPr>
    </w:p>
    <w:sectPr w:rsidR="00DC5971" w:rsidRPr="009610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E38D0"/>
    <w:multiLevelType w:val="hybridMultilevel"/>
    <w:tmpl w:val="7F2892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64303B"/>
    <w:multiLevelType w:val="multilevel"/>
    <w:tmpl w:val="12B6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440EB"/>
    <w:multiLevelType w:val="hybridMultilevel"/>
    <w:tmpl w:val="6E22920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43A01F48"/>
    <w:multiLevelType w:val="multilevel"/>
    <w:tmpl w:val="A684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5B4011"/>
    <w:multiLevelType w:val="hybridMultilevel"/>
    <w:tmpl w:val="CBE6E3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8AC088E"/>
    <w:multiLevelType w:val="multilevel"/>
    <w:tmpl w:val="C0F8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8B5"/>
    <w:rsid w:val="00006803"/>
    <w:rsid w:val="00067710"/>
    <w:rsid w:val="001100D7"/>
    <w:rsid w:val="00174E9D"/>
    <w:rsid w:val="00281104"/>
    <w:rsid w:val="002B3320"/>
    <w:rsid w:val="002C08B5"/>
    <w:rsid w:val="002D6439"/>
    <w:rsid w:val="003C6984"/>
    <w:rsid w:val="004343FB"/>
    <w:rsid w:val="004C4B05"/>
    <w:rsid w:val="005A7B1D"/>
    <w:rsid w:val="00706F58"/>
    <w:rsid w:val="00752A56"/>
    <w:rsid w:val="008E6AF0"/>
    <w:rsid w:val="008F492C"/>
    <w:rsid w:val="0096103F"/>
    <w:rsid w:val="00A15363"/>
    <w:rsid w:val="00AE5954"/>
    <w:rsid w:val="00BA7AE6"/>
    <w:rsid w:val="00CC2DF2"/>
    <w:rsid w:val="00DC5971"/>
    <w:rsid w:val="00DE7C0E"/>
    <w:rsid w:val="00EA7AC9"/>
    <w:rsid w:val="00F11276"/>
    <w:rsid w:val="00F736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560E"/>
  <w15:chartTrackingRefBased/>
  <w15:docId w15:val="{8708DFC2-F644-4DA5-98B2-98AB8F089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8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0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08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8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C08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C08B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11276"/>
    <w:pPr>
      <w:ind w:left="720"/>
      <w:contextualSpacing/>
    </w:pPr>
  </w:style>
  <w:style w:type="character" w:styleId="Hyperlink">
    <w:name w:val="Hyperlink"/>
    <w:basedOn w:val="DefaultParagraphFont"/>
    <w:uiPriority w:val="99"/>
    <w:semiHidden/>
    <w:unhideWhenUsed/>
    <w:rsid w:val="00AE5954"/>
    <w:rPr>
      <w:color w:val="0000FF"/>
      <w:u w:val="single"/>
    </w:rPr>
  </w:style>
  <w:style w:type="paragraph" w:styleId="HTMLPreformatted">
    <w:name w:val="HTML Preformatted"/>
    <w:basedOn w:val="Normal"/>
    <w:link w:val="HTMLPreformattedChar"/>
    <w:uiPriority w:val="99"/>
    <w:semiHidden/>
    <w:unhideWhenUsed/>
    <w:rsid w:val="00AE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AE5954"/>
    <w:rPr>
      <w:rFonts w:ascii="Courier New" w:eastAsia="Times New Roman" w:hAnsi="Courier New" w:cs="Courier New"/>
      <w:sz w:val="20"/>
      <w:szCs w:val="20"/>
      <w:lang w:eastAsia="es-ES"/>
    </w:rPr>
  </w:style>
  <w:style w:type="paragraph" w:styleId="NormalWeb">
    <w:name w:val="Normal (Web)"/>
    <w:basedOn w:val="Normal"/>
    <w:uiPriority w:val="99"/>
    <w:semiHidden/>
    <w:unhideWhenUsed/>
    <w:rsid w:val="003C698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C6984"/>
  </w:style>
  <w:style w:type="character" w:styleId="HTMLTypewriter">
    <w:name w:val="HTML Typewriter"/>
    <w:basedOn w:val="DefaultParagraphFont"/>
    <w:uiPriority w:val="99"/>
    <w:semiHidden/>
    <w:unhideWhenUsed/>
    <w:rsid w:val="003C69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469120">
      <w:bodyDiv w:val="1"/>
      <w:marLeft w:val="0"/>
      <w:marRight w:val="0"/>
      <w:marTop w:val="0"/>
      <w:marBottom w:val="0"/>
      <w:divBdr>
        <w:top w:val="none" w:sz="0" w:space="0" w:color="auto"/>
        <w:left w:val="none" w:sz="0" w:space="0" w:color="auto"/>
        <w:bottom w:val="none" w:sz="0" w:space="0" w:color="auto"/>
        <w:right w:val="none" w:sz="0" w:space="0" w:color="auto"/>
      </w:divBdr>
    </w:div>
    <w:div w:id="375736097">
      <w:bodyDiv w:val="1"/>
      <w:marLeft w:val="0"/>
      <w:marRight w:val="0"/>
      <w:marTop w:val="0"/>
      <w:marBottom w:val="0"/>
      <w:divBdr>
        <w:top w:val="none" w:sz="0" w:space="0" w:color="auto"/>
        <w:left w:val="none" w:sz="0" w:space="0" w:color="auto"/>
        <w:bottom w:val="none" w:sz="0" w:space="0" w:color="auto"/>
        <w:right w:val="none" w:sz="0" w:space="0" w:color="auto"/>
      </w:divBdr>
    </w:div>
    <w:div w:id="696656930">
      <w:bodyDiv w:val="1"/>
      <w:marLeft w:val="0"/>
      <w:marRight w:val="0"/>
      <w:marTop w:val="0"/>
      <w:marBottom w:val="0"/>
      <w:divBdr>
        <w:top w:val="none" w:sz="0" w:space="0" w:color="auto"/>
        <w:left w:val="none" w:sz="0" w:space="0" w:color="auto"/>
        <w:bottom w:val="none" w:sz="0" w:space="0" w:color="auto"/>
        <w:right w:val="none" w:sz="0" w:space="0" w:color="auto"/>
      </w:divBdr>
    </w:div>
    <w:div w:id="1198009116">
      <w:bodyDiv w:val="1"/>
      <w:marLeft w:val="0"/>
      <w:marRight w:val="0"/>
      <w:marTop w:val="0"/>
      <w:marBottom w:val="0"/>
      <w:divBdr>
        <w:top w:val="none" w:sz="0" w:space="0" w:color="auto"/>
        <w:left w:val="none" w:sz="0" w:space="0" w:color="auto"/>
        <w:bottom w:val="none" w:sz="0" w:space="0" w:color="auto"/>
        <w:right w:val="none" w:sz="0" w:space="0" w:color="auto"/>
      </w:divBdr>
    </w:div>
    <w:div w:id="155766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26C5F82D06CA848A2D26A1554C37225" ma:contentTypeVersion="4" ma:contentTypeDescription="Crear nuevo documento." ma:contentTypeScope="" ma:versionID="4458731b5adfbaa10ec12c4cfd7e987e">
  <xsd:schema xmlns:xsd="http://www.w3.org/2001/XMLSchema" xmlns:xs="http://www.w3.org/2001/XMLSchema" xmlns:p="http://schemas.microsoft.com/office/2006/metadata/properties" xmlns:ns2="35d3f8af-b219-463a-8c80-3deb0ac2588f" xmlns:ns3="67937072-5318-4e43-8e5a-fc831469709a" targetNamespace="http://schemas.microsoft.com/office/2006/metadata/properties" ma:root="true" ma:fieldsID="c3401f4876ef387448ba4a12c9a978e4" ns2:_="" ns3:_="">
    <xsd:import namespace="35d3f8af-b219-463a-8c80-3deb0ac2588f"/>
    <xsd:import namespace="67937072-5318-4e43-8e5a-fc831469709a"/>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d3f8af-b219-463a-8c80-3deb0ac2588f"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937072-5318-4e43-8e5a-fc831469709a" elementFormDefault="qualified">
    <xsd:import namespace="http://schemas.microsoft.com/office/2006/documentManagement/types"/>
    <xsd:import namespace="http://schemas.microsoft.com/office/infopath/2007/PartnerControls"/>
    <xsd:element name="LastSharedByUser" ma:index="10" nillable="true" ma:displayName="Última vez que se compartió por usuario" ma:internalName="LastSharedByUser" ma:readOnly="true">
      <xsd:simpleType>
        <xsd:restriction base="dms:Note">
          <xsd:maxLength value="255"/>
        </xsd:restriction>
      </xsd:simpleType>
    </xsd:element>
    <xsd:element name="LastSharedByTime" ma:index="11" nillable="true" ma:displayName="Última vez que se compartió por hora"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E4CDAE-19A8-4E8F-9463-49FC112E42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d3f8af-b219-463a-8c80-3deb0ac2588f"/>
    <ds:schemaRef ds:uri="67937072-5318-4e43-8e5a-fc83146970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5BE672-E3D0-4732-AC29-9FC8894D8F87}">
  <ds:schemaRefs>
    <ds:schemaRef ds:uri="http://schemas.microsoft.com/sharepoint/v3/contenttype/forms"/>
  </ds:schemaRefs>
</ds:datastoreItem>
</file>

<file path=customXml/itemProps3.xml><?xml version="1.0" encoding="utf-8"?>
<ds:datastoreItem xmlns:ds="http://schemas.openxmlformats.org/officeDocument/2006/customXml" ds:itemID="{594503F2-A571-4DC8-906C-3D801448BE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3</Pages>
  <Words>677</Words>
  <Characters>3864</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Ramon Simó</dc:creator>
  <cp:keywords/>
  <dc:description/>
  <cp:lastModifiedBy>Anzi Xu</cp:lastModifiedBy>
  <cp:revision>4</cp:revision>
  <cp:lastPrinted>2017-04-26T14:59:00Z</cp:lastPrinted>
  <dcterms:created xsi:type="dcterms:W3CDTF">2017-04-26T15:55:00Z</dcterms:created>
  <dcterms:modified xsi:type="dcterms:W3CDTF">2017-05-02T19:38:00Z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0x010100626C5F82D06CA848A2D26A1554C37225</vt:lpwstr>
  </property>
</Properties>
</file>