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AD" w:rsidRDefault="002F14AD" w:rsidP="002F14AD">
      <w:pPr>
        <w:jc w:val="center"/>
        <w:rPr>
          <w:rFonts w:ascii="黑体" w:eastAsia="黑体" w:hAnsi="黑体"/>
          <w:b/>
          <w:sz w:val="36"/>
          <w:szCs w:val="32"/>
        </w:rPr>
      </w:pPr>
      <w:proofErr w:type="spellStart"/>
      <w:r w:rsidRPr="002F14AD">
        <w:rPr>
          <w:rFonts w:ascii="黑体" w:eastAsia="黑体" w:hAnsi="黑体" w:hint="eastAsia"/>
          <w:b/>
          <w:sz w:val="36"/>
          <w:szCs w:val="32"/>
        </w:rPr>
        <w:t>ScutSDK</w:t>
      </w:r>
      <w:proofErr w:type="spellEnd"/>
      <w:r w:rsidR="00721076">
        <w:rPr>
          <w:rFonts w:ascii="黑体" w:eastAsia="黑体" w:hAnsi="黑体" w:hint="eastAsia"/>
          <w:b/>
          <w:sz w:val="36"/>
          <w:szCs w:val="32"/>
        </w:rPr>
        <w:t>通讯</w:t>
      </w:r>
      <w:r w:rsidRPr="002F14AD">
        <w:rPr>
          <w:rFonts w:ascii="黑体" w:eastAsia="黑体" w:hAnsi="黑体" w:hint="eastAsia"/>
          <w:b/>
          <w:sz w:val="36"/>
          <w:szCs w:val="32"/>
        </w:rPr>
        <w:t>协议说明文档</w:t>
      </w:r>
    </w:p>
    <w:p w:rsidR="002F14AD" w:rsidRDefault="002F14AD" w:rsidP="002F14AD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1440"/>
        <w:gridCol w:w="5174"/>
      </w:tblGrid>
      <w:tr w:rsidR="002F14AD" w:rsidTr="00946735">
        <w:trPr>
          <w:cantSplit/>
          <w:trHeight w:val="319"/>
        </w:trPr>
        <w:tc>
          <w:tcPr>
            <w:tcW w:w="1908" w:type="dxa"/>
            <w:vMerge w:val="restart"/>
            <w:shd w:val="clear" w:color="auto" w:fill="auto"/>
          </w:tcPr>
          <w:p w:rsidR="002F14AD" w:rsidRDefault="002F14AD" w:rsidP="0094673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文件状态：</w:t>
            </w:r>
          </w:p>
          <w:p w:rsidR="002F14AD" w:rsidRDefault="002F14AD" w:rsidP="00946735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草稿</w:t>
            </w:r>
          </w:p>
          <w:p w:rsidR="002F14AD" w:rsidRDefault="002F14AD" w:rsidP="00946735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正式发布</w:t>
            </w:r>
          </w:p>
          <w:p w:rsidR="002F14AD" w:rsidRDefault="002F14AD" w:rsidP="00946735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正在修改</w:t>
            </w:r>
          </w:p>
        </w:tc>
        <w:tc>
          <w:tcPr>
            <w:tcW w:w="1440" w:type="dxa"/>
            <w:shd w:val="clear" w:color="auto" w:fill="D9D9D9"/>
          </w:tcPr>
          <w:p w:rsidR="002F14AD" w:rsidRDefault="002F14AD" w:rsidP="0094673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文件标识：</w:t>
            </w:r>
          </w:p>
        </w:tc>
        <w:tc>
          <w:tcPr>
            <w:tcW w:w="5174" w:type="dxa"/>
          </w:tcPr>
          <w:p w:rsidR="002F14AD" w:rsidRDefault="002F14AD" w:rsidP="0094673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2F14AD" w:rsidTr="00946735">
        <w:trPr>
          <w:cantSplit/>
          <w:trHeight w:val="441"/>
        </w:trPr>
        <w:tc>
          <w:tcPr>
            <w:tcW w:w="1908" w:type="dxa"/>
            <w:vMerge/>
            <w:shd w:val="clear" w:color="auto" w:fill="auto"/>
          </w:tcPr>
          <w:p w:rsidR="002F14AD" w:rsidRDefault="002F14AD" w:rsidP="00946735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2F14AD" w:rsidRDefault="002F14AD" w:rsidP="0094673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当前版本：</w:t>
            </w:r>
          </w:p>
        </w:tc>
        <w:tc>
          <w:tcPr>
            <w:tcW w:w="5174" w:type="dxa"/>
          </w:tcPr>
          <w:p w:rsidR="002F14AD" w:rsidRDefault="002F14AD" w:rsidP="0094673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2F14AD" w:rsidTr="00946735">
        <w:trPr>
          <w:cantSplit/>
        </w:trPr>
        <w:tc>
          <w:tcPr>
            <w:tcW w:w="1908" w:type="dxa"/>
            <w:vMerge/>
            <w:shd w:val="clear" w:color="auto" w:fill="auto"/>
          </w:tcPr>
          <w:p w:rsidR="002F14AD" w:rsidRDefault="002F14AD" w:rsidP="00946735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2F14AD" w:rsidRDefault="002F14AD" w:rsidP="0094673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</w:t>
            </w:r>
            <w:r>
              <w:rPr>
                <w:rFonts w:ascii="微软雅黑" w:hAnsi="微软雅黑"/>
              </w:rPr>
              <w:t xml:space="preserve">    </w:t>
            </w:r>
            <w:r>
              <w:rPr>
                <w:rFonts w:ascii="微软雅黑" w:hAnsi="微软雅黑" w:hint="eastAsia"/>
              </w:rPr>
              <w:t>者：</w:t>
            </w:r>
          </w:p>
        </w:tc>
        <w:tc>
          <w:tcPr>
            <w:tcW w:w="5174" w:type="dxa"/>
          </w:tcPr>
          <w:p w:rsidR="002F14AD" w:rsidRDefault="002F14AD" w:rsidP="0094673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梁仁晓</w:t>
            </w:r>
          </w:p>
        </w:tc>
      </w:tr>
      <w:tr w:rsidR="002F14AD" w:rsidTr="00946735">
        <w:trPr>
          <w:cantSplit/>
        </w:trPr>
        <w:tc>
          <w:tcPr>
            <w:tcW w:w="1908" w:type="dxa"/>
            <w:vMerge/>
            <w:shd w:val="clear" w:color="auto" w:fill="auto"/>
          </w:tcPr>
          <w:p w:rsidR="002F14AD" w:rsidRDefault="002F14AD" w:rsidP="00946735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2F14AD" w:rsidRDefault="002F14AD" w:rsidP="0094673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完成日期：</w:t>
            </w:r>
          </w:p>
        </w:tc>
        <w:tc>
          <w:tcPr>
            <w:tcW w:w="5174" w:type="dxa"/>
          </w:tcPr>
          <w:p w:rsidR="002F14AD" w:rsidRDefault="002F14AD" w:rsidP="00946735">
            <w:pPr>
              <w:spacing w:line="360" w:lineRule="auto"/>
              <w:rPr>
                <w:rFonts w:ascii="微软雅黑" w:hAnsi="微软雅黑"/>
              </w:rPr>
            </w:pPr>
          </w:p>
        </w:tc>
      </w:tr>
    </w:tbl>
    <w:p w:rsidR="002F14AD" w:rsidRPr="002F14AD" w:rsidRDefault="002F14AD" w:rsidP="002F14AD"/>
    <w:p w:rsidR="002F14AD" w:rsidRPr="0041579A" w:rsidRDefault="0080760D" w:rsidP="002F14AD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701077">
        <w:rPr>
          <w:rFonts w:ascii="微软雅黑" w:eastAsia="微软雅黑" w:hAnsi="微软雅黑" w:hint="eastAsia"/>
          <w:sz w:val="24"/>
          <w:szCs w:val="24"/>
        </w:rPr>
        <w:t>客户端的请求方式有两种：http请求和socket请求。</w:t>
      </w:r>
      <w:r w:rsidR="006C2890">
        <w:rPr>
          <w:rFonts w:ascii="微软雅黑" w:eastAsia="微软雅黑" w:hAnsi="微软雅黑" w:hint="eastAsia"/>
          <w:sz w:val="24"/>
          <w:szCs w:val="24"/>
        </w:rPr>
        <w:t>为了保证代码尽可能统一，请求方式随时可以切换，因此请求协议使用了URL</w:t>
      </w:r>
      <w:r w:rsidR="002F14AD">
        <w:rPr>
          <w:rFonts w:ascii="微软雅黑" w:eastAsia="微软雅黑" w:hAnsi="微软雅黑" w:hint="eastAsia"/>
          <w:sz w:val="24"/>
          <w:szCs w:val="24"/>
        </w:rPr>
        <w:t>格式，Socket</w:t>
      </w:r>
      <w:r w:rsidR="002F14AD" w:rsidRPr="0041579A">
        <w:rPr>
          <w:rFonts w:ascii="微软雅黑" w:eastAsia="微软雅黑" w:hAnsi="微软雅黑" w:hint="eastAsia"/>
          <w:sz w:val="24"/>
          <w:szCs w:val="24"/>
        </w:rPr>
        <w:t>与Http的</w:t>
      </w:r>
      <w:r w:rsidR="002F14AD">
        <w:rPr>
          <w:rFonts w:ascii="微软雅黑" w:eastAsia="微软雅黑" w:hAnsi="微软雅黑" w:hint="eastAsia"/>
          <w:sz w:val="24"/>
          <w:szCs w:val="24"/>
        </w:rPr>
        <w:t>主要差别</w:t>
      </w:r>
      <w:r w:rsidR="002F14AD" w:rsidRPr="0041579A">
        <w:rPr>
          <w:rFonts w:ascii="微软雅黑" w:eastAsia="微软雅黑" w:hAnsi="微软雅黑" w:hint="eastAsia"/>
          <w:sz w:val="24"/>
          <w:szCs w:val="24"/>
        </w:rPr>
        <w:t>在请求和</w:t>
      </w:r>
      <w:r w:rsidR="002F14AD">
        <w:rPr>
          <w:rFonts w:ascii="微软雅黑" w:eastAsia="微软雅黑" w:hAnsi="微软雅黑" w:hint="eastAsia"/>
          <w:sz w:val="24"/>
          <w:szCs w:val="24"/>
        </w:rPr>
        <w:t>响应</w:t>
      </w:r>
      <w:r w:rsidR="002F14AD" w:rsidRPr="0041579A">
        <w:rPr>
          <w:rFonts w:ascii="微软雅黑" w:eastAsia="微软雅黑" w:hAnsi="微软雅黑" w:hint="eastAsia"/>
          <w:sz w:val="24"/>
          <w:szCs w:val="24"/>
        </w:rPr>
        <w:t>上</w:t>
      </w:r>
      <w:r w:rsidR="002F14AD">
        <w:rPr>
          <w:rFonts w:ascii="微软雅黑" w:eastAsia="微软雅黑" w:hAnsi="微软雅黑" w:hint="eastAsia"/>
          <w:sz w:val="24"/>
          <w:szCs w:val="24"/>
        </w:rPr>
        <w:t>，</w:t>
      </w:r>
      <w:r w:rsidR="002F14AD" w:rsidRPr="0041579A">
        <w:rPr>
          <w:rFonts w:ascii="微软雅黑" w:eastAsia="微软雅黑" w:hAnsi="微软雅黑" w:hint="eastAsia"/>
          <w:sz w:val="24"/>
          <w:szCs w:val="24"/>
        </w:rPr>
        <w:t>都只是头部多出4</w:t>
      </w:r>
      <w:r w:rsidR="002F14AD">
        <w:rPr>
          <w:rFonts w:ascii="微软雅黑" w:eastAsia="微软雅黑" w:hAnsi="微软雅黑" w:hint="eastAsia"/>
          <w:sz w:val="24"/>
          <w:szCs w:val="24"/>
        </w:rPr>
        <w:t>位长度，标明数据包的长度</w:t>
      </w:r>
      <w:r w:rsidR="002F14AD" w:rsidRPr="0041579A">
        <w:rPr>
          <w:rFonts w:ascii="微软雅黑" w:eastAsia="微软雅黑" w:hAnsi="微软雅黑" w:hint="eastAsia"/>
          <w:sz w:val="24"/>
          <w:szCs w:val="24"/>
        </w:rPr>
        <w:t>。</w:t>
      </w:r>
    </w:p>
    <w:p w:rsidR="002F14AD" w:rsidRDefault="002F14AD" w:rsidP="00DF63B1">
      <w:pPr>
        <w:pStyle w:val="a4"/>
        <w:spacing w:line="360" w:lineRule="auto"/>
        <w:ind w:firstLine="640"/>
        <w:rPr>
          <w:rFonts w:ascii="微软雅黑" w:eastAsia="微软雅黑" w:hAnsi="微软雅黑" w:hint="eastAsia"/>
          <w:sz w:val="32"/>
          <w:szCs w:val="24"/>
        </w:rPr>
      </w:pPr>
    </w:p>
    <w:p w:rsidR="0080760D" w:rsidRPr="00DF63B1" w:rsidRDefault="0080760D" w:rsidP="00DF63B1">
      <w:pPr>
        <w:pStyle w:val="a4"/>
        <w:spacing w:line="360" w:lineRule="auto"/>
        <w:ind w:firstLine="640"/>
        <w:rPr>
          <w:rFonts w:ascii="微软雅黑" w:eastAsia="微软雅黑" w:hAnsi="微软雅黑"/>
          <w:sz w:val="32"/>
          <w:szCs w:val="24"/>
        </w:rPr>
      </w:pPr>
      <w:r w:rsidRPr="00DF63B1">
        <w:rPr>
          <w:rFonts w:ascii="微软雅黑" w:eastAsia="微软雅黑" w:hAnsi="微软雅黑" w:hint="eastAsia"/>
          <w:sz w:val="32"/>
          <w:szCs w:val="24"/>
        </w:rPr>
        <w:t>1.请求时</w:t>
      </w:r>
      <w:r w:rsidR="0048199B" w:rsidRPr="00DF63B1">
        <w:rPr>
          <w:rFonts w:ascii="微软雅黑" w:eastAsia="微软雅黑" w:hAnsi="微软雅黑" w:hint="eastAsia"/>
          <w:sz w:val="32"/>
          <w:szCs w:val="24"/>
        </w:rPr>
        <w:t>字段说明：</w:t>
      </w:r>
    </w:p>
    <w:p w:rsidR="0048199B" w:rsidRDefault="0048199B" w:rsidP="00DF63B1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DF63B1">
        <w:rPr>
          <w:rFonts w:ascii="微软雅黑" w:eastAsia="微软雅黑" w:hAnsi="微软雅黑" w:hint="eastAsia"/>
          <w:sz w:val="24"/>
          <w:szCs w:val="24"/>
        </w:rPr>
        <w:t>请求</w:t>
      </w:r>
      <w:r w:rsidR="00DF63B1">
        <w:rPr>
          <w:rFonts w:ascii="微软雅黑" w:eastAsia="微软雅黑" w:hAnsi="微软雅黑" w:hint="eastAsia"/>
          <w:sz w:val="24"/>
          <w:szCs w:val="24"/>
        </w:rPr>
        <w:t>为了保持http兼容，使用了</w:t>
      </w:r>
      <w:r w:rsidRPr="00DF63B1">
        <w:rPr>
          <w:rFonts w:ascii="微软雅黑" w:eastAsia="微软雅黑" w:hAnsi="微软雅黑" w:hint="eastAsia"/>
          <w:sz w:val="24"/>
          <w:szCs w:val="24"/>
        </w:rPr>
        <w:t>URL格式</w:t>
      </w:r>
      <w:r w:rsidR="00DF63B1">
        <w:rPr>
          <w:rFonts w:ascii="微软雅黑" w:eastAsia="微软雅黑" w:hAnsi="微软雅黑" w:hint="eastAsia"/>
          <w:sz w:val="24"/>
          <w:szCs w:val="24"/>
        </w:rPr>
        <w:t>，URL示例</w:t>
      </w:r>
      <w:r w:rsidRPr="00DF63B1">
        <w:rPr>
          <w:rFonts w:ascii="微软雅黑" w:eastAsia="微软雅黑" w:hAnsi="微软雅黑" w:hint="eastAsia"/>
          <w:sz w:val="24"/>
          <w:szCs w:val="24"/>
        </w:rPr>
        <w:t>如</w:t>
      </w:r>
      <w:r w:rsidR="00DF63B1">
        <w:rPr>
          <w:rFonts w:ascii="微软雅黑" w:eastAsia="微软雅黑" w:hAnsi="微软雅黑" w:hint="eastAsia"/>
          <w:sz w:val="24"/>
          <w:szCs w:val="24"/>
        </w:rPr>
        <w:t>下（</w:t>
      </w:r>
      <w:r w:rsidR="00DF63B1" w:rsidRPr="00DF63B1">
        <w:rPr>
          <w:rFonts w:ascii="微软雅黑" w:eastAsia="微软雅黑" w:hAnsi="微软雅黑" w:hint="eastAsia"/>
          <w:sz w:val="24"/>
          <w:szCs w:val="24"/>
        </w:rPr>
        <w:t>如果是TCP请求，则要在开头加上4</w:t>
      </w:r>
      <w:r w:rsidR="00DF63B1">
        <w:rPr>
          <w:rFonts w:ascii="微软雅黑" w:eastAsia="微软雅黑" w:hAnsi="微软雅黑" w:hint="eastAsia"/>
          <w:sz w:val="24"/>
          <w:szCs w:val="24"/>
        </w:rPr>
        <w:t>位的UR</w:t>
      </w:r>
      <w:r w:rsidR="002F14AD">
        <w:rPr>
          <w:rFonts w:ascii="微软雅黑" w:eastAsia="微软雅黑" w:hAnsi="微软雅黑" w:hint="eastAsia"/>
          <w:sz w:val="24"/>
          <w:szCs w:val="24"/>
        </w:rPr>
        <w:t>请求</w:t>
      </w:r>
      <w:r w:rsidR="00DF63B1">
        <w:rPr>
          <w:rFonts w:ascii="微软雅黑" w:eastAsia="微软雅黑" w:hAnsi="微软雅黑" w:hint="eastAsia"/>
          <w:sz w:val="24"/>
          <w:szCs w:val="24"/>
        </w:rPr>
        <w:t>长度）</w:t>
      </w:r>
      <w:r w:rsidRPr="00DF63B1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2F14AD" w:rsidTr="00946735">
        <w:tc>
          <w:tcPr>
            <w:tcW w:w="8522" w:type="dxa"/>
            <w:shd w:val="clear" w:color="auto" w:fill="F2F2F2"/>
          </w:tcPr>
          <w:p w:rsidR="002F14AD" w:rsidRPr="002F14AD" w:rsidRDefault="002F14AD" w:rsidP="0094673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http://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xx</w:t>
            </w:r>
            <w:r w:rsidRPr="00DF63B1">
              <w:rPr>
                <w:rFonts w:ascii="微软雅黑" w:eastAsia="微软雅黑" w:hAnsi="微软雅黑"/>
                <w:sz w:val="24"/>
                <w:szCs w:val="24"/>
              </w:rPr>
              <w:t>.com/service.aspx</w:t>
            </w:r>
            <w:r w:rsidRPr="00DF63B1">
              <w:rPr>
                <w:rFonts w:ascii="微软雅黑" w:eastAsia="微软雅黑" w:hAnsi="微软雅黑" w:hint="eastAsia"/>
                <w:sz w:val="24"/>
                <w:szCs w:val="24"/>
              </w:rPr>
              <w:t>?d=URLEncode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(请求串Request)</w:t>
            </w:r>
          </w:p>
        </w:tc>
      </w:tr>
    </w:tbl>
    <w:p w:rsidR="00DF63B1" w:rsidRDefault="00DF63B1" w:rsidP="00701077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</w:t>
      </w:r>
      <w:r w:rsidR="00701077">
        <w:rPr>
          <w:rFonts w:ascii="微软雅黑" w:eastAsia="微软雅黑" w:hAnsi="微软雅黑" w:hint="eastAsia"/>
          <w:sz w:val="24"/>
          <w:szCs w:val="24"/>
        </w:rPr>
        <w:t>“</w:t>
      </w:r>
      <w:r w:rsidR="00701077" w:rsidRPr="00DF63B1">
        <w:rPr>
          <w:rFonts w:ascii="微软雅黑" w:eastAsia="微软雅黑" w:hAnsi="微软雅黑"/>
          <w:sz w:val="24"/>
          <w:szCs w:val="24"/>
        </w:rPr>
        <w:t>http://</w:t>
      </w:r>
      <w:r w:rsidR="002F14AD">
        <w:rPr>
          <w:rFonts w:ascii="微软雅黑" w:eastAsia="微软雅黑" w:hAnsi="微软雅黑" w:hint="eastAsia"/>
          <w:sz w:val="24"/>
          <w:szCs w:val="24"/>
        </w:rPr>
        <w:t>xx</w:t>
      </w:r>
      <w:r w:rsidR="00701077" w:rsidRPr="00DF63B1">
        <w:rPr>
          <w:rFonts w:ascii="微软雅黑" w:eastAsia="微软雅黑" w:hAnsi="微软雅黑"/>
          <w:sz w:val="24"/>
          <w:szCs w:val="24"/>
        </w:rPr>
        <w:t>.com/service.aspx</w:t>
      </w:r>
      <w:r w:rsidR="00701077">
        <w:rPr>
          <w:rFonts w:ascii="微软雅黑" w:eastAsia="微软雅黑" w:hAnsi="微软雅黑" w:hint="eastAsia"/>
          <w:sz w:val="24"/>
          <w:szCs w:val="24"/>
        </w:rPr>
        <w:t>”</w:t>
      </w:r>
      <w:r w:rsidR="00892A11" w:rsidRPr="00701077">
        <w:rPr>
          <w:rFonts w:ascii="微软雅黑" w:eastAsia="微软雅黑" w:hAnsi="微软雅黑" w:hint="eastAsia"/>
          <w:sz w:val="24"/>
          <w:szCs w:val="24"/>
        </w:rPr>
        <w:t>为服务器地址</w:t>
      </w:r>
    </w:p>
    <w:p w:rsidR="00DF63B1" w:rsidRDefault="00DF63B1" w:rsidP="00701077">
      <w:pPr>
        <w:pStyle w:val="a4"/>
        <w:spacing w:line="360" w:lineRule="auto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请求串</w:t>
      </w:r>
      <w:r w:rsidR="002F14AD">
        <w:rPr>
          <w:rFonts w:ascii="微软雅黑" w:eastAsia="微软雅黑" w:hAnsi="微软雅黑" w:hint="eastAsia"/>
          <w:sz w:val="24"/>
          <w:szCs w:val="24"/>
        </w:rPr>
        <w:t>Request</w:t>
      </w:r>
      <w:r>
        <w:rPr>
          <w:rFonts w:ascii="微软雅黑" w:eastAsia="微软雅黑" w:hAnsi="微软雅黑" w:hint="eastAsia"/>
          <w:sz w:val="24"/>
          <w:szCs w:val="24"/>
        </w:rPr>
        <w:t>示例如下：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2F14AD" w:rsidTr="00946735">
        <w:tc>
          <w:tcPr>
            <w:tcW w:w="8522" w:type="dxa"/>
            <w:shd w:val="clear" w:color="auto" w:fill="F2F2F2"/>
          </w:tcPr>
          <w:p w:rsidR="002F14AD" w:rsidRPr="002F14AD" w:rsidRDefault="002F14AD" w:rsidP="00946735">
            <w:pPr>
              <w:rPr>
                <w:rFonts w:ascii="微软雅黑" w:hAnsi="微软雅黑"/>
                <w:szCs w:val="21"/>
              </w:rPr>
            </w:pPr>
            <w:proofErr w:type="spellStart"/>
            <w:r w:rsidRPr="002F14AD">
              <w:rPr>
                <w:rFonts w:ascii="微软雅黑" w:hAnsi="微软雅黑"/>
                <w:szCs w:val="21"/>
              </w:rPr>
              <w:t>MsgId</w:t>
            </w:r>
            <w:proofErr w:type="spellEnd"/>
            <w:r w:rsidRPr="002F14AD">
              <w:rPr>
                <w:rFonts w:ascii="微软雅黑" w:hAnsi="微软雅黑"/>
                <w:szCs w:val="21"/>
              </w:rPr>
              <w:t>=</w:t>
            </w:r>
            <w:proofErr w:type="spellStart"/>
            <w:r w:rsidRPr="002F14AD">
              <w:rPr>
                <w:rFonts w:ascii="微软雅黑" w:hAnsi="微软雅黑" w:hint="eastAsia"/>
                <w:szCs w:val="21"/>
              </w:rPr>
              <w:t>xx</w:t>
            </w:r>
            <w:r w:rsidRPr="002F14AD">
              <w:rPr>
                <w:rFonts w:ascii="微软雅黑" w:hAnsi="微软雅黑"/>
                <w:szCs w:val="21"/>
              </w:rPr>
              <w:t>&amp;Sid</w:t>
            </w:r>
            <w:proofErr w:type="spellEnd"/>
            <w:r w:rsidRPr="002F14AD">
              <w:rPr>
                <w:rFonts w:ascii="微软雅黑" w:hAnsi="微软雅黑"/>
                <w:szCs w:val="21"/>
              </w:rPr>
              <w:t>=</w:t>
            </w:r>
            <w:proofErr w:type="spellStart"/>
            <w:r w:rsidRPr="002F14AD">
              <w:rPr>
                <w:rFonts w:ascii="微软雅黑" w:hAnsi="微软雅黑" w:hint="eastAsia"/>
                <w:szCs w:val="21"/>
              </w:rPr>
              <w:t>xx</w:t>
            </w:r>
            <w:r w:rsidRPr="002F14AD">
              <w:rPr>
                <w:rFonts w:ascii="微软雅黑" w:hAnsi="微软雅黑"/>
                <w:szCs w:val="21"/>
              </w:rPr>
              <w:t>&amp;Uid</w:t>
            </w:r>
            <w:proofErr w:type="spellEnd"/>
            <w:r w:rsidRPr="002F14AD">
              <w:rPr>
                <w:rFonts w:ascii="微软雅黑" w:hAnsi="微软雅黑"/>
                <w:szCs w:val="21"/>
              </w:rPr>
              <w:t>=</w:t>
            </w:r>
            <w:proofErr w:type="spellStart"/>
            <w:r w:rsidRPr="002F14AD">
              <w:rPr>
                <w:rFonts w:ascii="微软雅黑" w:hAnsi="微软雅黑" w:hint="eastAsia"/>
                <w:szCs w:val="21"/>
              </w:rPr>
              <w:t>xx</w:t>
            </w:r>
            <w:r w:rsidRPr="002F14AD">
              <w:rPr>
                <w:rFonts w:ascii="微软雅黑" w:hAnsi="微软雅黑"/>
                <w:szCs w:val="21"/>
              </w:rPr>
              <w:t>&amp;St</w:t>
            </w:r>
            <w:proofErr w:type="spellEnd"/>
            <w:r w:rsidRPr="002F14AD">
              <w:rPr>
                <w:rFonts w:ascii="微软雅黑" w:hAnsi="微软雅黑"/>
                <w:szCs w:val="21"/>
              </w:rPr>
              <w:t>=</w:t>
            </w:r>
            <w:proofErr w:type="spellStart"/>
            <w:r w:rsidRPr="002F14AD">
              <w:rPr>
                <w:rFonts w:ascii="微软雅黑" w:hAnsi="微软雅黑" w:hint="eastAsia"/>
                <w:szCs w:val="21"/>
              </w:rPr>
              <w:t>xx&amp;ActionID</w:t>
            </w:r>
            <w:proofErr w:type="spellEnd"/>
            <w:r w:rsidRPr="002F14AD">
              <w:rPr>
                <w:rFonts w:ascii="微软雅黑" w:hAnsi="微软雅黑" w:hint="eastAsia"/>
                <w:szCs w:val="21"/>
              </w:rPr>
              <w:t>=xx</w:t>
            </w:r>
            <w:r w:rsidRPr="002F14AD">
              <w:rPr>
                <w:rFonts w:ascii="微软雅黑" w:hAnsi="微软雅黑"/>
                <w:szCs w:val="21"/>
              </w:rPr>
              <w:t>&amp;</w:t>
            </w:r>
            <w:r w:rsidRPr="002F14AD">
              <w:rPr>
                <w:rFonts w:ascii="微软雅黑" w:hAnsi="微软雅黑" w:hint="eastAsia"/>
                <w:szCs w:val="21"/>
              </w:rPr>
              <w:t>其他键值对</w:t>
            </w:r>
            <w:r w:rsidRPr="002F14AD">
              <w:rPr>
                <w:rFonts w:ascii="微软雅黑" w:hAnsi="微软雅黑"/>
                <w:szCs w:val="21"/>
              </w:rPr>
              <w:t>&amp;sign=</w:t>
            </w:r>
            <w:proofErr w:type="spellStart"/>
            <w:r w:rsidRPr="002F14AD">
              <w:rPr>
                <w:rFonts w:ascii="微软雅黑" w:hAnsi="微软雅黑" w:hint="eastAsia"/>
                <w:szCs w:val="21"/>
              </w:rPr>
              <w:t>xxxxx</w:t>
            </w:r>
            <w:proofErr w:type="spellEnd"/>
          </w:p>
        </w:tc>
      </w:tr>
    </w:tbl>
    <w:p w:rsidR="00892A11" w:rsidRDefault="00DF63B1" w:rsidP="00DF63B1">
      <w:pPr>
        <w:pStyle w:val="a4"/>
        <w:spacing w:line="360" w:lineRule="auto"/>
        <w:ind w:firstLine="480"/>
        <w:rPr>
          <w:rFonts w:ascii="微软雅黑" w:eastAsia="微软雅黑" w:hAnsi="微软雅黑"/>
          <w:b/>
          <w:i/>
          <w:color w:val="FF0000"/>
        </w:rPr>
      </w:pPr>
      <w:r>
        <w:rPr>
          <w:rFonts w:ascii="微软雅黑" w:eastAsia="微软雅黑" w:hAnsi="微软雅黑" w:hint="eastAsia"/>
          <w:sz w:val="24"/>
          <w:szCs w:val="24"/>
        </w:rPr>
        <w:t>其中，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Msgid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、St</w:t>
      </w:r>
      <w:r w:rsidR="002F14AD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2F14AD">
        <w:rPr>
          <w:rFonts w:ascii="微软雅黑" w:eastAsia="微软雅黑" w:hAnsi="微软雅黑" w:hint="eastAsia"/>
          <w:sz w:val="24"/>
          <w:szCs w:val="24"/>
        </w:rPr>
        <w:t>ActionID</w:t>
      </w:r>
      <w:proofErr w:type="spellEnd"/>
      <w:r w:rsidR="002F14AD"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 w:hint="eastAsia"/>
          <w:sz w:val="24"/>
          <w:szCs w:val="24"/>
        </w:rPr>
        <w:t>sign</w:t>
      </w:r>
      <w:r w:rsidR="00892A11" w:rsidRPr="00701077">
        <w:rPr>
          <w:rFonts w:ascii="微软雅黑" w:eastAsia="微软雅黑" w:hAnsi="微软雅黑" w:hint="eastAsia"/>
          <w:sz w:val="24"/>
          <w:szCs w:val="24"/>
        </w:rPr>
        <w:t>为</w:t>
      </w:r>
      <w:r w:rsidR="00701077" w:rsidRPr="00701077">
        <w:rPr>
          <w:rFonts w:ascii="微软雅黑" w:eastAsia="微软雅黑" w:hAnsi="微软雅黑" w:hint="eastAsia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串</w:t>
      </w:r>
      <w:r w:rsidR="002F14AD">
        <w:rPr>
          <w:rFonts w:ascii="微软雅黑" w:eastAsia="微软雅黑" w:hAnsi="微软雅黑" w:hint="eastAsia"/>
          <w:sz w:val="24"/>
          <w:szCs w:val="24"/>
        </w:rPr>
        <w:t>Request</w:t>
      </w:r>
      <w:r w:rsidR="00701077" w:rsidRPr="00701077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必须组成部分，解释如下：</w:t>
      </w:r>
    </w:p>
    <w:tbl>
      <w:tblPr>
        <w:tblStyle w:val="a9"/>
        <w:tblW w:w="9439" w:type="dxa"/>
        <w:tblLook w:val="04A0"/>
      </w:tblPr>
      <w:tblGrid>
        <w:gridCol w:w="1088"/>
        <w:gridCol w:w="1826"/>
        <w:gridCol w:w="6525"/>
      </w:tblGrid>
      <w:tr w:rsidR="00701077" w:rsidTr="00701077">
        <w:trPr>
          <w:trHeight w:val="617"/>
        </w:trPr>
        <w:tc>
          <w:tcPr>
            <w:tcW w:w="959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Key</w:t>
            </w:r>
          </w:p>
        </w:tc>
        <w:tc>
          <w:tcPr>
            <w:tcW w:w="1843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637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01077" w:rsidTr="00701077">
        <w:trPr>
          <w:trHeight w:val="617"/>
        </w:trPr>
        <w:tc>
          <w:tcPr>
            <w:tcW w:w="959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proofErr w:type="spellStart"/>
            <w:r w:rsidRPr="00701077">
              <w:rPr>
                <w:rFonts w:ascii="微软雅黑" w:eastAsia="微软雅黑" w:hAnsi="微软雅黑"/>
              </w:rPr>
              <w:t>MsgId</w:t>
            </w:r>
            <w:proofErr w:type="spellEnd"/>
          </w:p>
        </w:tc>
        <w:tc>
          <w:tcPr>
            <w:tcW w:w="1843" w:type="dxa"/>
          </w:tcPr>
          <w:p w:rsidR="00701077" w:rsidRDefault="00701077" w:rsidP="00892A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请求标识id</w:t>
            </w:r>
          </w:p>
        </w:tc>
        <w:tc>
          <w:tcPr>
            <w:tcW w:w="6637" w:type="dxa"/>
          </w:tcPr>
          <w:p w:rsidR="00701077" w:rsidRPr="00892A11" w:rsidRDefault="00701077" w:rsidP="0070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从1开始，客户端</w:t>
            </w:r>
            <w:r w:rsidRPr="00892A11">
              <w:rPr>
                <w:rFonts w:ascii="微软雅黑" w:eastAsia="微软雅黑" w:hAnsi="微软雅黑" w:hint="eastAsia"/>
              </w:rPr>
              <w:t>底层</w:t>
            </w:r>
            <w:r>
              <w:rPr>
                <w:rFonts w:ascii="微软雅黑" w:eastAsia="微软雅黑" w:hAnsi="微软雅黑" w:hint="eastAsia"/>
              </w:rPr>
              <w:t>每次</w:t>
            </w:r>
            <w:r w:rsidRPr="00892A11">
              <w:rPr>
                <w:rFonts w:ascii="微软雅黑" w:eastAsia="微软雅黑" w:hAnsi="微软雅黑" w:hint="eastAsia"/>
              </w:rPr>
              <w:t>加</w:t>
            </w:r>
            <w:r>
              <w:rPr>
                <w:rFonts w:ascii="微软雅黑" w:eastAsia="微软雅黑" w:hAnsi="微软雅黑" w:hint="eastAsia"/>
              </w:rPr>
              <w:t>1（注：</w:t>
            </w:r>
            <w:proofErr w:type="spellStart"/>
            <w:r>
              <w:rPr>
                <w:rFonts w:ascii="微软雅黑" w:eastAsia="微软雅黑" w:hAnsi="微软雅黑" w:hint="eastAsia"/>
              </w:rPr>
              <w:t>MsgId</w:t>
            </w:r>
            <w:proofErr w:type="spellEnd"/>
            <w:r>
              <w:rPr>
                <w:rFonts w:ascii="微软雅黑" w:eastAsia="微软雅黑" w:hAnsi="微软雅黑" w:hint="eastAsia"/>
              </w:rPr>
              <w:t>不能为0）</w:t>
            </w:r>
          </w:p>
        </w:tc>
      </w:tr>
      <w:tr w:rsidR="00701077" w:rsidTr="00701077">
        <w:trPr>
          <w:trHeight w:val="632"/>
        </w:trPr>
        <w:tc>
          <w:tcPr>
            <w:tcW w:w="959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 w:rsidRPr="00701077">
              <w:rPr>
                <w:rFonts w:ascii="微软雅黑" w:eastAsia="微软雅黑" w:hAnsi="微软雅黑"/>
              </w:rPr>
              <w:t>Sid</w:t>
            </w:r>
          </w:p>
        </w:tc>
        <w:tc>
          <w:tcPr>
            <w:tcW w:w="1843" w:type="dxa"/>
          </w:tcPr>
          <w:p w:rsidR="00701077" w:rsidRPr="00701077" w:rsidRDefault="00701077" w:rsidP="002942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Session</w:t>
            </w:r>
          </w:p>
        </w:tc>
        <w:tc>
          <w:tcPr>
            <w:tcW w:w="6637" w:type="dxa"/>
          </w:tcPr>
          <w:p w:rsidR="00701077" w:rsidRPr="00892A11" w:rsidRDefault="00701077" w:rsidP="0029422D">
            <w:pPr>
              <w:rPr>
                <w:rFonts w:ascii="微软雅黑" w:eastAsia="微软雅黑" w:hAnsi="微软雅黑"/>
              </w:rPr>
            </w:pPr>
            <w:r w:rsidRPr="00701077">
              <w:rPr>
                <w:rFonts w:ascii="微软雅黑" w:eastAsia="微软雅黑" w:hAnsi="微软雅黑" w:hint="eastAsia"/>
              </w:rPr>
              <w:t>无值的时候传空字符串</w:t>
            </w:r>
          </w:p>
        </w:tc>
      </w:tr>
      <w:tr w:rsidR="00701077" w:rsidTr="00701077">
        <w:trPr>
          <w:trHeight w:val="617"/>
        </w:trPr>
        <w:tc>
          <w:tcPr>
            <w:tcW w:w="959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proofErr w:type="spellStart"/>
            <w:r w:rsidRPr="00701077">
              <w:rPr>
                <w:rFonts w:ascii="微软雅黑" w:eastAsia="微软雅黑" w:hAnsi="微软雅黑" w:hint="eastAsia"/>
              </w:rPr>
              <w:lastRenderedPageBreak/>
              <w:t>Uid</w:t>
            </w:r>
            <w:proofErr w:type="spellEnd"/>
          </w:p>
        </w:tc>
        <w:tc>
          <w:tcPr>
            <w:tcW w:w="1843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6637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 w:rsidRPr="00701077">
              <w:rPr>
                <w:rFonts w:ascii="微软雅黑" w:eastAsia="微软雅黑" w:hAnsi="微软雅黑"/>
              </w:rPr>
              <w:t>这个</w:t>
            </w:r>
            <w:r w:rsidRPr="00701077">
              <w:rPr>
                <w:rFonts w:ascii="微软雅黑" w:eastAsia="微软雅黑" w:hAnsi="微软雅黑" w:hint="eastAsia"/>
              </w:rPr>
              <w:t>客户端第一次</w:t>
            </w:r>
            <w:r w:rsidRPr="00701077">
              <w:rPr>
                <w:rFonts w:ascii="微软雅黑" w:eastAsia="微软雅黑" w:hAnsi="微软雅黑"/>
              </w:rPr>
              <w:t>登入的时候是</w:t>
            </w:r>
            <w:r w:rsidRPr="00701077">
              <w:rPr>
                <w:rFonts w:ascii="微软雅黑" w:eastAsia="微软雅黑" w:hAnsi="微软雅黑" w:hint="eastAsia"/>
              </w:rPr>
              <w:t>传</w:t>
            </w:r>
            <w:r w:rsidRPr="00701077">
              <w:rPr>
                <w:rFonts w:ascii="微软雅黑" w:eastAsia="微软雅黑" w:hAnsi="微软雅黑"/>
              </w:rPr>
              <w:t>0</w:t>
            </w:r>
            <w:r w:rsidRPr="00701077">
              <w:rPr>
                <w:rFonts w:ascii="微软雅黑" w:eastAsia="微软雅黑" w:hAnsi="微软雅黑" w:hint="eastAsia"/>
              </w:rPr>
              <w:t>，</w:t>
            </w:r>
            <w:r w:rsidRPr="00701077">
              <w:rPr>
                <w:rFonts w:ascii="微软雅黑" w:eastAsia="微软雅黑" w:hAnsi="微软雅黑"/>
              </w:rPr>
              <w:t>当用户登</w:t>
            </w:r>
            <w:r w:rsidRPr="00701077">
              <w:rPr>
                <w:rFonts w:ascii="微软雅黑" w:eastAsia="微软雅黑" w:hAnsi="微软雅黑" w:hint="eastAsia"/>
              </w:rPr>
              <w:t>陆后，</w:t>
            </w:r>
            <w:proofErr w:type="gramStart"/>
            <w:r w:rsidRPr="00701077">
              <w:rPr>
                <w:rFonts w:ascii="微软雅黑" w:eastAsia="微软雅黑" w:hAnsi="微软雅黑"/>
              </w:rPr>
              <w:t>服务端会下发</w:t>
            </w:r>
            <w:proofErr w:type="gramEnd"/>
            <w:r w:rsidRPr="00701077">
              <w:rPr>
                <w:rFonts w:ascii="微软雅黑" w:eastAsia="微软雅黑" w:hAnsi="微软雅黑"/>
              </w:rPr>
              <w:t>一个</w:t>
            </w:r>
            <w:proofErr w:type="spellStart"/>
            <w:r w:rsidRPr="00701077">
              <w:rPr>
                <w:rFonts w:ascii="微软雅黑" w:eastAsia="微软雅黑" w:hAnsi="微软雅黑"/>
              </w:rPr>
              <w:t>uid</w:t>
            </w:r>
            <w:proofErr w:type="spellEnd"/>
            <w:r w:rsidRPr="00701077">
              <w:rPr>
                <w:rFonts w:ascii="微软雅黑" w:eastAsia="微软雅黑" w:hAnsi="微软雅黑" w:hint="eastAsia"/>
              </w:rPr>
              <w:t>值，客户端保存后，之后的协议</w:t>
            </w:r>
            <w:r w:rsidRPr="00701077">
              <w:rPr>
                <w:rFonts w:ascii="微软雅黑" w:eastAsia="微软雅黑" w:hAnsi="微软雅黑"/>
              </w:rPr>
              <w:t>就统一用这个</w:t>
            </w:r>
            <w:r w:rsidRPr="00701077">
              <w:rPr>
                <w:rFonts w:ascii="微软雅黑" w:eastAsia="微软雅黑" w:hAnsi="微软雅黑" w:hint="eastAsia"/>
              </w:rPr>
              <w:t>值</w:t>
            </w:r>
            <w:r w:rsidRPr="00701077">
              <w:rPr>
                <w:rFonts w:ascii="微软雅黑" w:eastAsia="微软雅黑" w:hAnsi="微软雅黑"/>
              </w:rPr>
              <w:t>上传</w:t>
            </w:r>
          </w:p>
        </w:tc>
      </w:tr>
      <w:tr w:rsidR="00701077" w:rsidTr="00701077">
        <w:trPr>
          <w:trHeight w:val="632"/>
        </w:trPr>
        <w:tc>
          <w:tcPr>
            <w:tcW w:w="959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 w:rsidRPr="00701077">
              <w:rPr>
                <w:rFonts w:ascii="微软雅黑" w:eastAsia="微软雅黑" w:hAnsi="微软雅黑"/>
              </w:rPr>
              <w:t>St</w:t>
            </w:r>
          </w:p>
        </w:tc>
        <w:tc>
          <w:tcPr>
            <w:tcW w:w="1843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携带信息</w:t>
            </w:r>
          </w:p>
        </w:tc>
        <w:tc>
          <w:tcPr>
            <w:tcW w:w="6637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t=服务器前次响应下发的</w:t>
            </w:r>
            <w:proofErr w:type="spellStart"/>
            <w:r>
              <w:rPr>
                <w:rFonts w:ascii="微软雅黑" w:eastAsia="微软雅黑" w:hAnsi="微软雅黑" w:hint="eastAsia"/>
              </w:rPr>
              <w:t>st</w:t>
            </w:r>
            <w:proofErr w:type="spellEnd"/>
            <w:r>
              <w:rPr>
                <w:rFonts w:ascii="微软雅黑" w:eastAsia="微软雅黑" w:hAnsi="微软雅黑" w:hint="eastAsia"/>
              </w:rPr>
              <w:t>值，用于防外挂</w:t>
            </w:r>
          </w:p>
        </w:tc>
      </w:tr>
      <w:tr w:rsidR="002F14AD" w:rsidTr="00701077">
        <w:trPr>
          <w:trHeight w:val="617"/>
        </w:trPr>
        <w:tc>
          <w:tcPr>
            <w:tcW w:w="959" w:type="dxa"/>
          </w:tcPr>
          <w:p w:rsidR="002F14AD" w:rsidRPr="00701077" w:rsidRDefault="002F14AD" w:rsidP="0029422D">
            <w:pPr>
              <w:rPr>
                <w:rFonts w:ascii="微软雅黑" w:eastAsia="微软雅黑" w:hAnsi="微软雅黑"/>
              </w:rPr>
            </w:pPr>
            <w:proofErr w:type="spellStart"/>
            <w:r w:rsidRPr="002F14AD">
              <w:rPr>
                <w:rFonts w:ascii="微软雅黑" w:hAnsi="微软雅黑" w:hint="eastAsia"/>
                <w:szCs w:val="21"/>
              </w:rPr>
              <w:t>ActionID</w:t>
            </w:r>
            <w:proofErr w:type="spellEnd"/>
          </w:p>
        </w:tc>
        <w:tc>
          <w:tcPr>
            <w:tcW w:w="1843" w:type="dxa"/>
          </w:tcPr>
          <w:p w:rsidR="002F14AD" w:rsidRDefault="002F14AD" w:rsidP="0029422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请求协议号</w:t>
            </w:r>
          </w:p>
        </w:tc>
        <w:tc>
          <w:tcPr>
            <w:tcW w:w="6637" w:type="dxa"/>
          </w:tcPr>
          <w:p w:rsidR="002F14AD" w:rsidRPr="00701077" w:rsidRDefault="00721076" w:rsidP="0029422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视业务</w:t>
            </w:r>
            <w:proofErr w:type="gramEnd"/>
            <w:r>
              <w:rPr>
                <w:rFonts w:ascii="微软雅黑" w:eastAsia="微软雅黑" w:hAnsi="微软雅黑" w:hint="eastAsia"/>
              </w:rPr>
              <w:t>而定</w:t>
            </w:r>
          </w:p>
        </w:tc>
      </w:tr>
      <w:tr w:rsidR="00701077" w:rsidTr="00701077">
        <w:trPr>
          <w:trHeight w:val="617"/>
        </w:trPr>
        <w:tc>
          <w:tcPr>
            <w:tcW w:w="959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 w:rsidRPr="00701077">
              <w:rPr>
                <w:rFonts w:ascii="微软雅黑" w:eastAsia="微软雅黑" w:hAnsi="微软雅黑"/>
              </w:rPr>
              <w:t>sign</w:t>
            </w:r>
          </w:p>
        </w:tc>
        <w:tc>
          <w:tcPr>
            <w:tcW w:w="1843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6637" w:type="dxa"/>
          </w:tcPr>
          <w:p w:rsidR="00701077" w:rsidRDefault="00701077" w:rsidP="0029422D">
            <w:pPr>
              <w:rPr>
                <w:rFonts w:ascii="微软雅黑" w:eastAsia="微软雅黑" w:hAnsi="微软雅黑"/>
              </w:rPr>
            </w:pPr>
            <w:r w:rsidRPr="00701077">
              <w:rPr>
                <w:rFonts w:ascii="微软雅黑" w:eastAsia="微软雅黑" w:hAnsi="微软雅黑" w:hint="eastAsia"/>
              </w:rPr>
              <w:t>客户端服务端校验码。 是前面所有</w:t>
            </w:r>
            <w:proofErr w:type="spellStart"/>
            <w:r w:rsidRPr="00701077">
              <w:rPr>
                <w:rFonts w:ascii="微软雅黑" w:eastAsia="微软雅黑" w:hAnsi="微软雅黑" w:hint="eastAsia"/>
              </w:rPr>
              <w:t>url</w:t>
            </w:r>
            <w:proofErr w:type="spellEnd"/>
            <w:r w:rsidRPr="00701077">
              <w:rPr>
                <w:rFonts w:ascii="微软雅黑" w:eastAsia="微软雅黑" w:hAnsi="微软雅黑" w:hint="eastAsia"/>
              </w:rPr>
              <w:t>组成部分通过MD5加密生成</w:t>
            </w:r>
          </w:p>
        </w:tc>
      </w:tr>
    </w:tbl>
    <w:p w:rsidR="0048199B" w:rsidRDefault="0048199B" w:rsidP="0029422D">
      <w:pPr>
        <w:rPr>
          <w:rFonts w:ascii="微软雅黑" w:eastAsia="微软雅黑" w:hAnsi="微软雅黑"/>
        </w:rPr>
      </w:pPr>
    </w:p>
    <w:p w:rsidR="00216815" w:rsidRPr="006C2890" w:rsidRDefault="00216815" w:rsidP="006C2890">
      <w:pPr>
        <w:spacing w:line="360" w:lineRule="auto"/>
        <w:ind w:firstLineChars="131" w:firstLine="419"/>
        <w:rPr>
          <w:rFonts w:ascii="微软雅黑" w:eastAsia="微软雅黑" w:hAnsi="微软雅黑"/>
          <w:sz w:val="32"/>
          <w:szCs w:val="24"/>
        </w:rPr>
      </w:pPr>
      <w:r w:rsidRPr="006C2890">
        <w:rPr>
          <w:rFonts w:ascii="微软雅黑" w:eastAsia="微软雅黑" w:hAnsi="微软雅黑" w:hint="eastAsia"/>
          <w:sz w:val="32"/>
          <w:szCs w:val="24"/>
        </w:rPr>
        <w:t xml:space="preserve">2. </w:t>
      </w:r>
      <w:r w:rsidR="0041579A" w:rsidRPr="006C2890">
        <w:rPr>
          <w:rFonts w:ascii="微软雅黑" w:eastAsia="微软雅黑" w:hAnsi="微软雅黑" w:hint="eastAsia"/>
          <w:sz w:val="32"/>
          <w:szCs w:val="24"/>
        </w:rPr>
        <w:t>响应数据结构</w:t>
      </w:r>
    </w:p>
    <w:p w:rsidR="00860617" w:rsidRPr="0041579A" w:rsidRDefault="0041579A" w:rsidP="0041579A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http响应数据</w:t>
      </w:r>
      <w:r w:rsidR="00860617" w:rsidRPr="0041579A">
        <w:rPr>
          <w:rFonts w:ascii="微软雅黑" w:eastAsia="微软雅黑" w:hAnsi="微软雅黑" w:hint="eastAsia"/>
          <w:sz w:val="24"/>
          <w:szCs w:val="24"/>
        </w:rPr>
        <w:t>为：</w:t>
      </w:r>
    </w:p>
    <w:p w:rsidR="00860617" w:rsidRPr="0041579A" w:rsidRDefault="00C95083" w:rsidP="0041579A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41579A">
        <w:rPr>
          <w:rFonts w:ascii="微软雅黑" w:eastAsia="微软雅黑" w:hAnsi="微软雅黑" w:hint="eastAsia"/>
          <w:sz w:val="24"/>
          <w:szCs w:val="24"/>
        </w:rPr>
        <w:t>统一包头</w:t>
      </w:r>
      <w:r w:rsidR="002F14AD">
        <w:rPr>
          <w:rFonts w:ascii="微软雅黑" w:eastAsia="微软雅黑" w:hAnsi="微软雅黑" w:hint="eastAsia"/>
          <w:sz w:val="24"/>
          <w:szCs w:val="24"/>
        </w:rPr>
        <w:t>N</w:t>
      </w:r>
      <w:r w:rsidRPr="0041579A">
        <w:rPr>
          <w:rFonts w:ascii="微软雅黑" w:eastAsia="微软雅黑" w:hAnsi="微软雅黑" w:hint="eastAsia"/>
          <w:sz w:val="24"/>
          <w:szCs w:val="24"/>
        </w:rPr>
        <w:t>+数据内容</w:t>
      </w:r>
      <w:r w:rsidR="002F14AD">
        <w:rPr>
          <w:rFonts w:ascii="微软雅黑" w:eastAsia="微软雅黑" w:hAnsi="微软雅黑" w:hint="eastAsia"/>
          <w:sz w:val="24"/>
          <w:szCs w:val="24"/>
        </w:rPr>
        <w:t>Body</w:t>
      </w:r>
    </w:p>
    <w:p w:rsidR="00860617" w:rsidRPr="0041579A" w:rsidRDefault="0041579A" w:rsidP="0041579A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Socket的响应数据</w:t>
      </w:r>
      <w:r w:rsidR="00860617" w:rsidRPr="0041579A">
        <w:rPr>
          <w:rFonts w:ascii="微软雅黑" w:eastAsia="微软雅黑" w:hAnsi="微软雅黑" w:hint="eastAsia"/>
          <w:sz w:val="24"/>
          <w:szCs w:val="24"/>
        </w:rPr>
        <w:t>结构为：</w:t>
      </w:r>
    </w:p>
    <w:p w:rsidR="00860617" w:rsidRPr="0041579A" w:rsidRDefault="00860617" w:rsidP="0041579A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41579A">
        <w:rPr>
          <w:rFonts w:ascii="微软雅黑" w:eastAsia="微软雅黑" w:hAnsi="微软雅黑" w:hint="eastAsia"/>
          <w:sz w:val="24"/>
          <w:szCs w:val="24"/>
        </w:rPr>
        <w:t>总包长度</w:t>
      </w:r>
      <w:r w:rsidR="00C95083" w:rsidRPr="0041579A">
        <w:rPr>
          <w:rFonts w:ascii="微软雅黑" w:eastAsia="微软雅黑" w:hAnsi="微软雅黑" w:hint="eastAsia"/>
          <w:sz w:val="24"/>
          <w:szCs w:val="24"/>
        </w:rPr>
        <w:t>(4位)</w:t>
      </w:r>
      <w:r w:rsidRPr="0041579A">
        <w:rPr>
          <w:rFonts w:ascii="微软雅黑" w:eastAsia="微软雅黑" w:hAnsi="微软雅黑" w:hint="eastAsia"/>
          <w:sz w:val="24"/>
          <w:szCs w:val="24"/>
        </w:rPr>
        <w:t>+</w:t>
      </w:r>
      <w:r w:rsidR="00C95083" w:rsidRPr="0041579A">
        <w:rPr>
          <w:rFonts w:ascii="微软雅黑" w:eastAsia="微软雅黑" w:hAnsi="微软雅黑" w:hint="eastAsia"/>
          <w:sz w:val="24"/>
          <w:szCs w:val="24"/>
        </w:rPr>
        <w:t>统一包头</w:t>
      </w:r>
      <w:r w:rsidR="002F14AD">
        <w:rPr>
          <w:rFonts w:ascii="微软雅黑" w:eastAsia="微软雅黑" w:hAnsi="微软雅黑" w:hint="eastAsia"/>
          <w:sz w:val="24"/>
          <w:szCs w:val="24"/>
        </w:rPr>
        <w:t>N</w:t>
      </w:r>
      <w:r w:rsidR="00C95083" w:rsidRPr="0041579A">
        <w:rPr>
          <w:rFonts w:ascii="微软雅黑" w:eastAsia="微软雅黑" w:hAnsi="微软雅黑" w:hint="eastAsia"/>
          <w:sz w:val="24"/>
          <w:szCs w:val="24"/>
        </w:rPr>
        <w:t>+数据内容</w:t>
      </w:r>
      <w:r w:rsidR="002F14AD">
        <w:rPr>
          <w:rFonts w:ascii="微软雅黑" w:eastAsia="微软雅黑" w:hAnsi="微软雅黑" w:hint="eastAsia"/>
          <w:sz w:val="24"/>
          <w:szCs w:val="24"/>
        </w:rPr>
        <w:t>Body</w:t>
      </w:r>
    </w:p>
    <w:p w:rsidR="0041579A" w:rsidRDefault="0041579A" w:rsidP="0041579A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41579A">
        <w:rPr>
          <w:rFonts w:ascii="微软雅黑" w:eastAsia="微软雅黑" w:hAnsi="微软雅黑" w:hint="eastAsia"/>
          <w:sz w:val="24"/>
          <w:szCs w:val="24"/>
        </w:rPr>
        <w:t>统一包头</w:t>
      </w:r>
      <w:r>
        <w:rPr>
          <w:rFonts w:ascii="微软雅黑" w:eastAsia="微软雅黑" w:hAnsi="微软雅黑" w:hint="eastAsia"/>
          <w:sz w:val="24"/>
          <w:szCs w:val="24"/>
        </w:rPr>
        <w:t>示例如下：</w:t>
      </w:r>
    </w:p>
    <w:tbl>
      <w:tblPr>
        <w:tblStyle w:val="a9"/>
        <w:tblW w:w="0" w:type="auto"/>
        <w:tblLook w:val="04A0"/>
      </w:tblPr>
      <w:tblGrid>
        <w:gridCol w:w="1030"/>
        <w:gridCol w:w="1056"/>
        <w:gridCol w:w="1057"/>
        <w:gridCol w:w="1036"/>
        <w:gridCol w:w="1063"/>
        <w:gridCol w:w="1213"/>
        <w:gridCol w:w="1037"/>
        <w:gridCol w:w="1030"/>
      </w:tblGrid>
      <w:tr w:rsidR="0041579A" w:rsidRPr="002F14AD" w:rsidTr="0041579A">
        <w:tc>
          <w:tcPr>
            <w:tcW w:w="1065" w:type="dxa"/>
          </w:tcPr>
          <w:p w:rsidR="0041579A" w:rsidRDefault="0041579A" w:rsidP="0041579A">
            <w:pPr>
              <w:pStyle w:val="a4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包体长度</w:t>
            </w:r>
          </w:p>
        </w:tc>
        <w:tc>
          <w:tcPr>
            <w:tcW w:w="1065" w:type="dxa"/>
          </w:tcPr>
          <w:p w:rsidR="0041579A" w:rsidRPr="002F14AD" w:rsidRDefault="0041579A" w:rsidP="0041579A">
            <w:pPr>
              <w:pStyle w:val="a4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2F14AD"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1065" w:type="dxa"/>
          </w:tcPr>
          <w:p w:rsidR="0041579A" w:rsidRPr="002F14AD" w:rsidRDefault="00721076" w:rsidP="0041579A">
            <w:pPr>
              <w:pStyle w:val="a4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21076">
              <w:rPr>
                <w:rFonts w:ascii="微软雅黑" w:eastAsia="微软雅黑" w:hAnsi="微软雅黑" w:hint="eastAsia"/>
                <w:sz w:val="24"/>
                <w:szCs w:val="24"/>
              </w:rPr>
              <w:t>Msgid</w:t>
            </w:r>
            <w:proofErr w:type="spellEnd"/>
          </w:p>
        </w:tc>
        <w:tc>
          <w:tcPr>
            <w:tcW w:w="1065" w:type="dxa"/>
          </w:tcPr>
          <w:p w:rsidR="0041579A" w:rsidRDefault="0041579A" w:rsidP="0041579A">
            <w:pPr>
              <w:pStyle w:val="a4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N1</w:t>
            </w:r>
          </w:p>
        </w:tc>
        <w:tc>
          <w:tcPr>
            <w:tcW w:w="1065" w:type="dxa"/>
          </w:tcPr>
          <w:p w:rsidR="0041579A" w:rsidRDefault="006C2890" w:rsidP="0041579A">
            <w:pPr>
              <w:pStyle w:val="a4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ErrMsg</w:t>
            </w:r>
            <w:proofErr w:type="spellEnd"/>
          </w:p>
        </w:tc>
        <w:tc>
          <w:tcPr>
            <w:tcW w:w="1065" w:type="dxa"/>
          </w:tcPr>
          <w:p w:rsidR="0041579A" w:rsidRDefault="006C2890" w:rsidP="0041579A">
            <w:pPr>
              <w:pStyle w:val="a4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ActionID</w:t>
            </w:r>
            <w:proofErr w:type="spellEnd"/>
          </w:p>
        </w:tc>
        <w:tc>
          <w:tcPr>
            <w:tcW w:w="1066" w:type="dxa"/>
          </w:tcPr>
          <w:p w:rsidR="0041579A" w:rsidRDefault="006C2890" w:rsidP="0041579A">
            <w:pPr>
              <w:pStyle w:val="a4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N2</w:t>
            </w:r>
          </w:p>
        </w:tc>
        <w:tc>
          <w:tcPr>
            <w:tcW w:w="1066" w:type="dxa"/>
          </w:tcPr>
          <w:p w:rsidR="0041579A" w:rsidRDefault="006C2890" w:rsidP="0041579A">
            <w:pPr>
              <w:pStyle w:val="a4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</w:t>
            </w:r>
          </w:p>
        </w:tc>
      </w:tr>
    </w:tbl>
    <w:p w:rsidR="0041579A" w:rsidRDefault="002C706A" w:rsidP="0041579A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52.5pt;margin-top:7.4pt;width:53.1pt;height:22.8pt;z-index:25166643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6C2890" w:rsidRDefault="006C2890" w:rsidP="006C2890">
                  <w:r>
                    <w:rPr>
                      <w:rFonts w:hint="eastAsia"/>
                    </w:rPr>
                    <w:t>24+N1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31" type="#_x0000_t202" style="position:absolute;left:0;text-align:left;margin-left:299.4pt;margin-top:8.1pt;width:53.1pt;height:22.8pt;z-index:25166540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6C2890" w:rsidRDefault="006C2890" w:rsidP="006C2890">
                  <w:r>
                    <w:rPr>
                      <w:rFonts w:hint="eastAsia"/>
                    </w:rPr>
                    <w:t>20+N1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30" type="#_x0000_t202" style="position:absolute;left:0;text-align:left;margin-left:244.65pt;margin-top:8.1pt;width:53.1pt;height:38.4pt;z-index:251664384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1579A" w:rsidRDefault="0041579A" w:rsidP="0041579A">
                  <w:r>
                    <w:rPr>
                      <w:rFonts w:hint="eastAsia"/>
                    </w:rPr>
                    <w:t>16+N1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29" type="#_x0000_t202" style="position:absolute;left:0;text-align:left;margin-left:193.65pt;margin-top:8.1pt;width:30.6pt;height:22.8pt;z-index:251663360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1579A" w:rsidRDefault="0041579A" w:rsidP="0041579A">
                  <w:r>
                    <w:rPr>
                      <w:rFonts w:hint="eastAsia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28" type="#_x0000_t202" style="position:absolute;left:0;text-align:left;margin-left:141.15pt;margin-top:8.1pt;width:30.6pt;height:38.4pt;z-index:251662336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1579A" w:rsidRDefault="0041579A" w:rsidP="0041579A"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27" type="#_x0000_t202" style="position:absolute;left:0;text-align:left;margin-left:88.65pt;margin-top:8.1pt;width:23.8pt;height:22.8pt;z-index:25166131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1579A" w:rsidRDefault="0041579A" w:rsidP="0041579A"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26" type="#_x0000_t202" style="position:absolute;left:0;text-align:left;margin-left:34.65pt;margin-top:8.1pt;width:23.8pt;height:22.8pt;z-index:25166028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1579A" w:rsidRDefault="0041579A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tbl>
      <w:tblPr>
        <w:tblStyle w:val="a9"/>
        <w:tblW w:w="9439" w:type="dxa"/>
        <w:tblLook w:val="04A0"/>
      </w:tblPr>
      <w:tblGrid>
        <w:gridCol w:w="1088"/>
        <w:gridCol w:w="1816"/>
        <w:gridCol w:w="6535"/>
      </w:tblGrid>
      <w:tr w:rsidR="006C2890" w:rsidTr="00464246">
        <w:trPr>
          <w:trHeight w:val="617"/>
        </w:trPr>
        <w:tc>
          <w:tcPr>
            <w:tcW w:w="959" w:type="dxa"/>
          </w:tcPr>
          <w:p w:rsidR="0041579A" w:rsidRDefault="0041579A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Key</w:t>
            </w:r>
          </w:p>
        </w:tc>
        <w:tc>
          <w:tcPr>
            <w:tcW w:w="1843" w:type="dxa"/>
          </w:tcPr>
          <w:p w:rsidR="0041579A" w:rsidRDefault="0041579A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637" w:type="dxa"/>
          </w:tcPr>
          <w:p w:rsidR="0041579A" w:rsidRDefault="0041579A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C2890" w:rsidTr="00464246">
        <w:trPr>
          <w:trHeight w:val="617"/>
        </w:trPr>
        <w:tc>
          <w:tcPr>
            <w:tcW w:w="959" w:type="dxa"/>
          </w:tcPr>
          <w:p w:rsidR="0041579A" w:rsidRDefault="0041579A" w:rsidP="00464246">
            <w:pPr>
              <w:rPr>
                <w:rFonts w:ascii="微软雅黑" w:eastAsia="微软雅黑" w:hAnsi="微软雅黑"/>
              </w:rPr>
            </w:pPr>
            <w:r w:rsidRPr="00B7474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43" w:type="dxa"/>
          </w:tcPr>
          <w:p w:rsidR="0041579A" w:rsidRDefault="0041579A" w:rsidP="00464246">
            <w:pPr>
              <w:rPr>
                <w:rFonts w:ascii="微软雅黑" w:eastAsia="微软雅黑" w:hAnsi="微软雅黑"/>
              </w:rPr>
            </w:pPr>
            <w:r w:rsidRPr="0041579A">
              <w:rPr>
                <w:rFonts w:ascii="微软雅黑" w:eastAsia="微软雅黑" w:hAnsi="微软雅黑" w:hint="eastAsia"/>
              </w:rPr>
              <w:t>协议结果</w:t>
            </w:r>
          </w:p>
        </w:tc>
        <w:tc>
          <w:tcPr>
            <w:tcW w:w="6637" w:type="dxa"/>
          </w:tcPr>
          <w:p w:rsidR="0041579A" w:rsidRPr="00892A11" w:rsidRDefault="0041579A" w:rsidP="0041579A">
            <w:pPr>
              <w:rPr>
                <w:rFonts w:ascii="微软雅黑" w:eastAsia="微软雅黑" w:hAnsi="微软雅黑"/>
              </w:rPr>
            </w:pPr>
            <w:r w:rsidRPr="0041579A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41579A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，其他</w:t>
            </w:r>
            <w:r w:rsidRPr="0041579A">
              <w:rPr>
                <w:rFonts w:ascii="微软雅黑" w:eastAsia="微软雅黑" w:hAnsi="微软雅黑" w:hint="eastAsia"/>
              </w:rPr>
              <w:t>为异常</w:t>
            </w:r>
            <w:r>
              <w:rPr>
                <w:rFonts w:ascii="微软雅黑" w:eastAsia="微软雅黑" w:hAnsi="微软雅黑" w:hint="eastAsia"/>
              </w:rPr>
              <w:t>协议，由业务决定</w:t>
            </w:r>
          </w:p>
        </w:tc>
      </w:tr>
      <w:tr w:rsidR="006C2890" w:rsidTr="00464246">
        <w:trPr>
          <w:trHeight w:val="632"/>
        </w:trPr>
        <w:tc>
          <w:tcPr>
            <w:tcW w:w="959" w:type="dxa"/>
          </w:tcPr>
          <w:p w:rsidR="0041579A" w:rsidRDefault="00721076" w:rsidP="0046424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</w:t>
            </w:r>
            <w:r w:rsidRPr="0041579A">
              <w:rPr>
                <w:rFonts w:ascii="微软雅黑" w:eastAsia="微软雅黑" w:hAnsi="微软雅黑" w:hint="eastAsia"/>
              </w:rPr>
              <w:t>sgid</w:t>
            </w:r>
            <w:proofErr w:type="spellEnd"/>
          </w:p>
        </w:tc>
        <w:tc>
          <w:tcPr>
            <w:tcW w:w="1843" w:type="dxa"/>
          </w:tcPr>
          <w:p w:rsidR="0041579A" w:rsidRPr="00701077" w:rsidRDefault="0041579A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计数Id</w:t>
            </w:r>
          </w:p>
        </w:tc>
        <w:tc>
          <w:tcPr>
            <w:tcW w:w="6637" w:type="dxa"/>
          </w:tcPr>
          <w:p w:rsidR="0041579A" w:rsidRPr="00892A11" w:rsidRDefault="00721076" w:rsidP="0072107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</w:t>
            </w:r>
            <w:r w:rsidRPr="0041579A">
              <w:rPr>
                <w:rFonts w:ascii="微软雅黑" w:eastAsia="微软雅黑" w:hAnsi="微软雅黑" w:hint="eastAsia"/>
              </w:rPr>
              <w:t>sgid</w:t>
            </w:r>
            <w:proofErr w:type="spellEnd"/>
            <w:r w:rsidR="0041579A" w:rsidRPr="0041579A"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 w:hint="eastAsia"/>
              </w:rPr>
              <w:t>服务器</w:t>
            </w:r>
            <w:r w:rsidR="0041579A" w:rsidRPr="0041579A">
              <w:rPr>
                <w:rFonts w:ascii="微软雅黑" w:eastAsia="微软雅黑" w:hAnsi="微软雅黑" w:hint="eastAsia"/>
              </w:rPr>
              <w:t>下发</w:t>
            </w:r>
            <w:r w:rsidR="006C2890">
              <w:rPr>
                <w:rFonts w:ascii="微软雅黑" w:eastAsia="微软雅黑" w:hAnsi="微软雅黑" w:hint="eastAsia"/>
              </w:rPr>
              <w:t>，</w:t>
            </w:r>
            <w:r w:rsidR="0041579A" w:rsidRPr="0041579A">
              <w:rPr>
                <w:rFonts w:ascii="微软雅黑" w:eastAsia="微软雅黑" w:hAnsi="微软雅黑" w:hint="eastAsia"/>
              </w:rPr>
              <w:t>跟我们上传的</w:t>
            </w:r>
            <w:proofErr w:type="spellStart"/>
            <w:r>
              <w:rPr>
                <w:rFonts w:ascii="微软雅黑" w:eastAsia="微软雅黑" w:hAnsi="微软雅黑" w:hint="eastAsia"/>
              </w:rPr>
              <w:t>M</w:t>
            </w:r>
            <w:r w:rsidRPr="0041579A">
              <w:rPr>
                <w:rFonts w:ascii="微软雅黑" w:eastAsia="微软雅黑" w:hAnsi="微软雅黑" w:hint="eastAsia"/>
              </w:rPr>
              <w:t>sgid</w:t>
            </w:r>
            <w:proofErr w:type="spellEnd"/>
            <w:r w:rsidR="006C2890">
              <w:rPr>
                <w:rFonts w:ascii="微软雅黑" w:eastAsia="微软雅黑" w:hAnsi="微软雅黑" w:hint="eastAsia"/>
              </w:rPr>
              <w:t>一致，作为请求对应使</w:t>
            </w:r>
            <w:r w:rsidR="0041579A" w:rsidRPr="0041579A">
              <w:rPr>
                <w:rFonts w:ascii="微软雅黑" w:eastAsia="微软雅黑" w:hAnsi="微软雅黑" w:hint="eastAsia"/>
              </w:rPr>
              <w:t>用。</w:t>
            </w:r>
            <w:r w:rsidR="006C2890">
              <w:rPr>
                <w:rFonts w:ascii="微软雅黑" w:eastAsia="微软雅黑" w:hAnsi="微软雅黑" w:hint="eastAsia"/>
              </w:rPr>
              <w:t>注：</w:t>
            </w:r>
            <w:proofErr w:type="spellStart"/>
            <w:r>
              <w:rPr>
                <w:rFonts w:ascii="微软雅黑" w:eastAsia="微软雅黑" w:hAnsi="微软雅黑" w:hint="eastAsia"/>
              </w:rPr>
              <w:t>M</w:t>
            </w:r>
            <w:r w:rsidRPr="0041579A">
              <w:rPr>
                <w:rFonts w:ascii="微软雅黑" w:eastAsia="微软雅黑" w:hAnsi="微软雅黑" w:hint="eastAsia"/>
              </w:rPr>
              <w:t>sgid</w:t>
            </w:r>
            <w:proofErr w:type="spellEnd"/>
            <w:r w:rsidR="006C2890">
              <w:rPr>
                <w:rFonts w:ascii="微软雅黑" w:eastAsia="微软雅黑" w:hAnsi="微软雅黑" w:hint="eastAsia"/>
              </w:rPr>
              <w:t>=0，将标识此包为服务器推送数据</w:t>
            </w:r>
          </w:p>
        </w:tc>
      </w:tr>
      <w:tr w:rsidR="006C2890" w:rsidTr="00464246">
        <w:trPr>
          <w:trHeight w:val="617"/>
        </w:trPr>
        <w:tc>
          <w:tcPr>
            <w:tcW w:w="959" w:type="dxa"/>
          </w:tcPr>
          <w:p w:rsidR="0041579A" w:rsidRDefault="006C2890" w:rsidP="0046424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ErrMsg</w:t>
            </w:r>
            <w:proofErr w:type="spellEnd"/>
          </w:p>
        </w:tc>
        <w:tc>
          <w:tcPr>
            <w:tcW w:w="1843" w:type="dxa"/>
          </w:tcPr>
          <w:p w:rsidR="0041579A" w:rsidRDefault="006C2890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6637" w:type="dxa"/>
          </w:tcPr>
          <w:p w:rsidR="0041579A" w:rsidRDefault="006C2890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N1为其</w:t>
            </w:r>
            <w:proofErr w:type="spellStart"/>
            <w:r>
              <w:rPr>
                <w:rFonts w:ascii="微软雅黑" w:eastAsia="微软雅黑" w:hAnsi="微软雅黑" w:hint="eastAsia"/>
              </w:rPr>
              <w:t>ErrMsg</w:t>
            </w:r>
            <w:proofErr w:type="spellEnd"/>
            <w:r>
              <w:rPr>
                <w:rFonts w:ascii="微软雅黑" w:eastAsia="微软雅黑" w:hAnsi="微软雅黑" w:hint="eastAsia"/>
              </w:rPr>
              <w:t>的长度，正常前提下，Result为</w:t>
            </w:r>
            <w:proofErr w:type="gramStart"/>
            <w:r>
              <w:rPr>
                <w:rFonts w:ascii="微软雅黑" w:eastAsia="微软雅黑" w:hAnsi="微软雅黑" w:hint="eastAsia"/>
              </w:rPr>
              <w:t>非零情况</w:t>
            </w:r>
            <w:proofErr w:type="gramEnd"/>
            <w:r>
              <w:rPr>
                <w:rFonts w:ascii="微软雅黑" w:eastAsia="微软雅黑" w:hAnsi="微软雅黑" w:hint="eastAsia"/>
              </w:rPr>
              <w:t>下，直接读取</w:t>
            </w:r>
            <w:proofErr w:type="spellStart"/>
            <w:r>
              <w:rPr>
                <w:rFonts w:ascii="微软雅黑" w:eastAsia="微软雅黑" w:hAnsi="微软雅黑" w:hint="eastAsia"/>
              </w:rPr>
              <w:t>ErrMsg</w:t>
            </w:r>
            <w:proofErr w:type="spellEnd"/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6C2890" w:rsidTr="00464246">
        <w:trPr>
          <w:trHeight w:val="632"/>
        </w:trPr>
        <w:tc>
          <w:tcPr>
            <w:tcW w:w="959" w:type="dxa"/>
          </w:tcPr>
          <w:p w:rsidR="0041579A" w:rsidRDefault="006C2890" w:rsidP="00464246">
            <w:pPr>
              <w:rPr>
                <w:rFonts w:ascii="微软雅黑" w:eastAsia="微软雅黑" w:hAnsi="微软雅黑"/>
              </w:rPr>
            </w:pPr>
            <w:proofErr w:type="spellStart"/>
            <w:r w:rsidRPr="006C2890">
              <w:rPr>
                <w:rFonts w:ascii="微软雅黑" w:eastAsia="微软雅黑" w:hAnsi="微软雅黑"/>
              </w:rPr>
              <w:t>ActionID</w:t>
            </w:r>
            <w:proofErr w:type="spellEnd"/>
            <w:r w:rsidRPr="006C2890">
              <w:rPr>
                <w:rFonts w:ascii="微软雅黑" w:eastAsia="微软雅黑" w:hAnsi="微软雅黑"/>
              </w:rPr>
              <w:t xml:space="preserve">  </w:t>
            </w:r>
          </w:p>
        </w:tc>
        <w:tc>
          <w:tcPr>
            <w:tcW w:w="1843" w:type="dxa"/>
          </w:tcPr>
          <w:p w:rsidR="0041579A" w:rsidRDefault="00721076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请求协议号</w:t>
            </w:r>
          </w:p>
        </w:tc>
        <w:tc>
          <w:tcPr>
            <w:tcW w:w="6637" w:type="dxa"/>
          </w:tcPr>
          <w:p w:rsidR="0041579A" w:rsidRDefault="00721076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和请求的协议号相匹配</w:t>
            </w:r>
          </w:p>
        </w:tc>
      </w:tr>
      <w:tr w:rsidR="006C2890" w:rsidTr="00464246">
        <w:trPr>
          <w:trHeight w:val="617"/>
        </w:trPr>
        <w:tc>
          <w:tcPr>
            <w:tcW w:w="959" w:type="dxa"/>
          </w:tcPr>
          <w:p w:rsidR="0041579A" w:rsidRDefault="006C2890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St</w:t>
            </w:r>
          </w:p>
        </w:tc>
        <w:tc>
          <w:tcPr>
            <w:tcW w:w="1843" w:type="dxa"/>
          </w:tcPr>
          <w:p w:rsidR="0041579A" w:rsidRDefault="006C2890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St信息</w:t>
            </w:r>
          </w:p>
        </w:tc>
        <w:tc>
          <w:tcPr>
            <w:tcW w:w="6637" w:type="dxa"/>
          </w:tcPr>
          <w:p w:rsidR="0041579A" w:rsidRDefault="006C2890" w:rsidP="004642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服务器响应下发的</w:t>
            </w:r>
            <w:proofErr w:type="spellStart"/>
            <w:r>
              <w:rPr>
                <w:rFonts w:ascii="微软雅黑" w:eastAsia="微软雅黑" w:hAnsi="微软雅黑" w:hint="eastAsia"/>
              </w:rPr>
              <w:t>st</w:t>
            </w:r>
            <w:proofErr w:type="spellEnd"/>
            <w:r>
              <w:rPr>
                <w:rFonts w:ascii="微软雅黑" w:eastAsia="微软雅黑" w:hAnsi="微软雅黑" w:hint="eastAsia"/>
              </w:rPr>
              <w:t>值，用于防外挂</w:t>
            </w:r>
          </w:p>
        </w:tc>
      </w:tr>
    </w:tbl>
    <w:p w:rsidR="0041579A" w:rsidRPr="0041579A" w:rsidRDefault="0041579A" w:rsidP="0041579A">
      <w:pPr>
        <w:pStyle w:val="a4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</w:p>
    <w:sectPr w:rsidR="0041579A" w:rsidRPr="0041579A" w:rsidSect="0022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1EF" w:rsidRDefault="000E71EF" w:rsidP="00892A11">
      <w:r>
        <w:separator/>
      </w:r>
    </w:p>
  </w:endnote>
  <w:endnote w:type="continuationSeparator" w:id="0">
    <w:p w:rsidR="000E71EF" w:rsidRDefault="000E71EF" w:rsidP="00892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1EF" w:rsidRDefault="000E71EF" w:rsidP="00892A11">
      <w:r>
        <w:separator/>
      </w:r>
    </w:p>
  </w:footnote>
  <w:footnote w:type="continuationSeparator" w:id="0">
    <w:p w:rsidR="000E71EF" w:rsidRDefault="000E71EF" w:rsidP="00892A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96B38"/>
    <w:multiLevelType w:val="hybridMultilevel"/>
    <w:tmpl w:val="ADFA014C"/>
    <w:lvl w:ilvl="0" w:tplc="7A28ABBA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cs="微软雅黑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F42AC7"/>
    <w:multiLevelType w:val="hybridMultilevel"/>
    <w:tmpl w:val="A618741C"/>
    <w:lvl w:ilvl="0" w:tplc="B2D412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BF6"/>
    <w:rsid w:val="0006182B"/>
    <w:rsid w:val="000A711C"/>
    <w:rsid w:val="000E71EF"/>
    <w:rsid w:val="0017423B"/>
    <w:rsid w:val="00216815"/>
    <w:rsid w:val="00225898"/>
    <w:rsid w:val="0029422D"/>
    <w:rsid w:val="002A217B"/>
    <w:rsid w:val="002C706A"/>
    <w:rsid w:val="002F14AD"/>
    <w:rsid w:val="00346DC0"/>
    <w:rsid w:val="003770A3"/>
    <w:rsid w:val="0041579A"/>
    <w:rsid w:val="0048199B"/>
    <w:rsid w:val="004E0C65"/>
    <w:rsid w:val="005259AC"/>
    <w:rsid w:val="00534CE2"/>
    <w:rsid w:val="005D6B74"/>
    <w:rsid w:val="006C2890"/>
    <w:rsid w:val="006F4D5E"/>
    <w:rsid w:val="00701077"/>
    <w:rsid w:val="00721076"/>
    <w:rsid w:val="007F2BF6"/>
    <w:rsid w:val="007F77B2"/>
    <w:rsid w:val="0080760D"/>
    <w:rsid w:val="00860617"/>
    <w:rsid w:val="00892A11"/>
    <w:rsid w:val="0098031C"/>
    <w:rsid w:val="00994BA0"/>
    <w:rsid w:val="00AB194B"/>
    <w:rsid w:val="00AB3D97"/>
    <w:rsid w:val="00B15EA5"/>
    <w:rsid w:val="00B7474C"/>
    <w:rsid w:val="00C875ED"/>
    <w:rsid w:val="00C95083"/>
    <w:rsid w:val="00D2190D"/>
    <w:rsid w:val="00DF63B1"/>
    <w:rsid w:val="00E4367A"/>
    <w:rsid w:val="00E4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8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4BA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94B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4BA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819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8199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F4D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4E0C6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E0C65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892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92A11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92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92A11"/>
    <w:rPr>
      <w:sz w:val="18"/>
      <w:szCs w:val="18"/>
    </w:rPr>
  </w:style>
  <w:style w:type="table" w:styleId="a9">
    <w:name w:val="Table Grid"/>
    <w:basedOn w:val="a1"/>
    <w:uiPriority w:val="59"/>
    <w:rsid w:val="00892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3"/>
    <w:uiPriority w:val="99"/>
    <w:semiHidden/>
    <w:unhideWhenUsed/>
    <w:rsid w:val="002F14A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2F14A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4BA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94B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4BA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819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8199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F4D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4E0C6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E0C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165</Words>
  <Characters>947</Characters>
  <Application>Microsoft Office Word</Application>
  <DocSecurity>0</DocSecurity>
  <Lines>7</Lines>
  <Paragraphs>2</Paragraphs>
  <ScaleCrop>false</ScaleCrop>
  <Company>微软中国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Jianfeng Zou</cp:lastModifiedBy>
  <cp:revision>29</cp:revision>
  <cp:lastPrinted>2014-02-06T07:45:00Z</cp:lastPrinted>
  <dcterms:created xsi:type="dcterms:W3CDTF">2014-02-06T06:11:00Z</dcterms:created>
  <dcterms:modified xsi:type="dcterms:W3CDTF">2014-02-07T08:38:00Z</dcterms:modified>
</cp:coreProperties>
</file>