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DF54" w14:textId="56932681" w:rsidR="00A8726A" w:rsidRPr="00FE2E25" w:rsidRDefault="00A8726A" w:rsidP="00535DBD">
      <w:pPr>
        <w:jc w:val="center"/>
        <w:rPr>
          <w:rFonts w:ascii="Times New Roman" w:hAnsi="Times New Roman" w:cs="Times New Roman"/>
          <w:b/>
          <w:bCs/>
          <w:sz w:val="24"/>
          <w:szCs w:val="24"/>
        </w:rPr>
      </w:pPr>
      <w:r w:rsidRPr="00FE2E25">
        <w:rPr>
          <w:rFonts w:ascii="Times New Roman" w:hAnsi="Times New Roman" w:cs="Times New Roman"/>
          <w:b/>
          <w:bCs/>
          <w:sz w:val="24"/>
          <w:szCs w:val="24"/>
        </w:rPr>
        <w:t>MARCO TEÓRICO</w:t>
      </w:r>
    </w:p>
    <w:p w14:paraId="663911D4" w14:textId="77777777" w:rsidR="00535DBD" w:rsidRPr="00983656" w:rsidRDefault="00535DBD">
      <w:pPr>
        <w:rPr>
          <w:rFonts w:ascii="Times New Roman" w:hAnsi="Times New Roman" w:cs="Times New Roman"/>
          <w:sz w:val="24"/>
          <w:szCs w:val="24"/>
        </w:rPr>
      </w:pPr>
    </w:p>
    <w:p w14:paraId="2E008CB1" w14:textId="79052CC3" w:rsidR="00F97C1F" w:rsidRPr="000E6518" w:rsidRDefault="00535DBD">
      <w:pPr>
        <w:rPr>
          <w:rFonts w:ascii="Times New Roman" w:hAnsi="Times New Roman" w:cs="Times New Roman"/>
          <w:b/>
          <w:bCs/>
          <w:sz w:val="24"/>
          <w:szCs w:val="24"/>
        </w:rPr>
      </w:pPr>
      <w:r w:rsidRPr="000E6518">
        <w:rPr>
          <w:rFonts w:ascii="Times New Roman" w:hAnsi="Times New Roman" w:cs="Times New Roman"/>
          <w:b/>
          <w:bCs/>
          <w:sz w:val="24"/>
          <w:szCs w:val="24"/>
        </w:rPr>
        <w:t xml:space="preserve">PANEL FOTOVOLTAICO </w:t>
      </w:r>
    </w:p>
    <w:p w14:paraId="760AE186" w14:textId="4E027A29" w:rsidR="005507D1" w:rsidRDefault="005507D1">
      <w:pPr>
        <w:rPr>
          <w:rFonts w:ascii="Times New Roman" w:hAnsi="Times New Roman" w:cs="Times New Roman"/>
          <w:sz w:val="24"/>
          <w:szCs w:val="24"/>
        </w:rPr>
      </w:pPr>
      <w:r w:rsidRPr="00983656">
        <w:rPr>
          <w:rFonts w:ascii="Times New Roman" w:hAnsi="Times New Roman" w:cs="Times New Roman"/>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w:t>
      </w:r>
      <w:r w:rsidR="00FE2E25">
        <w:rPr>
          <w:rFonts w:ascii="Times New Roman" w:hAnsi="Times New Roman" w:cs="Times New Roman"/>
          <w:sz w:val="24"/>
          <w:szCs w:val="24"/>
        </w:rPr>
        <w:t>-</w:t>
      </w:r>
      <w:r w:rsidRPr="00983656">
        <w:rPr>
          <w:rFonts w:ascii="Times New Roman" w:hAnsi="Times New Roman" w:cs="Times New Roman"/>
          <w:sz w:val="24"/>
          <w:szCs w:val="24"/>
        </w:rPr>
        <w:t xml:space="preserve">)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Times New Roman" w:hAnsi="Times New Roman" w:cs="Times New Roman"/>
            <w:sz w:val="24"/>
            <w:szCs w:val="24"/>
          </w:rPr>
          <w:id w:val="1741672277"/>
          <w:citation/>
        </w:sdtPr>
        <w:sdtEndPr/>
        <w:sdtContent>
          <w:r w:rsidRPr="00983656">
            <w:rPr>
              <w:rFonts w:ascii="Times New Roman" w:hAnsi="Times New Roman" w:cs="Times New Roman"/>
              <w:sz w:val="24"/>
              <w:szCs w:val="24"/>
            </w:rPr>
            <w:fldChar w:fldCharType="begin"/>
          </w:r>
          <w:r w:rsidRPr="00983656">
            <w:rPr>
              <w:rFonts w:ascii="Times New Roman" w:hAnsi="Times New Roman" w:cs="Times New Roman"/>
              <w:sz w:val="24"/>
              <w:szCs w:val="24"/>
            </w:rPr>
            <w:instrText xml:space="preserve"> CITATION Uni05 \l 9226 </w:instrText>
          </w:r>
          <w:r w:rsidRPr="00983656">
            <w:rPr>
              <w:rFonts w:ascii="Times New Roman" w:hAnsi="Times New Roman" w:cs="Times New Roman"/>
              <w:sz w:val="24"/>
              <w:szCs w:val="24"/>
            </w:rPr>
            <w:fldChar w:fldCharType="separate"/>
          </w:r>
          <w:r w:rsidRPr="00983656">
            <w:rPr>
              <w:rFonts w:ascii="Times New Roman" w:hAnsi="Times New Roman" w:cs="Times New Roman"/>
              <w:noProof/>
              <w:sz w:val="24"/>
              <w:szCs w:val="24"/>
            </w:rPr>
            <w:t>(Universidad Nacional, Heredia, Costa Rica, 2005)</w:t>
          </w:r>
          <w:r w:rsidRPr="00983656">
            <w:rPr>
              <w:rFonts w:ascii="Times New Roman" w:hAnsi="Times New Roman" w:cs="Times New Roman"/>
              <w:sz w:val="24"/>
              <w:szCs w:val="24"/>
            </w:rPr>
            <w:fldChar w:fldCharType="end"/>
          </w:r>
        </w:sdtContent>
      </w:sdt>
      <w:r w:rsidR="00535DBD" w:rsidRPr="00983656">
        <w:rPr>
          <w:rFonts w:ascii="Times New Roman" w:hAnsi="Times New Roman" w:cs="Times New Roman"/>
          <w:sz w:val="24"/>
          <w:szCs w:val="24"/>
        </w:rPr>
        <w:t>.</w:t>
      </w:r>
    </w:p>
    <w:p w14:paraId="71A95DA8" w14:textId="46821A30" w:rsidR="005D2376" w:rsidRPr="005D2376" w:rsidRDefault="005D2376" w:rsidP="005D2376">
      <w:pPr>
        <w:jc w:val="center"/>
        <w:rPr>
          <w:rFonts w:ascii="Times New Roman" w:hAnsi="Times New Roman" w:cs="Times New Roman"/>
          <w:sz w:val="24"/>
          <w:szCs w:val="24"/>
        </w:rPr>
      </w:pPr>
      <w:r w:rsidRPr="005D2376">
        <w:rPr>
          <w:rFonts w:ascii="Times New Roman" w:hAnsi="Times New Roman" w:cs="Times New Roman"/>
          <w:sz w:val="20"/>
          <w:szCs w:val="20"/>
        </w:rPr>
        <w:t>Corriente de iluminación y corriente de diodo en una célula solar que alimenta a una carga</w:t>
      </w:r>
    </w:p>
    <w:p w14:paraId="6EB0408F" w14:textId="7AA99C3E" w:rsidR="005D2376" w:rsidRDefault="00222034" w:rsidP="005D2376">
      <w:pPr>
        <w:jc w:val="center"/>
        <w:rPr>
          <w:rFonts w:ascii="Times New Roman" w:hAnsi="Times New Roman" w:cs="Times New Roman"/>
          <w:sz w:val="24"/>
          <w:szCs w:val="24"/>
        </w:rPr>
      </w:pPr>
      <w:r w:rsidRPr="00983656">
        <w:rPr>
          <w:rFonts w:ascii="Times New Roman" w:hAnsi="Times New Roman" w:cs="Times New Roman"/>
          <w:noProof/>
          <w:sz w:val="24"/>
          <w:szCs w:val="24"/>
        </w:rPr>
        <w:drawing>
          <wp:inline distT="0" distB="0" distL="0" distR="0" wp14:anchorId="3DA7471F" wp14:editId="55603678">
            <wp:extent cx="4686300" cy="2546902"/>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17298D46" w14:textId="78C0DFBC" w:rsidR="005D2376" w:rsidRPr="005D2376" w:rsidRDefault="005D2376" w:rsidP="005D2376">
      <w:pPr>
        <w:jc w:val="center"/>
        <w:rPr>
          <w:rFonts w:ascii="Times New Roman" w:hAnsi="Times New Roman" w:cs="Times New Roman"/>
          <w:sz w:val="20"/>
          <w:szCs w:val="20"/>
        </w:rPr>
      </w:pPr>
      <w:r w:rsidRPr="005D2376">
        <w:rPr>
          <w:rFonts w:ascii="Times New Roman" w:hAnsi="Times New Roman" w:cs="Times New Roman"/>
          <w:sz w:val="20"/>
          <w:szCs w:val="20"/>
        </w:rPr>
        <w:t xml:space="preserve">Figura tomada de </w:t>
      </w:r>
      <w:sdt>
        <w:sdtPr>
          <w:rPr>
            <w:rFonts w:ascii="Times New Roman" w:hAnsi="Times New Roman" w:cs="Times New Roman"/>
            <w:sz w:val="20"/>
            <w:szCs w:val="20"/>
          </w:rPr>
          <w:id w:val="-1167390543"/>
          <w:citation/>
        </w:sdtPr>
        <w:sdtEndPr/>
        <w:sdtContent>
          <w:r w:rsidRPr="005D2376">
            <w:rPr>
              <w:rFonts w:ascii="Times New Roman" w:hAnsi="Times New Roman" w:cs="Times New Roman"/>
              <w:sz w:val="20"/>
              <w:szCs w:val="20"/>
            </w:rPr>
            <w:fldChar w:fldCharType="begin"/>
          </w:r>
          <w:r w:rsidRPr="005D2376">
            <w:rPr>
              <w:rFonts w:ascii="Times New Roman" w:hAnsi="Times New Roman" w:cs="Times New Roman"/>
              <w:sz w:val="20"/>
              <w:szCs w:val="20"/>
            </w:rPr>
            <w:instrText xml:space="preserve">CITATION OSC20 \p 47 \l 9226 </w:instrText>
          </w:r>
          <w:r w:rsidRPr="005D2376">
            <w:rPr>
              <w:rFonts w:ascii="Times New Roman" w:hAnsi="Times New Roman" w:cs="Times New Roman"/>
              <w:sz w:val="20"/>
              <w:szCs w:val="20"/>
            </w:rPr>
            <w:fldChar w:fldCharType="separate"/>
          </w:r>
          <w:r w:rsidRPr="005D2376">
            <w:rPr>
              <w:rFonts w:ascii="Times New Roman" w:hAnsi="Times New Roman" w:cs="Times New Roman"/>
              <w:noProof/>
              <w:sz w:val="20"/>
              <w:szCs w:val="20"/>
            </w:rPr>
            <w:t>(LAMIGUEIRO, 2020, pág. 47)</w:t>
          </w:r>
          <w:r w:rsidRPr="005D2376">
            <w:rPr>
              <w:rFonts w:ascii="Times New Roman" w:hAnsi="Times New Roman" w:cs="Times New Roman"/>
              <w:sz w:val="20"/>
              <w:szCs w:val="20"/>
            </w:rPr>
            <w:fldChar w:fldCharType="end"/>
          </w:r>
        </w:sdtContent>
      </w:sdt>
    </w:p>
    <w:p w14:paraId="64798DEF" w14:textId="77777777" w:rsidR="00222034" w:rsidRPr="00983656" w:rsidRDefault="00222034">
      <w:pPr>
        <w:rPr>
          <w:rFonts w:ascii="Times New Roman" w:hAnsi="Times New Roman" w:cs="Times New Roman"/>
          <w:sz w:val="24"/>
          <w:szCs w:val="24"/>
        </w:rPr>
      </w:pPr>
    </w:p>
    <w:p w14:paraId="4ACC5353" w14:textId="7BE1E24E" w:rsidR="00535DBD" w:rsidRPr="00983656" w:rsidRDefault="00222034" w:rsidP="00222034">
      <w:pPr>
        <w:autoSpaceDE w:val="0"/>
        <w:autoSpaceDN w:val="0"/>
        <w:adjustRightInd w:val="0"/>
        <w:spacing w:after="0" w:line="240" w:lineRule="auto"/>
        <w:rPr>
          <w:rFonts w:ascii="Times New Roman" w:hAnsi="Times New Roman" w:cs="Times New Roman"/>
          <w:sz w:val="24"/>
          <w:szCs w:val="24"/>
        </w:rPr>
      </w:pPr>
      <w:r w:rsidRPr="00983656">
        <w:rPr>
          <w:rFonts w:ascii="Times New Roman" w:hAnsi="Times New Roman" w:cs="Times New Roman"/>
          <w:sz w:val="24"/>
          <w:szCs w:val="24"/>
        </w:rPr>
        <w:t xml:space="preserve">El dispositivo electrónico basado en una unión p-n se denomina diodo. La zona p del diodo es el ánodo y la zona n es el cátodo. La característica tensión-corriente de este dispositivo queda recogida en la ecuación de Shockley: </w:t>
      </w:r>
    </w:p>
    <w:p w14:paraId="23B3C718" w14:textId="7EB4BC50" w:rsidR="00222034" w:rsidRPr="00983656" w:rsidRDefault="00222034" w:rsidP="00222034">
      <w:pPr>
        <w:autoSpaceDE w:val="0"/>
        <w:autoSpaceDN w:val="0"/>
        <w:adjustRightInd w:val="0"/>
        <w:spacing w:after="0" w:line="240" w:lineRule="auto"/>
        <w:rPr>
          <w:rFonts w:ascii="Times New Roman" w:hAnsi="Times New Roman" w:cs="Times New Roman"/>
          <w:sz w:val="24"/>
          <w:szCs w:val="24"/>
        </w:rPr>
      </w:pPr>
    </w:p>
    <w:p w14:paraId="76A94DC2" w14:textId="0879DC9D" w:rsidR="00222034" w:rsidRPr="00983656" w:rsidRDefault="00673B96" w:rsidP="00222034">
      <w:pPr>
        <w:autoSpaceDE w:val="0"/>
        <w:autoSpaceDN w:val="0"/>
        <w:adjustRightInd w:val="0"/>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en>
                  </m:f>
                </m:e>
              </m:d>
              <m:r>
                <w:rPr>
                  <w:rFonts w:ascii="Cambria Math" w:hAnsi="Cambria Math" w:cs="Times New Roman"/>
                  <w:sz w:val="24"/>
                  <w:szCs w:val="24"/>
                </w:rPr>
                <m:t>-1</m:t>
              </m:r>
            </m:e>
          </m:d>
        </m:oMath>
      </m:oMathPara>
    </w:p>
    <w:p w14:paraId="18D84E21" w14:textId="402577CC" w:rsidR="00222034" w:rsidRPr="00983656" w:rsidRDefault="00222034" w:rsidP="00222034">
      <w:pPr>
        <w:autoSpaceDE w:val="0"/>
        <w:autoSpaceDN w:val="0"/>
        <w:adjustRightInd w:val="0"/>
        <w:spacing w:after="0" w:line="240" w:lineRule="auto"/>
        <w:rPr>
          <w:rFonts w:ascii="Times New Roman" w:hAnsi="Times New Roman" w:cs="Times New Roman"/>
          <w:sz w:val="24"/>
          <w:szCs w:val="24"/>
        </w:rPr>
      </w:pPr>
    </w:p>
    <w:p w14:paraId="787193C3" w14:textId="3235EAD2" w:rsidR="0081532A" w:rsidRPr="00983656" w:rsidRDefault="0081532A" w:rsidP="0081532A">
      <w:pPr>
        <w:autoSpaceDE w:val="0"/>
        <w:autoSpaceDN w:val="0"/>
        <w:adjustRightInd w:val="0"/>
        <w:spacing w:after="0" w:line="240" w:lineRule="auto"/>
        <w:rPr>
          <w:rFonts w:ascii="Times New Roman" w:hAnsi="Times New Roman" w:cs="Times New Roman"/>
          <w:color w:val="000000"/>
          <w:sz w:val="24"/>
          <w:szCs w:val="24"/>
        </w:rPr>
      </w:pPr>
      <w:r w:rsidRPr="00983656">
        <w:rPr>
          <w:rFonts w:ascii="Times New Roman" w:hAnsi="Times New Roman" w:cs="Times New Roman"/>
          <w:color w:val="000000"/>
          <w:sz w:val="24"/>
          <w:szCs w:val="24"/>
        </w:rPr>
        <w:t>Como describe la ecuación anterior, la corriente de una célula solar es un balance entre la fotocorriente y la corriente de oscuridad</w:t>
      </w:r>
      <w:r w:rsidR="003423C1" w:rsidRPr="00983656">
        <w:rPr>
          <w:rFonts w:ascii="Times New Roman" w:hAnsi="Times New Roman" w:cs="Times New Roman"/>
          <w:color w:val="000000"/>
          <w:sz w:val="24"/>
          <w:szCs w:val="24"/>
        </w:rPr>
        <w:t xml:space="preserve"> que también se denomina</w:t>
      </w:r>
      <w:r w:rsidR="00BB7AC6" w:rsidRPr="00983656">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043716493"/>
          <w:citation/>
        </w:sdtPr>
        <w:sdtEndPr/>
        <w:sdtContent>
          <w:r w:rsidR="00BB7AC6" w:rsidRPr="00983656">
            <w:rPr>
              <w:rFonts w:ascii="Times New Roman" w:hAnsi="Times New Roman" w:cs="Times New Roman"/>
              <w:color w:val="000000"/>
              <w:sz w:val="24"/>
              <w:szCs w:val="24"/>
            </w:rPr>
            <w:fldChar w:fldCharType="begin"/>
          </w:r>
          <w:r w:rsidR="00BB7AC6" w:rsidRPr="00983656">
            <w:rPr>
              <w:rFonts w:ascii="Times New Roman" w:hAnsi="Times New Roman" w:cs="Times New Roman"/>
              <w:color w:val="000000"/>
              <w:sz w:val="24"/>
              <w:szCs w:val="24"/>
            </w:rPr>
            <w:instrText xml:space="preserve"> CITATION OSC20 \l 9226 </w:instrText>
          </w:r>
          <w:r w:rsidR="00BB7AC6" w:rsidRPr="00983656">
            <w:rPr>
              <w:rFonts w:ascii="Times New Roman" w:hAnsi="Times New Roman" w:cs="Times New Roman"/>
              <w:color w:val="000000"/>
              <w:sz w:val="24"/>
              <w:szCs w:val="24"/>
            </w:rPr>
            <w:fldChar w:fldCharType="separate"/>
          </w:r>
          <w:r w:rsidR="00BB7AC6" w:rsidRPr="00983656">
            <w:rPr>
              <w:rFonts w:ascii="Times New Roman" w:hAnsi="Times New Roman" w:cs="Times New Roman"/>
              <w:noProof/>
              <w:color w:val="000000"/>
              <w:sz w:val="24"/>
              <w:szCs w:val="24"/>
            </w:rPr>
            <w:t>(LAMIGUEIRO, 2020)</w:t>
          </w:r>
          <w:r w:rsidR="00BB7AC6" w:rsidRPr="00983656">
            <w:rPr>
              <w:rFonts w:ascii="Times New Roman" w:hAnsi="Times New Roman" w:cs="Times New Roman"/>
              <w:color w:val="000000"/>
              <w:sz w:val="24"/>
              <w:szCs w:val="24"/>
            </w:rPr>
            <w:fldChar w:fldCharType="end"/>
          </w:r>
        </w:sdtContent>
      </w:sdt>
    </w:p>
    <w:p w14:paraId="597E3A80" w14:textId="5A9733E3" w:rsidR="00213512" w:rsidRPr="00983656" w:rsidRDefault="00213512" w:rsidP="0081532A">
      <w:pPr>
        <w:autoSpaceDE w:val="0"/>
        <w:autoSpaceDN w:val="0"/>
        <w:adjustRightInd w:val="0"/>
        <w:spacing w:after="0" w:line="240" w:lineRule="auto"/>
        <w:rPr>
          <w:rFonts w:ascii="Times New Roman" w:hAnsi="Times New Roman" w:cs="Times New Roman"/>
          <w:color w:val="000000"/>
          <w:sz w:val="24"/>
          <w:szCs w:val="24"/>
        </w:rPr>
      </w:pPr>
    </w:p>
    <w:p w14:paraId="0C6BDF00" w14:textId="0AC1E39A" w:rsidR="00213512" w:rsidRPr="00983656" w:rsidRDefault="00213512" w:rsidP="00213512">
      <w:pPr>
        <w:autoSpaceDE w:val="0"/>
        <w:autoSpaceDN w:val="0"/>
        <w:adjustRightInd w:val="0"/>
        <w:spacing w:after="0" w:line="240" w:lineRule="auto"/>
        <w:rPr>
          <w:rFonts w:ascii="Times New Roman" w:hAnsi="Times New Roman" w:cs="Times New Roman"/>
          <w:color w:val="000000"/>
          <w:sz w:val="24"/>
          <w:szCs w:val="24"/>
        </w:rPr>
      </w:pPr>
      <w:r w:rsidRPr="00983656">
        <w:rPr>
          <w:rFonts w:ascii="Times New Roman" w:hAnsi="Times New Roman" w:cs="Times New Roman"/>
          <w:color w:val="000000"/>
          <w:sz w:val="24"/>
          <w:szCs w:val="24"/>
        </w:rPr>
        <w:t xml:space="preserve">En un módulo compuesto por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N</m:t>
            </m:r>
          </m:e>
          <m:sub>
            <m:r>
              <w:rPr>
                <w:rFonts w:ascii="Cambria Math" w:hAnsi="Cambria Math" w:cs="Times New Roman"/>
                <w:color w:val="000000"/>
                <w:sz w:val="24"/>
                <w:szCs w:val="24"/>
              </w:rPr>
              <m:t>cs</m:t>
            </m:r>
          </m:sub>
        </m:sSub>
      </m:oMath>
      <w:r w:rsidRPr="00983656">
        <w:rPr>
          <w:rFonts w:ascii="Times New Roman" w:hAnsi="Times New Roman" w:cs="Times New Roman"/>
          <w:color w:val="000000"/>
          <w:sz w:val="24"/>
          <w:szCs w:val="24"/>
        </w:rPr>
        <w:t xml:space="preserve"> células en serie y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N</m:t>
            </m:r>
          </m:e>
          <m:sub>
            <m:r>
              <w:rPr>
                <w:rFonts w:ascii="Cambria Math" w:hAnsi="Cambria Math" w:cs="Times New Roman"/>
                <w:color w:val="000000"/>
                <w:sz w:val="24"/>
                <w:szCs w:val="24"/>
              </w:rPr>
              <m:t>cp</m:t>
            </m:r>
          </m:sub>
        </m:sSub>
      </m:oMath>
      <w:r w:rsidRPr="00983656">
        <w:rPr>
          <w:rFonts w:ascii="Times New Roman" w:hAnsi="Times New Roman" w:cs="Times New Roman"/>
          <w:color w:val="000000"/>
          <w:sz w:val="24"/>
          <w:szCs w:val="24"/>
        </w:rPr>
        <w:t xml:space="preserve"> ramas en paralelo, y suponiendo que las células que lo forman son idénticas, la tensión del módulo es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m</m:t>
            </m:r>
          </m:sub>
        </m:sSub>
      </m:oMath>
      <w:r w:rsidRPr="00983656">
        <w:rPr>
          <w:rFonts w:ascii="Times New Roman" w:hAnsi="Times New Roman" w:cs="Times New Roman"/>
          <w:color w:val="000000"/>
          <w:sz w:val="24"/>
          <w:szCs w:val="24"/>
        </w:rPr>
        <w:t xml:space="preserve"> =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N</m:t>
            </m:r>
          </m:e>
          <m:sub>
            <m:r>
              <w:rPr>
                <w:rFonts w:ascii="Cambria Math" w:hAnsi="Cambria Math" w:cs="Times New Roman"/>
                <w:color w:val="000000"/>
                <w:sz w:val="24"/>
                <w:szCs w:val="24"/>
              </w:rPr>
              <m:t>cs</m:t>
            </m:r>
          </m:sub>
        </m:sSub>
        <m:r>
          <w:rPr>
            <w:rFonts w:ascii="Cambria Math" w:hAnsi="Cambria Math" w:cs="Times New Roman"/>
            <w:color w:val="000000"/>
            <w:sz w:val="24"/>
            <w:szCs w:val="24"/>
          </w:rPr>
          <m:t xml:space="preserve">*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c</m:t>
            </m:r>
          </m:sub>
        </m:sSub>
      </m:oMath>
      <w:r w:rsidRPr="00983656">
        <w:rPr>
          <w:rFonts w:ascii="Times New Roman" w:hAnsi="Times New Roman" w:cs="Times New Roman"/>
          <w:color w:val="000000"/>
          <w:sz w:val="24"/>
          <w:szCs w:val="24"/>
        </w:rPr>
        <w:t xml:space="preserve">  y la corriente del módulo es </w:t>
      </w:r>
      <m:oMath>
        <m:sSub>
          <m:sSubPr>
            <m:ctrlPr>
              <w:rPr>
                <w:rFonts w:ascii="Cambria Math" w:hAnsi="Cambria Math" w:cs="Times New Roman"/>
                <w:i/>
                <w:color w:val="000000"/>
                <w:sz w:val="24"/>
                <w:szCs w:val="24"/>
              </w:rPr>
            </m:ctrlPr>
          </m:sSub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m</m:t>
                </m:r>
              </m:sub>
            </m:sSub>
            <m:r>
              <w:rPr>
                <w:rFonts w:ascii="Cambria Math" w:hAnsi="Cambria Math" w:cs="Times New Roman"/>
                <w:color w:val="000000"/>
                <w:sz w:val="24"/>
                <w:szCs w:val="24"/>
              </w:rPr>
              <m:t>= N</m:t>
            </m:r>
          </m:e>
          <m:sub>
            <m:r>
              <w:rPr>
                <w:rFonts w:ascii="Cambria Math" w:hAnsi="Cambria Math" w:cs="Times New Roman"/>
                <w:color w:val="000000"/>
                <w:sz w:val="24"/>
                <w:szCs w:val="24"/>
              </w:rPr>
              <m:t>cp</m:t>
            </m:r>
          </m:sub>
        </m:sSub>
        <m:r>
          <w:rPr>
            <w:rFonts w:ascii="Cambria Math" w:hAnsi="Cambria Math" w:cs="Times New Roman"/>
            <w:color w:val="000000"/>
            <w:sz w:val="24"/>
            <w:szCs w:val="24"/>
          </w:rPr>
          <m:t xml:space="preserve">*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c</m:t>
            </m:r>
          </m:sub>
        </m:sSub>
      </m:oMath>
      <w:r w:rsidRPr="00983656">
        <w:rPr>
          <w:rFonts w:ascii="Times New Roman" w:hAnsi="Times New Roman" w:cs="Times New Roman"/>
          <w:color w:val="000000"/>
          <w:sz w:val="24"/>
          <w:szCs w:val="24"/>
        </w:rPr>
        <w:t xml:space="preserve">, siendo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c</m:t>
            </m:r>
          </m:sub>
        </m:sSub>
      </m:oMath>
      <w:r w:rsidRPr="00983656">
        <w:rPr>
          <w:rFonts w:ascii="Times New Roman" w:hAnsi="Times New Roman" w:cs="Times New Roman"/>
          <w:color w:val="000000"/>
          <w:sz w:val="24"/>
          <w:szCs w:val="24"/>
        </w:rPr>
        <w:t xml:space="preserve">  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c</m:t>
            </m:r>
          </m:sub>
        </m:sSub>
      </m:oMath>
      <w:r w:rsidRPr="00983656">
        <w:rPr>
          <w:rFonts w:ascii="Times New Roman" w:hAnsi="Times New Roman" w:cs="Times New Roman"/>
          <w:color w:val="000000"/>
          <w:sz w:val="24"/>
          <w:szCs w:val="24"/>
        </w:rPr>
        <w:t xml:space="preserve"> la tensión y la corriente de una célula, respectivamente. Bajo estas suposiciones, la curva característica de un módulo es:</w:t>
      </w:r>
    </w:p>
    <w:p w14:paraId="753FCC97" w14:textId="2B98A070" w:rsidR="00222034" w:rsidRPr="00983656" w:rsidRDefault="00222034" w:rsidP="00222034">
      <w:pPr>
        <w:autoSpaceDE w:val="0"/>
        <w:autoSpaceDN w:val="0"/>
        <w:adjustRightInd w:val="0"/>
        <w:spacing w:after="0" w:line="240" w:lineRule="auto"/>
        <w:rPr>
          <w:rFonts w:ascii="Times New Roman" w:hAnsi="Times New Roman" w:cs="Times New Roman"/>
          <w:sz w:val="24"/>
          <w:szCs w:val="24"/>
        </w:rPr>
      </w:pPr>
    </w:p>
    <w:p w14:paraId="194FAB9A" w14:textId="77777777" w:rsidR="00222034" w:rsidRPr="00983656" w:rsidRDefault="00222034" w:rsidP="00222034">
      <w:pPr>
        <w:autoSpaceDE w:val="0"/>
        <w:autoSpaceDN w:val="0"/>
        <w:adjustRightInd w:val="0"/>
        <w:spacing w:after="0" w:line="240" w:lineRule="auto"/>
        <w:rPr>
          <w:rFonts w:ascii="Times New Roman" w:hAnsi="Times New Roman" w:cs="Times New Roman"/>
          <w:sz w:val="24"/>
          <w:szCs w:val="24"/>
        </w:rPr>
      </w:pPr>
    </w:p>
    <w:p w14:paraId="5DCE0792" w14:textId="7BFEB54A" w:rsidR="00222034" w:rsidRPr="00983656" w:rsidRDefault="00673B96" w:rsidP="00222034">
      <w:pPr>
        <w:autoSpaceDE w:val="0"/>
        <w:autoSpaceDN w:val="0"/>
        <w:adjustRightInd w:val="0"/>
        <w:spacing w:after="0" w:line="240" w:lineRule="auto"/>
        <w:rPr>
          <w:rFonts w:ascii="Times New Roman" w:hAnsi="Times New Roman" w:cs="Times New Roman"/>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m=</m:t>
              </m:r>
            </m:sub>
          </m:sSub>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sc</m:t>
              </m:r>
            </m:sub>
          </m:sSub>
          <m:r>
            <w:rPr>
              <w:rFonts w:ascii="Cambria Math" w:hAnsi="Cambria Math" w:cs="Times New Roman"/>
              <w:color w:val="000000"/>
              <w:sz w:val="24"/>
              <w:szCs w:val="24"/>
            </w:rPr>
            <m:t>*</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1-exp</m:t>
              </m:r>
              <m:d>
                <m:dPr>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m</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oc</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m</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R</m:t>
                          </m:r>
                        </m:e>
                        <m:sub>
                          <m:r>
                            <w:rPr>
                              <w:rFonts w:ascii="Cambria Math" w:hAnsi="Cambria Math" w:cs="Times New Roman"/>
                              <w:color w:val="000000"/>
                              <w:sz w:val="24"/>
                              <w:szCs w:val="24"/>
                            </w:rPr>
                            <m:t>s</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t</m:t>
                          </m:r>
                        </m:sub>
                      </m:sSub>
                    </m:den>
                  </m:f>
                </m:e>
              </m:d>
            </m:e>
          </m:d>
          <m:r>
            <w:rPr>
              <w:rFonts w:ascii="Cambria Math" w:hAnsi="Cambria Math" w:cs="Times New Roman"/>
              <w:color w:val="000000"/>
              <w:sz w:val="24"/>
              <w:szCs w:val="24"/>
            </w:rPr>
            <m:t xml:space="preserve">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c</m:t>
              </m:r>
            </m:sub>
          </m:sSub>
        </m:oMath>
      </m:oMathPara>
    </w:p>
    <w:p w14:paraId="66EF9D95" w14:textId="75DACCB4" w:rsidR="00535DBD" w:rsidRPr="00983656" w:rsidRDefault="00535DBD" w:rsidP="00535DBD">
      <w:pPr>
        <w:jc w:val="center"/>
        <w:rPr>
          <w:rFonts w:ascii="Times New Roman" w:hAnsi="Times New Roman" w:cs="Times New Roman"/>
          <w:sz w:val="24"/>
          <w:szCs w:val="24"/>
        </w:rPr>
      </w:pPr>
    </w:p>
    <w:p w14:paraId="65EBFD50" w14:textId="2961E3DE" w:rsidR="008F2353" w:rsidRPr="00983656" w:rsidRDefault="008F2353" w:rsidP="00535DBD">
      <w:pPr>
        <w:jc w:val="center"/>
        <w:rPr>
          <w:rFonts w:ascii="Times New Roman" w:hAnsi="Times New Roman" w:cs="Times New Roman"/>
          <w:sz w:val="24"/>
          <w:szCs w:val="24"/>
        </w:rPr>
      </w:pPr>
    </w:p>
    <w:p w14:paraId="2B6F9484" w14:textId="596623BE" w:rsidR="008F2353" w:rsidRPr="00983656" w:rsidRDefault="008F2353" w:rsidP="00983656">
      <w:pPr>
        <w:autoSpaceDE w:val="0"/>
        <w:autoSpaceDN w:val="0"/>
        <w:adjustRightInd w:val="0"/>
        <w:spacing w:after="0" w:line="240" w:lineRule="auto"/>
        <w:rPr>
          <w:rFonts w:ascii="Times New Roman" w:hAnsi="Times New Roman" w:cs="Times New Roman"/>
          <w:sz w:val="24"/>
          <w:szCs w:val="24"/>
        </w:rPr>
      </w:pPr>
      <w:r w:rsidRPr="00983656">
        <w:rPr>
          <w:rFonts w:ascii="Times New Roman" w:hAnsi="Times New Roman" w:cs="Times New Roman"/>
          <w:sz w:val="24"/>
          <w:szCs w:val="24"/>
        </w:rPr>
        <w:t>Como ocurría con la célula, supondremos que la corriente de cortocircuito depende</w:t>
      </w:r>
      <w:r w:rsidR="00983656">
        <w:rPr>
          <w:rFonts w:ascii="Times New Roman" w:hAnsi="Times New Roman" w:cs="Times New Roman"/>
          <w:sz w:val="24"/>
          <w:szCs w:val="24"/>
        </w:rPr>
        <w:t xml:space="preserve"> </w:t>
      </w:r>
      <w:r w:rsidRPr="00983656">
        <w:rPr>
          <w:rFonts w:ascii="Times New Roman" w:hAnsi="Times New Roman" w:cs="Times New Roman"/>
          <w:sz w:val="24"/>
          <w:szCs w:val="24"/>
        </w:rPr>
        <w:t>exclusivamente</w:t>
      </w:r>
      <w:r w:rsidR="00983656">
        <w:rPr>
          <w:rFonts w:ascii="Times New Roman" w:hAnsi="Times New Roman" w:cs="Times New Roman"/>
          <w:sz w:val="24"/>
          <w:szCs w:val="24"/>
        </w:rPr>
        <w:t xml:space="preserve"> </w:t>
      </w:r>
      <w:r w:rsidRPr="00983656">
        <w:rPr>
          <w:rFonts w:ascii="Times New Roman" w:hAnsi="Times New Roman" w:cs="Times New Roman"/>
          <w:sz w:val="24"/>
          <w:szCs w:val="24"/>
        </w:rPr>
        <w:t>y de forma lineal de la irradiancia:</w:t>
      </w:r>
    </w:p>
    <w:p w14:paraId="31522888" w14:textId="50D388ED" w:rsidR="008F2353" w:rsidRPr="00983656" w:rsidRDefault="00673B96" w:rsidP="008F2353">
      <w:pPr>
        <w:rPr>
          <w:rFonts w:ascii="Times New Roman" w:eastAsiaTheme="minorEastAsia" w:hAnsi="Times New Roman"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sc</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G</m:t>
              </m:r>
            </m:e>
            <m:sub>
              <m:r>
                <w:rPr>
                  <w:rFonts w:ascii="Cambria Math" w:hAnsi="Cambria Math" w:cs="Times New Roman"/>
                  <w:color w:val="000000"/>
                  <w:sz w:val="24"/>
                  <w:szCs w:val="24"/>
                </w:rPr>
                <m:t>ef</m:t>
              </m:r>
            </m:sub>
          </m:sSub>
          <m:r>
            <w:rPr>
              <w:rFonts w:ascii="Cambria Math" w:hAnsi="Cambria Math" w:cs="Times New Roman"/>
              <w:color w:val="000000"/>
              <w:sz w:val="24"/>
              <w:szCs w:val="24"/>
            </w:rPr>
            <m:t xml:space="preserve">* </m:t>
          </m:r>
          <m:f>
            <m:fPr>
              <m:ctrlPr>
                <w:rPr>
                  <w:rFonts w:ascii="Cambria Math" w:hAnsi="Cambria Math" w:cs="Times New Roman"/>
                  <w:i/>
                  <w:color w:val="000000"/>
                  <w:sz w:val="24"/>
                  <w:szCs w:val="24"/>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sc</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G</m:t>
                  </m:r>
                </m:e>
                <m:sub>
                  <m:r>
                    <w:rPr>
                      <w:rFonts w:ascii="Cambria Math" w:hAnsi="Cambria Math" w:cs="Times New Roman"/>
                      <w:color w:val="000000"/>
                      <w:sz w:val="24"/>
                      <w:szCs w:val="24"/>
                    </w:rPr>
                    <m:t>stc</m:t>
                  </m:r>
                </m:sub>
              </m:sSub>
            </m:den>
          </m:f>
          <m:r>
            <w:rPr>
              <w:rFonts w:ascii="Cambria Math" w:hAnsi="Cambria Math" w:cs="Times New Roman"/>
              <w:color w:val="000000"/>
              <w:sz w:val="24"/>
              <w:szCs w:val="24"/>
            </w:rPr>
            <m:t xml:space="preserve"> </m:t>
          </m:r>
        </m:oMath>
      </m:oMathPara>
    </w:p>
    <w:p w14:paraId="5E38C9D5" w14:textId="43A3D322" w:rsidR="00B21E01" w:rsidRPr="00983656" w:rsidRDefault="00B21E01" w:rsidP="008F2353">
      <w:pPr>
        <w:rPr>
          <w:rFonts w:ascii="Times New Roman" w:eastAsiaTheme="minorEastAsia" w:hAnsi="Times New Roman" w:cs="Times New Roman"/>
          <w:color w:val="000000"/>
          <w:sz w:val="24"/>
          <w:szCs w:val="24"/>
        </w:rPr>
      </w:pPr>
    </w:p>
    <w:p w14:paraId="7EE7A89F" w14:textId="2D8A39EE" w:rsidR="00B21E01" w:rsidRPr="00983656" w:rsidRDefault="00983656" w:rsidP="009836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Y</w:t>
      </w:r>
      <w:r w:rsidR="00B21E01" w:rsidRPr="00983656">
        <w:rPr>
          <w:rFonts w:ascii="Times New Roman" w:hAnsi="Times New Roman" w:cs="Times New Roman"/>
          <w:sz w:val="24"/>
          <w:szCs w:val="24"/>
        </w:rPr>
        <w:t xml:space="preserve"> la tensión de circuito abierto depende exclusivamente de la temperatura de célula, y</w:t>
      </w:r>
      <w:r>
        <w:rPr>
          <w:rFonts w:ascii="Times New Roman" w:hAnsi="Times New Roman" w:cs="Times New Roman"/>
          <w:sz w:val="24"/>
          <w:szCs w:val="24"/>
        </w:rPr>
        <w:t xml:space="preserve"> </w:t>
      </w:r>
      <w:r w:rsidR="00B21E01" w:rsidRPr="00983656">
        <w:rPr>
          <w:rFonts w:ascii="Times New Roman" w:hAnsi="Times New Roman" w:cs="Times New Roman"/>
          <w:sz w:val="24"/>
          <w:szCs w:val="24"/>
        </w:rPr>
        <w:t>decrece linealmente</w:t>
      </w:r>
      <w:r>
        <w:rPr>
          <w:rFonts w:ascii="Times New Roman" w:hAnsi="Times New Roman" w:cs="Times New Roman"/>
          <w:sz w:val="24"/>
          <w:szCs w:val="24"/>
        </w:rPr>
        <w:t xml:space="preserve"> </w:t>
      </w:r>
      <w:r w:rsidR="00B21E01" w:rsidRPr="00983656">
        <w:rPr>
          <w:rFonts w:ascii="Times New Roman" w:hAnsi="Times New Roman" w:cs="Times New Roman"/>
          <w:sz w:val="24"/>
          <w:szCs w:val="24"/>
        </w:rPr>
        <w:t>con ella:</w:t>
      </w:r>
    </w:p>
    <w:p w14:paraId="034B5D8A" w14:textId="4618896E" w:rsidR="00B21E01" w:rsidRPr="00983656" w:rsidRDefault="00673B96" w:rsidP="00B21E0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oc</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oc</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c</m:t>
                  </m:r>
                </m:e>
              </m:acc>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oc</m:t>
                  </m:r>
                </m:sub>
              </m:sSub>
            </m:num>
            <m:den>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oMath>
      </m:oMathPara>
    </w:p>
    <w:p w14:paraId="365D201F" w14:textId="57324F11" w:rsidR="00434AF8" w:rsidRPr="00983656" w:rsidRDefault="00434AF8" w:rsidP="00B21E01">
      <w:pPr>
        <w:rPr>
          <w:rFonts w:ascii="Times New Roman" w:eastAsiaTheme="minorEastAsia" w:hAnsi="Times New Roman" w:cs="Times New Roman"/>
          <w:sz w:val="24"/>
          <w:szCs w:val="24"/>
        </w:rPr>
      </w:pPr>
    </w:p>
    <w:p w14:paraId="40102800" w14:textId="690383B0" w:rsidR="00434AF8" w:rsidRPr="00983656" w:rsidRDefault="00434AF8" w:rsidP="00983656">
      <w:pPr>
        <w:autoSpaceDE w:val="0"/>
        <w:autoSpaceDN w:val="0"/>
        <w:adjustRightInd w:val="0"/>
        <w:spacing w:after="0" w:line="240" w:lineRule="auto"/>
        <w:rPr>
          <w:rFonts w:ascii="Times New Roman" w:hAnsi="Times New Roman" w:cs="Times New Roman"/>
          <w:sz w:val="24"/>
          <w:szCs w:val="24"/>
        </w:rPr>
      </w:pPr>
      <w:r w:rsidRPr="00983656">
        <w:rPr>
          <w:rFonts w:ascii="Times New Roman" w:hAnsi="Times New Roman" w:cs="Times New Roman"/>
          <w:sz w:val="24"/>
          <w:szCs w:val="24"/>
        </w:rPr>
        <w:t>Si no hay información específica por parte del fabricante, para módulos de silicio cristalino</w:t>
      </w:r>
      <w:r w:rsidR="00983656">
        <w:rPr>
          <w:rFonts w:ascii="Times New Roman" w:hAnsi="Times New Roman" w:cs="Times New Roman"/>
          <w:sz w:val="24"/>
          <w:szCs w:val="24"/>
        </w:rPr>
        <w:t xml:space="preserve"> </w:t>
      </w:r>
      <w:r w:rsidRPr="00983656">
        <w:rPr>
          <w:rFonts w:ascii="Times New Roman" w:hAnsi="Times New Roman" w:cs="Times New Roman"/>
          <w:sz w:val="24"/>
          <w:szCs w:val="24"/>
        </w:rPr>
        <w:t>es habitual</w:t>
      </w:r>
      <w:r w:rsidR="00983656">
        <w:rPr>
          <w:rFonts w:ascii="Times New Roman" w:hAnsi="Times New Roman" w:cs="Times New Roman"/>
          <w:sz w:val="24"/>
          <w:szCs w:val="24"/>
        </w:rPr>
        <w:t xml:space="preserve"> </w:t>
      </w:r>
      <w:r w:rsidRPr="00983656">
        <w:rPr>
          <w:rFonts w:ascii="Times New Roman" w:hAnsi="Times New Roman" w:cs="Times New Roman"/>
          <w:sz w:val="24"/>
          <w:szCs w:val="24"/>
        </w:rPr>
        <w:t>emplear el valor:</w:t>
      </w:r>
    </w:p>
    <w:p w14:paraId="133E5300" w14:textId="1045A695" w:rsidR="00434AF8" w:rsidRPr="00EE0E98" w:rsidRDefault="00673B96" w:rsidP="00434AF8">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oc</m:t>
                  </m:r>
                </m:sub>
              </m:sSub>
            </m:num>
            <m:den>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-23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mV</m:t>
              </m:r>
            </m:num>
            <m:den>
              <m:r>
                <w:rPr>
                  <w:rFonts w:ascii="Cambria Math" w:eastAsiaTheme="minorEastAsia" w:hAnsi="Cambria Math" w:cs="Times New Roman"/>
                  <w:sz w:val="24"/>
                  <w:szCs w:val="24"/>
                </w:rPr>
                <m:t>celula °C</m:t>
              </m:r>
            </m:den>
          </m:f>
        </m:oMath>
      </m:oMathPara>
    </w:p>
    <w:p w14:paraId="5B145980" w14:textId="36BA6642" w:rsidR="00EE0E98" w:rsidRDefault="00EE0E98" w:rsidP="00434AF8">
      <w:pPr>
        <w:rPr>
          <w:rFonts w:ascii="Times New Roman" w:eastAsiaTheme="minorEastAsia" w:hAnsi="Times New Roman" w:cs="Times New Roman"/>
          <w:sz w:val="24"/>
          <w:szCs w:val="24"/>
        </w:rPr>
      </w:pPr>
    </w:p>
    <w:p w14:paraId="27F1B4E4" w14:textId="7EB54A2B" w:rsidR="00EE0E98" w:rsidRDefault="00EE0E98" w:rsidP="00434AF8">
      <w:pPr>
        <w:rPr>
          <w:rFonts w:ascii="Times New Roman" w:eastAsiaTheme="minorEastAsia" w:hAnsi="Times New Roman" w:cs="Times New Roman"/>
          <w:sz w:val="24"/>
          <w:szCs w:val="24"/>
        </w:rPr>
      </w:pPr>
    </w:p>
    <w:p w14:paraId="0BEB4E6F" w14:textId="7A7486CF" w:rsidR="00EE0E98" w:rsidRPr="000E6518" w:rsidRDefault="000E6518" w:rsidP="00434AF8">
      <w:pPr>
        <w:rPr>
          <w:rFonts w:ascii="Times New Roman" w:eastAsiaTheme="minorEastAsia" w:hAnsi="Times New Roman" w:cs="Times New Roman"/>
          <w:b/>
          <w:bCs/>
          <w:sz w:val="24"/>
          <w:szCs w:val="24"/>
        </w:rPr>
      </w:pPr>
      <w:r w:rsidRPr="000E6518">
        <w:rPr>
          <w:rFonts w:ascii="Times New Roman" w:eastAsiaTheme="minorEastAsia" w:hAnsi="Times New Roman" w:cs="Times New Roman"/>
          <w:b/>
          <w:bCs/>
          <w:sz w:val="24"/>
          <w:szCs w:val="24"/>
        </w:rPr>
        <w:t xml:space="preserve">TEMPERATURA Y RADIACIÓN </w:t>
      </w:r>
    </w:p>
    <w:p w14:paraId="58AA3840" w14:textId="34EC8AFB" w:rsidR="000E6518" w:rsidRPr="000E6518" w:rsidRDefault="000E6518" w:rsidP="000E6518">
      <w:pPr>
        <w:autoSpaceDE w:val="0"/>
        <w:autoSpaceDN w:val="0"/>
        <w:adjustRightInd w:val="0"/>
        <w:spacing w:after="0" w:line="240" w:lineRule="auto"/>
        <w:rPr>
          <w:rFonts w:ascii="Times New Roman" w:hAnsi="Times New Roman" w:cs="Times New Roman"/>
          <w:sz w:val="24"/>
          <w:szCs w:val="24"/>
        </w:rPr>
      </w:pPr>
      <w:r w:rsidRPr="000E6518">
        <w:rPr>
          <w:rFonts w:ascii="Times New Roman" w:hAnsi="Times New Roman" w:cs="Times New Roman"/>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364A4B7" w14:textId="702A15E7" w:rsidR="000E6518" w:rsidRDefault="000E6518" w:rsidP="000E6518">
      <w:pPr>
        <w:autoSpaceDE w:val="0"/>
        <w:autoSpaceDN w:val="0"/>
        <w:adjustRightInd w:val="0"/>
        <w:spacing w:after="0" w:line="240" w:lineRule="auto"/>
        <w:rPr>
          <w:rFonts w:ascii="Times New Roman" w:hAnsi="Times New Roman" w:cs="Times New Roman"/>
          <w:sz w:val="24"/>
          <w:szCs w:val="24"/>
        </w:rPr>
      </w:pPr>
      <w:r w:rsidRPr="000E6518">
        <w:rPr>
          <w:rFonts w:ascii="Times New Roman" w:hAnsi="Times New Roman" w:cs="Times New Roman"/>
          <w:sz w:val="24"/>
          <w:szCs w:val="24"/>
        </w:rPr>
        <w:lastRenderedPageBreak/>
        <w:t>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w:t>
      </w:r>
      <w:r w:rsidR="009269C6">
        <w:rPr>
          <w:rFonts w:ascii="Times New Roman" w:hAnsi="Times New Roman" w:cs="Times New Roman"/>
          <w:sz w:val="24"/>
          <w:szCs w:val="24"/>
        </w:rPr>
        <w:t xml:space="preserve"> Anteriormente se expresa dicha ecuación.</w:t>
      </w:r>
      <w:r w:rsidR="003F23C7">
        <w:rPr>
          <w:rFonts w:ascii="Times New Roman" w:hAnsi="Times New Roman" w:cs="Times New Roman"/>
          <w:sz w:val="24"/>
          <w:szCs w:val="24"/>
        </w:rPr>
        <w:t xml:space="preserve"> </w:t>
      </w:r>
      <w:sdt>
        <w:sdtPr>
          <w:rPr>
            <w:rFonts w:ascii="Times New Roman" w:hAnsi="Times New Roman" w:cs="Times New Roman"/>
            <w:sz w:val="24"/>
            <w:szCs w:val="24"/>
          </w:rPr>
          <w:id w:val="-252666249"/>
          <w:citation/>
        </w:sdtPr>
        <w:sdtEndPr/>
        <w:sdtContent>
          <w:r w:rsidR="003F23C7">
            <w:rPr>
              <w:rFonts w:ascii="Times New Roman" w:hAnsi="Times New Roman" w:cs="Times New Roman"/>
              <w:sz w:val="24"/>
              <w:szCs w:val="24"/>
            </w:rPr>
            <w:fldChar w:fldCharType="begin"/>
          </w:r>
          <w:r w:rsidR="003F23C7">
            <w:rPr>
              <w:rFonts w:ascii="Times New Roman" w:hAnsi="Times New Roman" w:cs="Times New Roman"/>
              <w:sz w:val="24"/>
              <w:szCs w:val="24"/>
            </w:rPr>
            <w:instrText xml:space="preserve">CITATION OSC20 \p 52 \l 9226 </w:instrText>
          </w:r>
          <w:r w:rsidR="003F23C7">
            <w:rPr>
              <w:rFonts w:ascii="Times New Roman" w:hAnsi="Times New Roman" w:cs="Times New Roman"/>
              <w:sz w:val="24"/>
              <w:szCs w:val="24"/>
            </w:rPr>
            <w:fldChar w:fldCharType="separate"/>
          </w:r>
          <w:r w:rsidR="003F23C7" w:rsidRPr="003F23C7">
            <w:rPr>
              <w:rFonts w:ascii="Times New Roman" w:hAnsi="Times New Roman" w:cs="Times New Roman"/>
              <w:noProof/>
              <w:sz w:val="24"/>
              <w:szCs w:val="24"/>
            </w:rPr>
            <w:t>(LAMIGUEIRO, 2020, pág. 52)</w:t>
          </w:r>
          <w:r w:rsidR="003F23C7">
            <w:rPr>
              <w:rFonts w:ascii="Times New Roman" w:hAnsi="Times New Roman" w:cs="Times New Roman"/>
              <w:sz w:val="24"/>
              <w:szCs w:val="24"/>
            </w:rPr>
            <w:fldChar w:fldCharType="end"/>
          </w:r>
        </w:sdtContent>
      </w:sdt>
    </w:p>
    <w:p w14:paraId="3862ABF7" w14:textId="3C6BECAF" w:rsidR="009269C6" w:rsidRDefault="009269C6" w:rsidP="000E6518">
      <w:pPr>
        <w:autoSpaceDE w:val="0"/>
        <w:autoSpaceDN w:val="0"/>
        <w:adjustRightInd w:val="0"/>
        <w:spacing w:after="0" w:line="240" w:lineRule="auto"/>
        <w:rPr>
          <w:rFonts w:ascii="Times New Roman" w:hAnsi="Times New Roman" w:cs="Times New Roman"/>
          <w:sz w:val="24"/>
          <w:szCs w:val="24"/>
        </w:rPr>
      </w:pPr>
    </w:p>
    <w:p w14:paraId="1363DA22" w14:textId="77777777" w:rsidR="009269C6" w:rsidRDefault="009269C6" w:rsidP="000E6518">
      <w:pPr>
        <w:autoSpaceDE w:val="0"/>
        <w:autoSpaceDN w:val="0"/>
        <w:adjustRightInd w:val="0"/>
        <w:spacing w:after="0" w:line="240" w:lineRule="auto"/>
        <w:rPr>
          <w:rFonts w:ascii="Times New Roman" w:hAnsi="Times New Roman" w:cs="Times New Roman"/>
          <w:sz w:val="24"/>
          <w:szCs w:val="24"/>
        </w:rPr>
      </w:pPr>
    </w:p>
    <w:p w14:paraId="5E7C2C70" w14:textId="223DD751" w:rsidR="009269C6" w:rsidRDefault="00D05E72" w:rsidP="000E6518">
      <w:pPr>
        <w:autoSpaceDE w:val="0"/>
        <w:autoSpaceDN w:val="0"/>
        <w:adjustRightInd w:val="0"/>
        <w:spacing w:after="0" w:line="240" w:lineRule="auto"/>
        <w:rPr>
          <w:rFonts w:ascii="Times New Roman" w:hAnsi="Times New Roman" w:cs="Times New Roman"/>
          <w:sz w:val="24"/>
          <w:szCs w:val="24"/>
        </w:rPr>
      </w:pPr>
      <w:r w:rsidRPr="00D05E72">
        <w:rPr>
          <w:rFonts w:ascii="Times New Roman" w:hAnsi="Times New Roman" w:cs="Times New Roman"/>
          <w:sz w:val="24"/>
          <w:szCs w:val="24"/>
        </w:rPr>
        <w:t>A continuación, se muestra el efecto de la temperatura en la curva característica de una célula solar</w:t>
      </w:r>
      <w:r>
        <w:rPr>
          <w:rFonts w:ascii="Times New Roman" w:hAnsi="Times New Roman" w:cs="Times New Roman"/>
          <w:sz w:val="24"/>
          <w:szCs w:val="24"/>
        </w:rPr>
        <w:t>:</w:t>
      </w:r>
    </w:p>
    <w:p w14:paraId="397A1438" w14:textId="1B66815C" w:rsidR="00D05E72" w:rsidRDefault="00D05E72" w:rsidP="000E6518">
      <w:pPr>
        <w:autoSpaceDE w:val="0"/>
        <w:autoSpaceDN w:val="0"/>
        <w:adjustRightInd w:val="0"/>
        <w:spacing w:after="0" w:line="240" w:lineRule="auto"/>
        <w:rPr>
          <w:rFonts w:ascii="Times New Roman" w:hAnsi="Times New Roman" w:cs="Times New Roman"/>
          <w:sz w:val="24"/>
          <w:szCs w:val="24"/>
        </w:rPr>
      </w:pPr>
    </w:p>
    <w:p w14:paraId="467D782B" w14:textId="30B00F95" w:rsidR="00D05E72" w:rsidRPr="00D05E72" w:rsidRDefault="00D05E72" w:rsidP="00D05E7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37BAFD" wp14:editId="5A8134EC">
            <wp:extent cx="4483459" cy="64084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0473" cy="6432739"/>
                    </a:xfrm>
                    <a:prstGeom prst="rect">
                      <a:avLst/>
                    </a:prstGeom>
                    <a:noFill/>
                    <a:ln>
                      <a:noFill/>
                    </a:ln>
                  </pic:spPr>
                </pic:pic>
              </a:graphicData>
            </a:graphic>
          </wp:inline>
        </w:drawing>
      </w:r>
    </w:p>
    <w:p w14:paraId="10C08E40" w14:textId="77777777" w:rsidR="00502585" w:rsidRPr="00A20525" w:rsidRDefault="00502585" w:rsidP="000D6133">
      <w:pPr>
        <w:autoSpaceDE w:val="0"/>
        <w:autoSpaceDN w:val="0"/>
        <w:adjustRightInd w:val="0"/>
        <w:spacing w:after="0" w:line="240" w:lineRule="auto"/>
        <w:rPr>
          <w:rFonts w:ascii="Times New Roman" w:hAnsi="Times New Roman" w:cs="Times New Roman"/>
          <w:b/>
          <w:bCs/>
          <w:color w:val="000000"/>
          <w:sz w:val="24"/>
          <w:szCs w:val="24"/>
        </w:rPr>
      </w:pPr>
      <w:r w:rsidRPr="00A20525">
        <w:rPr>
          <w:rFonts w:ascii="Times New Roman" w:hAnsi="Times New Roman" w:cs="Times New Roman"/>
          <w:b/>
          <w:bCs/>
          <w:color w:val="000000"/>
          <w:sz w:val="24"/>
          <w:szCs w:val="24"/>
        </w:rPr>
        <w:lastRenderedPageBreak/>
        <w:t>TERMOGRAFÍA</w:t>
      </w:r>
    </w:p>
    <w:p w14:paraId="05A9CD18" w14:textId="09294ECC" w:rsidR="00502585" w:rsidRDefault="00502585" w:rsidP="000D6133">
      <w:pPr>
        <w:autoSpaceDE w:val="0"/>
        <w:autoSpaceDN w:val="0"/>
        <w:adjustRightInd w:val="0"/>
        <w:spacing w:after="0" w:line="240" w:lineRule="auto"/>
        <w:rPr>
          <w:rFonts w:ascii="Times New Roman" w:hAnsi="Times New Roman" w:cs="Times New Roman"/>
          <w:color w:val="000000"/>
          <w:sz w:val="24"/>
          <w:szCs w:val="24"/>
        </w:rPr>
      </w:pPr>
      <w:r w:rsidRPr="00502585">
        <w:rPr>
          <w:rFonts w:ascii="Times New Roman" w:hAnsi="Times New Roman" w:cs="Times New Roman"/>
          <w:color w:val="000000"/>
          <w:sz w:val="24"/>
          <w:szCs w:val="24"/>
        </w:rPr>
        <w:t xml:space="preserve"> </w:t>
      </w:r>
    </w:p>
    <w:p w14:paraId="20AA7CE2" w14:textId="686D734D" w:rsidR="00146131" w:rsidRPr="007540CE" w:rsidRDefault="007540CE" w:rsidP="000D6133">
      <w:pPr>
        <w:autoSpaceDE w:val="0"/>
        <w:autoSpaceDN w:val="0"/>
        <w:adjustRightInd w:val="0"/>
        <w:spacing w:after="0" w:line="240" w:lineRule="auto"/>
        <w:rPr>
          <w:rFonts w:ascii="Times New Roman" w:hAnsi="Times New Roman" w:cs="Times New Roman"/>
          <w:sz w:val="24"/>
          <w:szCs w:val="24"/>
        </w:rPr>
      </w:pPr>
      <w:r w:rsidRPr="007540CE">
        <w:rPr>
          <w:rFonts w:ascii="Times New Roman" w:hAnsi="Times New Roman" w:cs="Times New Roman"/>
          <w:sz w:val="24"/>
          <w:szCs w:val="24"/>
        </w:rPr>
        <w:t xml:space="preserve">Una cámara termográfica registra la intensidad de la radiación en la zona infrarroja del espectro electromagnético y la convierte en una imagen visible. </w:t>
      </w:r>
      <w:r w:rsidR="00502585" w:rsidRPr="007540CE">
        <w:rPr>
          <w:rFonts w:ascii="Times New Roman" w:hAnsi="Times New Roman" w:cs="Times New Roman"/>
          <w:sz w:val="24"/>
          <w:szCs w:val="24"/>
        </w:rPr>
        <w:t>Nuestros ojos son diseñados para detectar la radiación electromagnética en el espectro de luz visible. Cualquier otro tipo de radiación electromagnética, como la infrarroja, es invisible para el ojo humano.</w:t>
      </w:r>
      <w:r w:rsidR="008C1F60" w:rsidRPr="007540CE">
        <w:rPr>
          <w:rFonts w:ascii="Times New Roman" w:hAnsi="Times New Roman" w:cs="Times New Roman"/>
          <w:sz w:val="24"/>
          <w:szCs w:val="24"/>
        </w:rPr>
        <w:t xml:space="preserve"> </w:t>
      </w:r>
      <w:r w:rsidR="00146131" w:rsidRPr="007540CE">
        <w:rPr>
          <w:rFonts w:ascii="Times New Roman" w:hAnsi="Times New Roman" w:cs="Times New Roman"/>
          <w:sz w:val="24"/>
          <w:szCs w:val="24"/>
        </w:rPr>
        <w:t>Los infrarrojos están a medio camino entre el espectro visible y las microondas del espectro electromagnético.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w:t>
      </w:r>
      <w:r w:rsidR="008C1F60" w:rsidRPr="007540CE">
        <w:rPr>
          <w:rFonts w:ascii="Times New Roman" w:hAnsi="Times New Roman" w:cs="Times New Roman"/>
          <w:sz w:val="24"/>
          <w:szCs w:val="24"/>
        </w:rPr>
        <w:t xml:space="preserve"> </w:t>
      </w:r>
      <w:sdt>
        <w:sdtPr>
          <w:rPr>
            <w:rFonts w:ascii="Times New Roman" w:hAnsi="Times New Roman" w:cs="Times New Roman"/>
            <w:sz w:val="24"/>
            <w:szCs w:val="24"/>
          </w:rPr>
          <w:id w:val="-1839923658"/>
          <w:citation/>
        </w:sdtPr>
        <w:sdtEndPr/>
        <w:sdtContent>
          <w:r w:rsidR="008C1F60" w:rsidRPr="007540CE">
            <w:rPr>
              <w:rFonts w:ascii="Times New Roman" w:hAnsi="Times New Roman" w:cs="Times New Roman"/>
              <w:sz w:val="24"/>
              <w:szCs w:val="24"/>
            </w:rPr>
            <w:fldChar w:fldCharType="begin"/>
          </w:r>
          <w:r w:rsidR="008C1F60" w:rsidRPr="007540CE">
            <w:rPr>
              <w:rFonts w:ascii="Times New Roman" w:hAnsi="Times New Roman" w:cs="Times New Roman"/>
              <w:sz w:val="24"/>
              <w:szCs w:val="24"/>
            </w:rPr>
            <w:instrText xml:space="preserve"> CITATION FLI11 \l 9226 </w:instrText>
          </w:r>
          <w:r w:rsidR="008C1F60" w:rsidRPr="007540CE">
            <w:rPr>
              <w:rFonts w:ascii="Times New Roman" w:hAnsi="Times New Roman" w:cs="Times New Roman"/>
              <w:sz w:val="24"/>
              <w:szCs w:val="24"/>
            </w:rPr>
            <w:fldChar w:fldCharType="separate"/>
          </w:r>
          <w:r w:rsidR="008C1F60" w:rsidRPr="007540CE">
            <w:rPr>
              <w:rFonts w:ascii="Times New Roman" w:hAnsi="Times New Roman" w:cs="Times New Roman"/>
              <w:noProof/>
              <w:sz w:val="24"/>
              <w:szCs w:val="24"/>
            </w:rPr>
            <w:t>(FLIR , 2011)</w:t>
          </w:r>
          <w:r w:rsidR="008C1F60" w:rsidRPr="007540CE">
            <w:rPr>
              <w:rFonts w:ascii="Times New Roman" w:hAnsi="Times New Roman" w:cs="Times New Roman"/>
              <w:sz w:val="24"/>
              <w:szCs w:val="24"/>
            </w:rPr>
            <w:fldChar w:fldCharType="end"/>
          </w:r>
        </w:sdtContent>
      </w:sdt>
    </w:p>
    <w:p w14:paraId="5E6BBF28" w14:textId="437A4722" w:rsidR="00A968AD" w:rsidRDefault="00A968AD" w:rsidP="000D6133">
      <w:pPr>
        <w:autoSpaceDE w:val="0"/>
        <w:autoSpaceDN w:val="0"/>
        <w:adjustRightInd w:val="0"/>
        <w:spacing w:after="0" w:line="240" w:lineRule="auto"/>
        <w:rPr>
          <w:rFonts w:ascii="Times New Roman" w:hAnsi="Times New Roman" w:cs="Times New Roman"/>
          <w:sz w:val="24"/>
          <w:szCs w:val="24"/>
        </w:rPr>
      </w:pPr>
    </w:p>
    <w:p w14:paraId="4507BF83" w14:textId="77777777" w:rsidR="00146131" w:rsidRDefault="00146131" w:rsidP="000D6133">
      <w:pPr>
        <w:autoSpaceDE w:val="0"/>
        <w:autoSpaceDN w:val="0"/>
        <w:adjustRightInd w:val="0"/>
        <w:spacing w:after="0" w:line="240" w:lineRule="auto"/>
        <w:rPr>
          <w:rFonts w:ascii="Times New Roman" w:hAnsi="Times New Roman" w:cs="Times New Roman"/>
          <w:sz w:val="24"/>
          <w:szCs w:val="24"/>
        </w:rPr>
      </w:pPr>
    </w:p>
    <w:p w14:paraId="6DC1D01F" w14:textId="44221B63" w:rsidR="00A968AD" w:rsidRDefault="00A968AD" w:rsidP="00A968AD">
      <w:pPr>
        <w:autoSpaceDE w:val="0"/>
        <w:autoSpaceDN w:val="0"/>
        <w:adjustRightInd w:val="0"/>
        <w:spacing w:after="0" w:line="240"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1E7F66B" wp14:editId="770AAC63">
            <wp:extent cx="5608320" cy="24460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8320" cy="2446020"/>
                    </a:xfrm>
                    <a:prstGeom prst="rect">
                      <a:avLst/>
                    </a:prstGeom>
                    <a:noFill/>
                    <a:ln>
                      <a:noFill/>
                    </a:ln>
                  </pic:spPr>
                </pic:pic>
              </a:graphicData>
            </a:graphic>
          </wp:inline>
        </w:drawing>
      </w:r>
    </w:p>
    <w:p w14:paraId="6B818BC4" w14:textId="62341069" w:rsidR="00E3672C" w:rsidRPr="00593602" w:rsidRDefault="00593602" w:rsidP="00A968AD">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Imagen tomada de </w:t>
      </w:r>
      <w:sdt>
        <w:sdtPr>
          <w:rPr>
            <w:rFonts w:ascii="Times New Roman" w:hAnsi="Times New Roman" w:cs="Times New Roman"/>
            <w:sz w:val="20"/>
            <w:szCs w:val="20"/>
          </w:rPr>
          <w:id w:val="894546777"/>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FLI11 \l 9226 </w:instrText>
          </w:r>
          <w:r>
            <w:rPr>
              <w:rFonts w:ascii="Times New Roman" w:hAnsi="Times New Roman" w:cs="Times New Roman"/>
              <w:sz w:val="20"/>
              <w:szCs w:val="20"/>
            </w:rPr>
            <w:fldChar w:fldCharType="separate"/>
          </w:r>
          <w:r w:rsidRPr="00593602">
            <w:rPr>
              <w:rFonts w:ascii="Times New Roman" w:hAnsi="Times New Roman" w:cs="Times New Roman"/>
              <w:noProof/>
              <w:sz w:val="20"/>
              <w:szCs w:val="20"/>
            </w:rPr>
            <w:t>(FLIR , 2011)</w:t>
          </w:r>
          <w:r>
            <w:rPr>
              <w:rFonts w:ascii="Times New Roman" w:hAnsi="Times New Roman" w:cs="Times New Roman"/>
              <w:sz w:val="20"/>
              <w:szCs w:val="20"/>
            </w:rPr>
            <w:fldChar w:fldCharType="end"/>
          </w:r>
        </w:sdtContent>
      </w:sdt>
    </w:p>
    <w:p w14:paraId="7C91119A" w14:textId="6FADAF28" w:rsidR="00113FD6" w:rsidRDefault="00113FD6" w:rsidP="00113FD6">
      <w:pPr>
        <w:pStyle w:val="Default"/>
        <w:rPr>
          <w:sz w:val="22"/>
          <w:szCs w:val="22"/>
        </w:rPr>
      </w:pPr>
    </w:p>
    <w:p w14:paraId="2153E54C" w14:textId="612BDB2E" w:rsidR="00E3672C" w:rsidRDefault="00E3672C" w:rsidP="00E3672C">
      <w:pPr>
        <w:autoSpaceDE w:val="0"/>
        <w:autoSpaceDN w:val="0"/>
        <w:adjustRightInd w:val="0"/>
        <w:spacing w:after="0" w:line="240" w:lineRule="auto"/>
        <w:rPr>
          <w:rFonts w:ascii="Times New Roman" w:hAnsi="Times New Roman" w:cs="Times New Roman"/>
          <w:sz w:val="24"/>
          <w:szCs w:val="24"/>
        </w:rPr>
      </w:pPr>
      <w:r w:rsidRPr="00E3672C">
        <w:rPr>
          <w:rFonts w:ascii="Times New Roman" w:hAnsi="Times New Roman" w:cs="Times New Roman"/>
          <w:sz w:val="24"/>
          <w:szCs w:val="24"/>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w:t>
      </w:r>
      <w:r w:rsidR="00624C60">
        <w:rPr>
          <w:rFonts w:ascii="Times New Roman" w:hAnsi="Times New Roman" w:cs="Times New Roman"/>
          <w:sz w:val="24"/>
          <w:szCs w:val="24"/>
        </w:rPr>
        <w:t xml:space="preserve"> </w:t>
      </w:r>
      <w:sdt>
        <w:sdtPr>
          <w:rPr>
            <w:rFonts w:ascii="Times New Roman" w:hAnsi="Times New Roman" w:cs="Times New Roman"/>
            <w:sz w:val="24"/>
            <w:szCs w:val="24"/>
          </w:rPr>
          <w:id w:val="101319635"/>
          <w:citation/>
        </w:sdtPr>
        <w:sdtEndPr/>
        <w:sdtContent>
          <w:r w:rsidR="00624C60">
            <w:rPr>
              <w:rFonts w:ascii="Times New Roman" w:hAnsi="Times New Roman" w:cs="Times New Roman"/>
              <w:sz w:val="24"/>
              <w:szCs w:val="24"/>
            </w:rPr>
            <w:fldChar w:fldCharType="begin"/>
          </w:r>
          <w:r w:rsidR="00624C60">
            <w:rPr>
              <w:rFonts w:ascii="Times New Roman" w:hAnsi="Times New Roman" w:cs="Times New Roman"/>
              <w:sz w:val="24"/>
              <w:szCs w:val="24"/>
            </w:rPr>
            <w:instrText xml:space="preserve">CITATION FLI11 \p 7 \l 9226 </w:instrText>
          </w:r>
          <w:r w:rsidR="00624C60">
            <w:rPr>
              <w:rFonts w:ascii="Times New Roman" w:hAnsi="Times New Roman" w:cs="Times New Roman"/>
              <w:sz w:val="24"/>
              <w:szCs w:val="24"/>
            </w:rPr>
            <w:fldChar w:fldCharType="separate"/>
          </w:r>
          <w:r w:rsidR="00624C60" w:rsidRPr="00624C60">
            <w:rPr>
              <w:rFonts w:ascii="Times New Roman" w:hAnsi="Times New Roman" w:cs="Times New Roman"/>
              <w:noProof/>
              <w:sz w:val="24"/>
              <w:szCs w:val="24"/>
            </w:rPr>
            <w:t>(FLIR , 2011, pág. 7)</w:t>
          </w:r>
          <w:r w:rsidR="00624C60">
            <w:rPr>
              <w:rFonts w:ascii="Times New Roman" w:hAnsi="Times New Roman" w:cs="Times New Roman"/>
              <w:sz w:val="24"/>
              <w:szCs w:val="24"/>
            </w:rPr>
            <w:fldChar w:fldCharType="end"/>
          </w:r>
        </w:sdtContent>
      </w:sdt>
    </w:p>
    <w:p w14:paraId="1465AE17" w14:textId="1BD468F2" w:rsidR="00624C60" w:rsidRDefault="00624C60" w:rsidP="00E3672C">
      <w:pPr>
        <w:autoSpaceDE w:val="0"/>
        <w:autoSpaceDN w:val="0"/>
        <w:adjustRightInd w:val="0"/>
        <w:spacing w:after="0" w:line="240" w:lineRule="auto"/>
        <w:rPr>
          <w:rFonts w:ascii="Times New Roman" w:hAnsi="Times New Roman" w:cs="Times New Roman"/>
          <w:sz w:val="24"/>
          <w:szCs w:val="24"/>
        </w:rPr>
      </w:pPr>
    </w:p>
    <w:p w14:paraId="066A4AFB" w14:textId="77777777" w:rsidR="00624C60" w:rsidRPr="00CB4D22" w:rsidRDefault="00624C60" w:rsidP="00624C60">
      <w:pPr>
        <w:rPr>
          <w:rFonts w:ascii="Times New Roman" w:hAnsi="Times New Roman" w:cs="Times New Roman"/>
          <w:sz w:val="24"/>
          <w:szCs w:val="24"/>
        </w:rPr>
      </w:pPr>
      <w:r w:rsidRPr="00CB4D22">
        <w:rPr>
          <w:rFonts w:ascii="Times New Roman" w:hAnsi="Times New Roman" w:cs="Times New Roman"/>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547542CA" w14:textId="21B46D5C" w:rsidR="00A20525" w:rsidRPr="00DA5DAB" w:rsidRDefault="00A20525" w:rsidP="00A20525">
      <w:pPr>
        <w:rPr>
          <w:rFonts w:ascii="Tahoma" w:hAnsi="Tahoma" w:cs="Tahoma"/>
          <w:sz w:val="24"/>
          <w:szCs w:val="24"/>
        </w:rPr>
      </w:pPr>
      <w:r w:rsidRPr="00A20525">
        <w:rPr>
          <w:rFonts w:ascii="Times New Roman" w:hAnsi="Times New Roman" w:cs="Times New Roman"/>
          <w:sz w:val="24"/>
          <w:szCs w:val="24"/>
        </w:rPr>
        <w:t>En el contexto </w:t>
      </w:r>
      <w:r w:rsidRPr="00A20525">
        <w:rPr>
          <w:rStyle w:val="Textoennegrita"/>
          <w:rFonts w:ascii="Times New Roman" w:hAnsi="Times New Roman" w:cs="Times New Roman"/>
          <w:b w:val="0"/>
          <w:bCs w:val="0"/>
          <w:color w:val="191919"/>
          <w:sz w:val="24"/>
          <w:szCs w:val="24"/>
        </w:rPr>
        <w:t>fotovoltaico</w:t>
      </w:r>
      <w:r w:rsidRPr="00A20525">
        <w:rPr>
          <w:rFonts w:ascii="Times New Roman" w:hAnsi="Times New Roman" w:cs="Times New Roman"/>
          <w:sz w:val="24"/>
          <w:szCs w:val="24"/>
        </w:rPr>
        <w:t xml:space="preserve">, gracias a las cámaras de imagen térmica, </w:t>
      </w:r>
      <w:r>
        <w:rPr>
          <w:rFonts w:ascii="Times New Roman" w:hAnsi="Times New Roman" w:cs="Times New Roman"/>
          <w:sz w:val="24"/>
          <w:szCs w:val="24"/>
        </w:rPr>
        <w:t>se logra</w:t>
      </w:r>
      <w:r w:rsidRPr="00A20525">
        <w:rPr>
          <w:rFonts w:ascii="Times New Roman" w:hAnsi="Times New Roman" w:cs="Times New Roman"/>
          <w:sz w:val="24"/>
          <w:szCs w:val="24"/>
        </w:rPr>
        <w:t xml:space="preserve"> investigar la presencia de un posible </w:t>
      </w:r>
      <w:r w:rsidRPr="00A20525">
        <w:rPr>
          <w:rStyle w:val="Textoennegrita"/>
          <w:rFonts w:ascii="Times New Roman" w:hAnsi="Times New Roman" w:cs="Times New Roman"/>
          <w:b w:val="0"/>
          <w:bCs w:val="0"/>
          <w:color w:val="191919"/>
          <w:sz w:val="24"/>
          <w:szCs w:val="24"/>
        </w:rPr>
        <w:t>sobrecalentamiento de los paneles fotovoltaicos</w:t>
      </w:r>
      <w:r>
        <w:rPr>
          <w:rFonts w:ascii="Times New Roman" w:hAnsi="Times New Roman" w:cs="Times New Roman"/>
          <w:sz w:val="24"/>
          <w:szCs w:val="24"/>
        </w:rPr>
        <w:t xml:space="preserve">. Esta cámara consta de </w:t>
      </w:r>
      <w:r w:rsidRPr="00A20525">
        <w:rPr>
          <w:rFonts w:ascii="Times New Roman" w:hAnsi="Times New Roman" w:cs="Times New Roman"/>
          <w:sz w:val="24"/>
          <w:szCs w:val="24"/>
        </w:rPr>
        <w:t xml:space="preserve">capturar "imágenes térmicas", </w:t>
      </w:r>
      <w:r>
        <w:rPr>
          <w:rFonts w:ascii="Times New Roman" w:hAnsi="Times New Roman" w:cs="Times New Roman"/>
          <w:sz w:val="24"/>
          <w:szCs w:val="24"/>
        </w:rPr>
        <w:t>debido a que está</w:t>
      </w:r>
      <w:r w:rsidRPr="00A20525">
        <w:rPr>
          <w:rFonts w:ascii="Times New Roman" w:hAnsi="Times New Roman" w:cs="Times New Roman"/>
          <w:sz w:val="24"/>
          <w:szCs w:val="24"/>
        </w:rPr>
        <w:t xml:space="preserve"> equipada con sensores especiales que pueden detectar la temperatura de la superficie de los cuerpos y hacerla legible en un mapa de color fácil de entender</w:t>
      </w:r>
      <w:r>
        <w:rPr>
          <w:rFonts w:ascii="Times New Roman" w:hAnsi="Times New Roman" w:cs="Times New Roman"/>
          <w:sz w:val="24"/>
          <w:szCs w:val="24"/>
        </w:rPr>
        <w:t xml:space="preserve">. </w:t>
      </w:r>
      <w:r w:rsidRPr="00A20525">
        <w:rPr>
          <w:rFonts w:ascii="Times New Roman" w:hAnsi="Times New Roman" w:cs="Times New Roman"/>
          <w:sz w:val="24"/>
          <w:szCs w:val="24"/>
          <w:shd w:val="clear" w:color="auto" w:fill="FFFFFF"/>
        </w:rPr>
        <w:t xml:space="preserve">Debido a que la celda defectuosa se comporta como </w:t>
      </w:r>
      <w:r w:rsidRPr="00A20525">
        <w:rPr>
          <w:rFonts w:ascii="Times New Roman" w:hAnsi="Times New Roman" w:cs="Times New Roman"/>
          <w:sz w:val="24"/>
          <w:szCs w:val="24"/>
          <w:shd w:val="clear" w:color="auto" w:fill="FFFFFF"/>
        </w:rPr>
        <w:lastRenderedPageBreak/>
        <w:t>un </w:t>
      </w:r>
      <w:r w:rsidRPr="00A20525">
        <w:rPr>
          <w:rStyle w:val="nfasis"/>
          <w:rFonts w:ascii="Times New Roman" w:hAnsi="Times New Roman" w:cs="Times New Roman"/>
          <w:i w:val="0"/>
          <w:iCs w:val="0"/>
          <w:sz w:val="24"/>
          <w:szCs w:val="24"/>
          <w:shd w:val="clear" w:color="auto" w:fill="FFFFFF"/>
        </w:rPr>
        <w:t>diodo polarizado inverso</w:t>
      </w:r>
      <w:r w:rsidRPr="00A20525">
        <w:rPr>
          <w:rFonts w:ascii="Times New Roman" w:hAnsi="Times New Roman" w:cs="Times New Roman"/>
          <w:sz w:val="24"/>
          <w:szCs w:val="24"/>
          <w:shd w:val="clear" w:color="auto" w:fill="FFFFFF"/>
        </w:rPr>
        <w:t>, para desencadenar un tipo de reacción en cadena que compromete la producción de electricidad en todas las demás celdas conectadas en serie</w:t>
      </w:r>
      <w:r w:rsidR="00DA5DAB">
        <w:rPr>
          <w:rFonts w:ascii="Times New Roman" w:hAnsi="Times New Roman" w:cs="Times New Roman"/>
          <w:sz w:val="24"/>
          <w:szCs w:val="24"/>
          <w:shd w:val="clear" w:color="auto" w:fill="FFFFFF"/>
        </w:rPr>
        <w:t xml:space="preserve">.  </w:t>
      </w:r>
      <w:r w:rsidR="00DA5DAB" w:rsidRPr="00DA5DAB">
        <w:rPr>
          <w:rFonts w:ascii="Times New Roman" w:hAnsi="Times New Roman" w:cs="Times New Roman"/>
          <w:sz w:val="24"/>
          <w:szCs w:val="24"/>
          <w:shd w:val="clear" w:color="auto" w:fill="FFFFFF"/>
        </w:rPr>
        <w:t>La temperatura </w:t>
      </w:r>
      <w:r w:rsidR="00DA5DAB" w:rsidRPr="00DA5DAB">
        <w:rPr>
          <w:rStyle w:val="nfasis"/>
          <w:rFonts w:ascii="Times New Roman" w:hAnsi="Times New Roman" w:cs="Times New Roman"/>
          <w:i w:val="0"/>
          <w:iCs w:val="0"/>
          <w:sz w:val="24"/>
          <w:szCs w:val="24"/>
          <w:shd w:val="clear" w:color="auto" w:fill="FFFFFF"/>
        </w:rPr>
        <w:t>nominal de las células</w:t>
      </w:r>
      <w:r w:rsidR="00DA5DAB" w:rsidRPr="00DA5DAB">
        <w:rPr>
          <w:rFonts w:ascii="Times New Roman" w:hAnsi="Times New Roman" w:cs="Times New Roman"/>
          <w:sz w:val="24"/>
          <w:szCs w:val="24"/>
          <w:shd w:val="clear" w:color="auto" w:fill="FFFFFF"/>
        </w:rPr>
        <w:t>, suministrado por el fabricante, suele ser igual a 40-50 ° C, pero puede alcanzar los 60 ° C</w:t>
      </w:r>
      <w:r w:rsidR="00DA5DAB">
        <w:rPr>
          <w:rFonts w:ascii="Times New Roman" w:hAnsi="Times New Roman" w:cs="Times New Roman"/>
          <w:sz w:val="24"/>
          <w:szCs w:val="24"/>
          <w:shd w:val="clear" w:color="auto" w:fill="FFFFFF"/>
        </w:rPr>
        <w:t>.</w:t>
      </w:r>
      <w:r w:rsidR="00DA5DAB" w:rsidRPr="00DA5DAB">
        <w:rPr>
          <w:rFonts w:ascii="Times New Roman" w:hAnsi="Times New Roman" w:cs="Times New Roman"/>
          <w:sz w:val="24"/>
          <w:szCs w:val="24"/>
          <w:shd w:val="clear" w:color="auto" w:fill="FFFFFF"/>
        </w:rPr>
        <w:t> </w:t>
      </w:r>
      <w:sdt>
        <w:sdtPr>
          <w:rPr>
            <w:rFonts w:ascii="Times New Roman" w:hAnsi="Times New Roman" w:cs="Times New Roman"/>
            <w:sz w:val="24"/>
            <w:szCs w:val="24"/>
            <w:shd w:val="clear" w:color="auto" w:fill="FFFFFF"/>
          </w:rPr>
          <w:id w:val="-1303458697"/>
          <w:citation/>
        </w:sdtPr>
        <w:sdtEndPr/>
        <w:sdtContent>
          <w:r w:rsidR="00DA5DAB" w:rsidRPr="00DA5DAB">
            <w:rPr>
              <w:rFonts w:ascii="Times New Roman" w:hAnsi="Times New Roman" w:cs="Times New Roman"/>
              <w:sz w:val="24"/>
              <w:szCs w:val="24"/>
              <w:shd w:val="clear" w:color="auto" w:fill="FFFFFF"/>
            </w:rPr>
            <w:fldChar w:fldCharType="begin"/>
          </w:r>
          <w:r w:rsidR="00DA5DAB" w:rsidRPr="00DA5DAB">
            <w:rPr>
              <w:rFonts w:ascii="Times New Roman" w:hAnsi="Times New Roman" w:cs="Times New Roman"/>
              <w:sz w:val="24"/>
              <w:szCs w:val="24"/>
              <w:shd w:val="clear" w:color="auto" w:fill="FFFFFF"/>
            </w:rPr>
            <w:instrText xml:space="preserve"> CITATION dia21 \l 9226 </w:instrText>
          </w:r>
          <w:r w:rsidR="00DA5DAB" w:rsidRPr="00DA5DAB">
            <w:rPr>
              <w:rFonts w:ascii="Times New Roman" w:hAnsi="Times New Roman" w:cs="Times New Roman"/>
              <w:sz w:val="24"/>
              <w:szCs w:val="24"/>
              <w:shd w:val="clear" w:color="auto" w:fill="FFFFFF"/>
            </w:rPr>
            <w:fldChar w:fldCharType="separate"/>
          </w:r>
          <w:r w:rsidR="00DA5DAB" w:rsidRPr="00DA5DAB">
            <w:rPr>
              <w:rFonts w:ascii="Times New Roman" w:hAnsi="Times New Roman" w:cs="Times New Roman"/>
              <w:noProof/>
              <w:sz w:val="24"/>
              <w:szCs w:val="24"/>
              <w:shd w:val="clear" w:color="auto" w:fill="FFFFFF"/>
            </w:rPr>
            <w:t>(diagnosticecologique, 2021)</w:t>
          </w:r>
          <w:r w:rsidR="00DA5DAB" w:rsidRPr="00DA5DAB">
            <w:rPr>
              <w:rFonts w:ascii="Times New Roman" w:hAnsi="Times New Roman" w:cs="Times New Roman"/>
              <w:sz w:val="24"/>
              <w:szCs w:val="24"/>
              <w:shd w:val="clear" w:color="auto" w:fill="FFFFFF"/>
            </w:rPr>
            <w:fldChar w:fldCharType="end"/>
          </w:r>
        </w:sdtContent>
      </w:sdt>
      <w:r w:rsidR="00DA5DAB" w:rsidRPr="00DA5DAB">
        <w:rPr>
          <w:rFonts w:ascii="Times New Roman" w:hAnsi="Times New Roman" w:cs="Times New Roman"/>
          <w:sz w:val="24"/>
          <w:szCs w:val="24"/>
          <w:shd w:val="clear" w:color="auto" w:fill="FFFFFF"/>
        </w:rPr>
        <w:t>.</w:t>
      </w:r>
    </w:p>
    <w:p w14:paraId="778EB708" w14:textId="582F4D46" w:rsidR="00A20525" w:rsidRDefault="00A20525" w:rsidP="00A20525">
      <w:pPr>
        <w:rPr>
          <w:rFonts w:ascii="Times New Roman" w:hAnsi="Times New Roman" w:cs="Times New Roman"/>
          <w:sz w:val="24"/>
          <w:szCs w:val="24"/>
        </w:rPr>
      </w:pPr>
    </w:p>
    <w:p w14:paraId="29B45EBA" w14:textId="602353A5" w:rsidR="0090015C" w:rsidRDefault="0090015C" w:rsidP="00A20525">
      <w:pPr>
        <w:rPr>
          <w:rFonts w:ascii="Times New Roman" w:hAnsi="Times New Roman" w:cs="Times New Roman"/>
          <w:b/>
          <w:bCs/>
          <w:sz w:val="24"/>
          <w:szCs w:val="24"/>
        </w:rPr>
      </w:pPr>
      <w:r w:rsidRPr="0090015C">
        <w:rPr>
          <w:rFonts w:ascii="Times New Roman" w:hAnsi="Times New Roman" w:cs="Times New Roman"/>
          <w:b/>
          <w:bCs/>
          <w:sz w:val="24"/>
          <w:szCs w:val="24"/>
        </w:rPr>
        <w:t xml:space="preserve">PROCESO DE CAPTACIÓN </w:t>
      </w:r>
    </w:p>
    <w:p w14:paraId="2044A4E1" w14:textId="023BF0EA" w:rsidR="005269FD" w:rsidRDefault="0090015C" w:rsidP="00A20525">
      <w:pPr>
        <w:rPr>
          <w:rFonts w:ascii="Times New Roman" w:hAnsi="Times New Roman" w:cs="Times New Roman"/>
          <w:color w:val="000000"/>
          <w:sz w:val="24"/>
          <w:szCs w:val="24"/>
          <w:shd w:val="clear" w:color="auto" w:fill="FFFFFF"/>
        </w:rPr>
      </w:pPr>
      <w:r w:rsidRPr="0090015C">
        <w:rPr>
          <w:rFonts w:ascii="Times New Roman" w:hAnsi="Times New Roman" w:cs="Times New Roman"/>
          <w:color w:val="000000"/>
          <w:sz w:val="24"/>
          <w:szCs w:val="24"/>
          <w:shd w:val="clear" w:color="auto" w:fill="FFFFFF"/>
        </w:rPr>
        <w:t>Para lograr el contraste térmico suficiente a la hora de inspeccionar celdas solares sobre el terreno, se necesita una radiación solar de 500 W/m2 o superior. Para un resultado óptimo se recomienda una radiación solar de 700 W/m2. La</w:t>
      </w:r>
      <w:r>
        <w:rPr>
          <w:rFonts w:ascii="Times New Roman" w:hAnsi="Times New Roman" w:cs="Times New Roman"/>
          <w:color w:val="000000"/>
          <w:sz w:val="24"/>
          <w:szCs w:val="24"/>
          <w:shd w:val="clear" w:color="auto" w:fill="FFFFFF"/>
        </w:rPr>
        <w:t xml:space="preserve"> </w:t>
      </w:r>
      <w:r w:rsidRPr="0090015C">
        <w:rPr>
          <w:rFonts w:ascii="Times New Roman" w:hAnsi="Times New Roman" w:cs="Times New Roman"/>
          <w:color w:val="000000"/>
          <w:sz w:val="24"/>
          <w:szCs w:val="24"/>
          <w:shd w:val="clear" w:color="auto" w:fill="FFFFFF"/>
        </w:rPr>
        <w:t>radiación solar describe la potencia instantánea que incide en una superficie en unidades de kW/m2, que se puede medir</w:t>
      </w:r>
      <w:r>
        <w:rPr>
          <w:rFonts w:ascii="Times New Roman" w:hAnsi="Times New Roman" w:cs="Times New Roman"/>
          <w:color w:val="000000"/>
          <w:sz w:val="24"/>
          <w:szCs w:val="24"/>
          <w:shd w:val="clear" w:color="auto" w:fill="FFFFFF"/>
        </w:rPr>
        <w:t xml:space="preserve"> </w:t>
      </w:r>
      <w:r w:rsidRPr="0090015C">
        <w:rPr>
          <w:rFonts w:ascii="Times New Roman" w:hAnsi="Times New Roman" w:cs="Times New Roman"/>
          <w:color w:val="000000"/>
          <w:sz w:val="24"/>
          <w:szCs w:val="24"/>
          <w:shd w:val="clear" w:color="auto" w:fill="FFFFFF"/>
        </w:rPr>
        <w:t>con un piranómetro (para la radiación solar general) o un</w:t>
      </w:r>
      <w:r w:rsidR="00537A87">
        <w:rPr>
          <w:rFonts w:ascii="Times New Roman" w:hAnsi="Times New Roman" w:cs="Times New Roman"/>
          <w:color w:val="000000"/>
          <w:sz w:val="24"/>
          <w:szCs w:val="24"/>
          <w:shd w:val="clear" w:color="auto" w:fill="FFFFFF"/>
        </w:rPr>
        <w:t xml:space="preserve"> </w:t>
      </w:r>
      <w:r w:rsidRPr="0090015C">
        <w:rPr>
          <w:rFonts w:ascii="Times New Roman" w:hAnsi="Times New Roman" w:cs="Times New Roman"/>
          <w:color w:val="000000"/>
          <w:sz w:val="24"/>
          <w:szCs w:val="24"/>
          <w:shd w:val="clear" w:color="auto" w:fill="FFFFFF"/>
        </w:rPr>
        <w:t>pirheliómetro (para la radiación solar directa). Depende en gran</w:t>
      </w:r>
      <w:r>
        <w:rPr>
          <w:rFonts w:ascii="Times New Roman" w:hAnsi="Times New Roman" w:cs="Times New Roman"/>
          <w:color w:val="000000"/>
          <w:sz w:val="24"/>
          <w:szCs w:val="24"/>
          <w:shd w:val="clear" w:color="auto" w:fill="FFFFFF"/>
        </w:rPr>
        <w:t xml:space="preserve"> </w:t>
      </w:r>
      <w:r w:rsidRPr="0090015C">
        <w:rPr>
          <w:rFonts w:ascii="Times New Roman" w:hAnsi="Times New Roman" w:cs="Times New Roman"/>
          <w:color w:val="000000"/>
          <w:sz w:val="24"/>
          <w:szCs w:val="24"/>
          <w:shd w:val="clear" w:color="auto" w:fill="FFFFFF"/>
        </w:rPr>
        <w:t>parte de la ubicación y clima local. Las temperaturas exteriores</w:t>
      </w:r>
      <w:r>
        <w:rPr>
          <w:rFonts w:ascii="Times New Roman" w:hAnsi="Times New Roman" w:cs="Times New Roman"/>
          <w:color w:val="000000"/>
          <w:sz w:val="24"/>
          <w:szCs w:val="24"/>
          <w:shd w:val="clear" w:color="auto" w:fill="FFFFFF"/>
        </w:rPr>
        <w:t xml:space="preserve"> </w:t>
      </w:r>
      <w:r w:rsidRPr="0090015C">
        <w:rPr>
          <w:rFonts w:ascii="Times New Roman" w:hAnsi="Times New Roman" w:cs="Times New Roman"/>
          <w:color w:val="000000"/>
          <w:sz w:val="24"/>
          <w:szCs w:val="24"/>
          <w:shd w:val="clear" w:color="auto" w:fill="FFFFFF"/>
        </w:rPr>
        <w:t>bajas pueden aumentar el contraste térmico.</w:t>
      </w:r>
      <w:r w:rsidR="00965BDA">
        <w:rPr>
          <w:rFonts w:ascii="Times New Roman" w:hAnsi="Times New Roman" w:cs="Times New Roman"/>
          <w:color w:val="000000"/>
          <w:sz w:val="24"/>
          <w:szCs w:val="24"/>
          <w:shd w:val="clear" w:color="auto" w:fill="FFFFFF"/>
        </w:rPr>
        <w:t xml:space="preserve"> </w:t>
      </w:r>
      <w:r w:rsidR="005269FD" w:rsidRPr="005269FD">
        <w:rPr>
          <w:rFonts w:ascii="Times New Roman" w:hAnsi="Times New Roman" w:cs="Times New Roman"/>
          <w:sz w:val="24"/>
          <w:szCs w:val="24"/>
        </w:rPr>
        <w:t>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w:t>
      </w:r>
      <w:r w:rsidR="00FE2AA4">
        <w:rPr>
          <w:rFonts w:ascii="Times New Roman" w:hAnsi="Times New Roman" w:cs="Times New Roman"/>
          <w:sz w:val="24"/>
          <w:szCs w:val="24"/>
        </w:rPr>
        <w:t xml:space="preserve"> </w:t>
      </w:r>
      <w:sdt>
        <w:sdtPr>
          <w:rPr>
            <w:rFonts w:ascii="Times New Roman" w:hAnsi="Times New Roman" w:cs="Times New Roman"/>
            <w:sz w:val="24"/>
            <w:szCs w:val="24"/>
          </w:rPr>
          <w:id w:val="-1344167603"/>
          <w:citation/>
        </w:sdtPr>
        <w:sdtEndPr/>
        <w:sdtContent>
          <w:r w:rsidR="00FE2AA4">
            <w:rPr>
              <w:rFonts w:ascii="Times New Roman" w:hAnsi="Times New Roman" w:cs="Times New Roman"/>
              <w:sz w:val="24"/>
              <w:szCs w:val="24"/>
            </w:rPr>
            <w:fldChar w:fldCharType="begin"/>
          </w:r>
          <w:r w:rsidR="00FE2AA4">
            <w:rPr>
              <w:rFonts w:ascii="Times New Roman" w:hAnsi="Times New Roman" w:cs="Times New Roman"/>
              <w:sz w:val="24"/>
              <w:szCs w:val="24"/>
            </w:rPr>
            <w:instrText xml:space="preserve"> CITATION Áng13 \l 9226 </w:instrText>
          </w:r>
          <w:r w:rsidR="00FE2AA4">
            <w:rPr>
              <w:rFonts w:ascii="Times New Roman" w:hAnsi="Times New Roman" w:cs="Times New Roman"/>
              <w:sz w:val="24"/>
              <w:szCs w:val="24"/>
            </w:rPr>
            <w:fldChar w:fldCharType="separate"/>
          </w:r>
          <w:r w:rsidR="00FE2AA4" w:rsidRPr="00FE2AA4">
            <w:rPr>
              <w:rFonts w:ascii="Times New Roman" w:hAnsi="Times New Roman" w:cs="Times New Roman"/>
              <w:noProof/>
              <w:sz w:val="24"/>
              <w:szCs w:val="24"/>
            </w:rPr>
            <w:t>(Lezana, 2013)</w:t>
          </w:r>
          <w:r w:rsidR="00FE2AA4">
            <w:rPr>
              <w:rFonts w:ascii="Times New Roman" w:hAnsi="Times New Roman" w:cs="Times New Roman"/>
              <w:sz w:val="24"/>
              <w:szCs w:val="24"/>
            </w:rPr>
            <w:fldChar w:fldCharType="end"/>
          </w:r>
        </w:sdtContent>
      </w:sdt>
      <w:r w:rsidR="00FE2AA4">
        <w:rPr>
          <w:rFonts w:ascii="Times New Roman" w:hAnsi="Times New Roman" w:cs="Times New Roman"/>
          <w:sz w:val="24"/>
          <w:szCs w:val="24"/>
        </w:rPr>
        <w:t>.</w:t>
      </w:r>
    </w:p>
    <w:p w14:paraId="4A24DC3D" w14:textId="3C895E4D" w:rsidR="00537A87" w:rsidRDefault="0098375C" w:rsidP="00A20525">
      <w:pPr>
        <w:rPr>
          <w:rFonts w:ascii="Times New Roman" w:hAnsi="Times New Roman" w:cs="Times New Roman"/>
          <w:color w:val="000000"/>
          <w:sz w:val="24"/>
          <w:szCs w:val="24"/>
          <w:shd w:val="clear" w:color="auto" w:fill="FFFFFF"/>
        </w:rPr>
      </w:pPr>
      <w:r w:rsidRPr="0098375C">
        <w:rPr>
          <w:rFonts w:ascii="Times New Roman" w:hAnsi="Times New Roman" w:cs="Times New Roman"/>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w:t>
      </w:r>
      <w:r w:rsidR="00537A87">
        <w:rPr>
          <w:rFonts w:ascii="Times New Roman" w:hAnsi="Times New Roman" w:cs="Times New Roman"/>
          <w:color w:val="000000"/>
          <w:sz w:val="24"/>
          <w:szCs w:val="24"/>
          <w:shd w:val="clear" w:color="auto" w:fill="FFFFFF"/>
        </w:rPr>
        <w:t xml:space="preserve"> </w:t>
      </w:r>
      <w:r w:rsidR="00537A87" w:rsidRPr="00537A87">
        <w:rPr>
          <w:rFonts w:ascii="Times New Roman" w:hAnsi="Times New Roman" w:cs="Times New Roman"/>
          <w:color w:val="000000"/>
          <w:sz w:val="24"/>
          <w:szCs w:val="24"/>
          <w:shd w:val="clear" w:color="auto" w:fill="FFFFFF"/>
        </w:rPr>
        <w:t>Cabe destacar que el ángulo de visión debe estar dentro de los márgenes de seguridad (entre 5° y 60°)</w:t>
      </w:r>
      <w:r w:rsidR="005F4637">
        <w:rPr>
          <w:rFonts w:ascii="Times New Roman" w:hAnsi="Times New Roman" w:cs="Times New Roman"/>
          <w:color w:val="000000"/>
          <w:sz w:val="24"/>
          <w:szCs w:val="24"/>
          <w:shd w:val="clear" w:color="auto" w:fill="FFFFFF"/>
        </w:rPr>
        <w:t xml:space="preserve">. </w:t>
      </w:r>
      <w:r w:rsidR="005F4637" w:rsidRPr="005F4637">
        <w:rPr>
          <w:rFonts w:ascii="Times New Roman" w:hAnsi="Times New Roman" w:cs="Times New Roman"/>
          <w:color w:val="000000"/>
          <w:sz w:val="24"/>
          <w:szCs w:val="24"/>
          <w:shd w:val="clear" w:color="auto" w:fill="FFFFFF"/>
        </w:rPr>
        <w:t>La documentación adecuada es obligatoria y debe contener todas las </w:t>
      </w:r>
      <w:r w:rsidR="005F4637" w:rsidRPr="005F4637">
        <w:rPr>
          <w:rStyle w:val="Textoennegrita"/>
          <w:rFonts w:ascii="Times New Roman" w:hAnsi="Times New Roman" w:cs="Times New Roman"/>
          <w:b w:val="0"/>
          <w:bCs w:val="0"/>
          <w:color w:val="000000"/>
          <w:sz w:val="24"/>
          <w:szCs w:val="24"/>
          <w:bdr w:val="none" w:sz="0" w:space="0" w:color="auto" w:frame="1"/>
          <w:shd w:val="clear" w:color="auto" w:fill="FFFFFF"/>
        </w:rPr>
        <w:t>condiciones de la inspección</w:t>
      </w:r>
      <w:r w:rsidR="005F4637" w:rsidRPr="005F4637">
        <w:rPr>
          <w:rFonts w:ascii="Times New Roman" w:hAnsi="Times New Roman" w:cs="Times New Roman"/>
          <w:color w:val="000000"/>
          <w:sz w:val="24"/>
          <w:szCs w:val="24"/>
          <w:shd w:val="clear" w:color="auto" w:fill="FFFFFF"/>
        </w:rPr>
        <w:t>, las mediciones adicionales y toda la información relevante para una correcta inspección</w:t>
      </w:r>
      <w:r w:rsidR="00FE2AA4">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283542796"/>
          <w:citation/>
        </w:sdtPr>
        <w:sdtEndPr/>
        <w:sdtContent>
          <w:r w:rsidR="00FE2AA4">
            <w:rPr>
              <w:rFonts w:ascii="Times New Roman" w:hAnsi="Times New Roman" w:cs="Times New Roman"/>
              <w:color w:val="000000"/>
              <w:sz w:val="24"/>
              <w:szCs w:val="24"/>
              <w:shd w:val="clear" w:color="auto" w:fill="FFFFFF"/>
            </w:rPr>
            <w:fldChar w:fldCharType="begin"/>
          </w:r>
          <w:r w:rsidR="00FE2AA4">
            <w:rPr>
              <w:rFonts w:ascii="Times New Roman" w:hAnsi="Times New Roman" w:cs="Times New Roman"/>
              <w:color w:val="000000"/>
              <w:sz w:val="24"/>
              <w:szCs w:val="24"/>
              <w:shd w:val="clear" w:color="auto" w:fill="FFFFFF"/>
            </w:rPr>
            <w:instrText xml:space="preserve"> CITATION Áng13 \l 9226 </w:instrText>
          </w:r>
          <w:r w:rsidR="00FE2AA4">
            <w:rPr>
              <w:rFonts w:ascii="Times New Roman" w:hAnsi="Times New Roman" w:cs="Times New Roman"/>
              <w:color w:val="000000"/>
              <w:sz w:val="24"/>
              <w:szCs w:val="24"/>
              <w:shd w:val="clear" w:color="auto" w:fill="FFFFFF"/>
            </w:rPr>
            <w:fldChar w:fldCharType="separate"/>
          </w:r>
          <w:r w:rsidR="00FE2AA4" w:rsidRPr="00FE2AA4">
            <w:rPr>
              <w:rFonts w:ascii="Times New Roman" w:hAnsi="Times New Roman" w:cs="Times New Roman"/>
              <w:noProof/>
              <w:color w:val="000000"/>
              <w:sz w:val="24"/>
              <w:szCs w:val="24"/>
              <w:shd w:val="clear" w:color="auto" w:fill="FFFFFF"/>
            </w:rPr>
            <w:t>(Lezana, 2013)</w:t>
          </w:r>
          <w:r w:rsidR="00FE2AA4">
            <w:rPr>
              <w:rFonts w:ascii="Times New Roman" w:hAnsi="Times New Roman" w:cs="Times New Roman"/>
              <w:color w:val="000000"/>
              <w:sz w:val="24"/>
              <w:szCs w:val="24"/>
              <w:shd w:val="clear" w:color="auto" w:fill="FFFFFF"/>
            </w:rPr>
            <w:fldChar w:fldCharType="end"/>
          </w:r>
        </w:sdtContent>
      </w:sdt>
      <w:r w:rsidR="00FE2AA4">
        <w:rPr>
          <w:rFonts w:ascii="Times New Roman" w:hAnsi="Times New Roman" w:cs="Times New Roman"/>
          <w:color w:val="000000"/>
          <w:sz w:val="24"/>
          <w:szCs w:val="24"/>
          <w:shd w:val="clear" w:color="auto" w:fill="FFFFFF"/>
        </w:rPr>
        <w:t>.</w:t>
      </w:r>
    </w:p>
    <w:p w14:paraId="6CF2AD35" w14:textId="19DE16C8" w:rsidR="007C312D" w:rsidRDefault="007C312D" w:rsidP="00A20525">
      <w:pPr>
        <w:rPr>
          <w:rFonts w:ascii="Times New Roman" w:hAnsi="Times New Roman" w:cs="Times New Roman"/>
          <w:color w:val="000000"/>
          <w:sz w:val="24"/>
          <w:szCs w:val="24"/>
          <w:shd w:val="clear" w:color="auto" w:fill="FFFFFF"/>
        </w:rPr>
      </w:pPr>
    </w:p>
    <w:p w14:paraId="421D76B8" w14:textId="3B12EC04" w:rsidR="005F3B71" w:rsidRPr="002E672F" w:rsidRDefault="005F3B71" w:rsidP="00A20525">
      <w:pPr>
        <w:rPr>
          <w:rFonts w:ascii="Times New Roman" w:hAnsi="Times New Roman" w:cs="Times New Roman"/>
          <w:b/>
          <w:bCs/>
          <w:color w:val="000000"/>
          <w:sz w:val="24"/>
          <w:szCs w:val="24"/>
          <w:shd w:val="clear" w:color="auto" w:fill="FFFFFF"/>
        </w:rPr>
      </w:pPr>
      <w:r w:rsidRPr="002E672F">
        <w:rPr>
          <w:rFonts w:ascii="Times New Roman" w:hAnsi="Times New Roman" w:cs="Times New Roman"/>
          <w:b/>
          <w:bCs/>
          <w:color w:val="000000"/>
          <w:sz w:val="24"/>
          <w:szCs w:val="24"/>
          <w:shd w:val="clear" w:color="auto" w:fill="FFFFFF"/>
        </w:rPr>
        <w:t>PROCESAMIENTO DE IMAGEN</w:t>
      </w:r>
    </w:p>
    <w:p w14:paraId="0382B99C" w14:textId="70BCB78D" w:rsidR="005F3B71" w:rsidRPr="002E672F" w:rsidRDefault="005F3B71" w:rsidP="00A20525">
      <w:pPr>
        <w:rPr>
          <w:rFonts w:ascii="Times New Roman" w:hAnsi="Times New Roman" w:cs="Times New Roman"/>
          <w:sz w:val="24"/>
          <w:szCs w:val="24"/>
          <w:shd w:val="clear" w:color="auto" w:fill="FCFCFC"/>
        </w:rPr>
      </w:pPr>
      <w:r w:rsidRPr="002E672F">
        <w:rPr>
          <w:rFonts w:ascii="Times New Roman" w:hAnsi="Times New Roman" w:cs="Times New Roman"/>
          <w:sz w:val="24"/>
          <w:szCs w:val="24"/>
          <w:shd w:val="clear" w:color="auto" w:fill="FCFCFC"/>
        </w:rPr>
        <w:t>Todos los colores en el rango visible pueden representarse como combinaciones RGB, variando desde el negro </w:t>
      </w:r>
      <w:r w:rsidRPr="002E672F">
        <w:rPr>
          <w:rStyle w:val="mo"/>
          <w:rFonts w:ascii="Times New Roman" w:hAnsi="Times New Roman" w:cs="Times New Roman"/>
          <w:sz w:val="24"/>
          <w:szCs w:val="24"/>
          <w:bdr w:val="none" w:sz="0" w:space="0" w:color="auto" w:frame="1"/>
          <w:shd w:val="clear" w:color="auto" w:fill="FCFCFC"/>
        </w:rPr>
        <w:t>(</w:t>
      </w:r>
      <w:r w:rsidRPr="002E672F">
        <w:rPr>
          <w:rStyle w:val="mn"/>
          <w:rFonts w:ascii="Times New Roman" w:hAnsi="Times New Roman" w:cs="Times New Roman"/>
          <w:sz w:val="24"/>
          <w:szCs w:val="24"/>
          <w:bdr w:val="none" w:sz="0" w:space="0" w:color="auto" w:frame="1"/>
          <w:shd w:val="clear" w:color="auto" w:fill="FCFCFC"/>
        </w:rPr>
        <w:t>0</w:t>
      </w:r>
      <w:r w:rsidRPr="002E672F">
        <w:rPr>
          <w:rStyle w:val="mo"/>
          <w:rFonts w:ascii="Times New Roman" w:hAnsi="Times New Roman" w:cs="Times New Roman"/>
          <w:sz w:val="24"/>
          <w:szCs w:val="24"/>
          <w:bdr w:val="none" w:sz="0" w:space="0" w:color="auto" w:frame="1"/>
          <w:shd w:val="clear" w:color="auto" w:fill="FCFCFC"/>
        </w:rPr>
        <w:t>,</w:t>
      </w:r>
      <w:r w:rsidRPr="002E672F">
        <w:rPr>
          <w:rStyle w:val="mn"/>
          <w:rFonts w:ascii="Times New Roman" w:hAnsi="Times New Roman" w:cs="Times New Roman"/>
          <w:sz w:val="24"/>
          <w:szCs w:val="24"/>
          <w:bdr w:val="none" w:sz="0" w:space="0" w:color="auto" w:frame="1"/>
          <w:shd w:val="clear" w:color="auto" w:fill="FCFCFC"/>
        </w:rPr>
        <w:t>0</w:t>
      </w:r>
      <w:r w:rsidRPr="002E672F">
        <w:rPr>
          <w:rStyle w:val="mo"/>
          <w:rFonts w:ascii="Times New Roman" w:hAnsi="Times New Roman" w:cs="Times New Roman"/>
          <w:sz w:val="24"/>
          <w:szCs w:val="24"/>
          <w:bdr w:val="none" w:sz="0" w:space="0" w:color="auto" w:frame="1"/>
          <w:shd w:val="clear" w:color="auto" w:fill="FCFCFC"/>
        </w:rPr>
        <w:t>,</w:t>
      </w:r>
      <w:r w:rsidRPr="002E672F">
        <w:rPr>
          <w:rStyle w:val="mn"/>
          <w:rFonts w:ascii="Times New Roman" w:hAnsi="Times New Roman" w:cs="Times New Roman"/>
          <w:sz w:val="24"/>
          <w:szCs w:val="24"/>
          <w:bdr w:val="none" w:sz="0" w:space="0" w:color="auto" w:frame="1"/>
          <w:shd w:val="clear" w:color="auto" w:fill="FCFCFC"/>
        </w:rPr>
        <w:t>0</w:t>
      </w:r>
      <w:r w:rsidRPr="002E672F">
        <w:rPr>
          <w:rStyle w:val="mo"/>
          <w:rFonts w:ascii="Times New Roman" w:hAnsi="Times New Roman" w:cs="Times New Roman"/>
          <w:sz w:val="24"/>
          <w:szCs w:val="24"/>
          <w:bdr w:val="none" w:sz="0" w:space="0" w:color="auto" w:frame="1"/>
          <w:shd w:val="clear" w:color="auto" w:fill="FCFCFC"/>
        </w:rPr>
        <w:t xml:space="preserve">) </w:t>
      </w:r>
      <w:r w:rsidRPr="002E672F">
        <w:rPr>
          <w:rStyle w:val="mjxassistivemathml"/>
          <w:rFonts w:ascii="Times New Roman" w:hAnsi="Times New Roman" w:cs="Times New Roman"/>
          <w:sz w:val="24"/>
          <w:szCs w:val="24"/>
          <w:bdr w:val="none" w:sz="0" w:space="0" w:color="auto" w:frame="1"/>
          <w:shd w:val="clear" w:color="auto" w:fill="FCFCFC"/>
        </w:rPr>
        <w:t>(0,0,0)</w:t>
      </w:r>
      <w:r w:rsidRPr="002E672F">
        <w:rPr>
          <w:rFonts w:ascii="Times New Roman" w:hAnsi="Times New Roman" w:cs="Times New Roman"/>
          <w:sz w:val="24"/>
          <w:szCs w:val="24"/>
          <w:shd w:val="clear" w:color="auto" w:fill="FCFCFC"/>
        </w:rPr>
        <w:t> al blanco </w:t>
      </w:r>
      <w:r w:rsidRPr="002E672F">
        <w:rPr>
          <w:rStyle w:val="mo"/>
          <w:rFonts w:ascii="Times New Roman" w:hAnsi="Times New Roman" w:cs="Times New Roman"/>
          <w:sz w:val="24"/>
          <w:szCs w:val="24"/>
          <w:bdr w:val="none" w:sz="0" w:space="0" w:color="auto" w:frame="1"/>
          <w:shd w:val="clear" w:color="auto" w:fill="FCFCFC"/>
        </w:rPr>
        <w:t>(</w:t>
      </w:r>
      <w:r w:rsidRPr="002E672F">
        <w:rPr>
          <w:rStyle w:val="mn"/>
          <w:rFonts w:ascii="Times New Roman" w:hAnsi="Times New Roman" w:cs="Times New Roman"/>
          <w:sz w:val="24"/>
          <w:szCs w:val="24"/>
          <w:bdr w:val="none" w:sz="0" w:space="0" w:color="auto" w:frame="1"/>
          <w:shd w:val="clear" w:color="auto" w:fill="FCFCFC"/>
        </w:rPr>
        <w:t>255</w:t>
      </w:r>
      <w:r w:rsidRPr="002E672F">
        <w:rPr>
          <w:rStyle w:val="mo"/>
          <w:rFonts w:ascii="Times New Roman" w:hAnsi="Times New Roman" w:cs="Times New Roman"/>
          <w:sz w:val="24"/>
          <w:szCs w:val="24"/>
          <w:bdr w:val="none" w:sz="0" w:space="0" w:color="auto" w:frame="1"/>
          <w:shd w:val="clear" w:color="auto" w:fill="FCFCFC"/>
        </w:rPr>
        <w:t>,</w:t>
      </w:r>
      <w:r w:rsidRPr="002E672F">
        <w:rPr>
          <w:rStyle w:val="mn"/>
          <w:rFonts w:ascii="Times New Roman" w:hAnsi="Times New Roman" w:cs="Times New Roman"/>
          <w:sz w:val="24"/>
          <w:szCs w:val="24"/>
          <w:bdr w:val="none" w:sz="0" w:space="0" w:color="auto" w:frame="1"/>
          <w:shd w:val="clear" w:color="auto" w:fill="FCFCFC"/>
        </w:rPr>
        <w:t>255</w:t>
      </w:r>
      <w:r w:rsidRPr="002E672F">
        <w:rPr>
          <w:rStyle w:val="mo"/>
          <w:rFonts w:ascii="Times New Roman" w:hAnsi="Times New Roman" w:cs="Times New Roman"/>
          <w:sz w:val="24"/>
          <w:szCs w:val="24"/>
          <w:bdr w:val="none" w:sz="0" w:space="0" w:color="auto" w:frame="1"/>
          <w:shd w:val="clear" w:color="auto" w:fill="FCFCFC"/>
        </w:rPr>
        <w:t>,</w:t>
      </w:r>
      <w:r w:rsidRPr="002E672F">
        <w:rPr>
          <w:rStyle w:val="mn"/>
          <w:rFonts w:ascii="Times New Roman" w:hAnsi="Times New Roman" w:cs="Times New Roman"/>
          <w:sz w:val="24"/>
          <w:szCs w:val="24"/>
          <w:bdr w:val="none" w:sz="0" w:space="0" w:color="auto" w:frame="1"/>
          <w:shd w:val="clear" w:color="auto" w:fill="FCFCFC"/>
        </w:rPr>
        <w:t>255</w:t>
      </w:r>
      <w:r w:rsidRPr="002E672F">
        <w:rPr>
          <w:rStyle w:val="mo"/>
          <w:rFonts w:ascii="Times New Roman" w:hAnsi="Times New Roman" w:cs="Times New Roman"/>
          <w:sz w:val="24"/>
          <w:szCs w:val="24"/>
          <w:bdr w:val="none" w:sz="0" w:space="0" w:color="auto" w:frame="1"/>
          <w:shd w:val="clear" w:color="auto" w:fill="FCFCFC"/>
        </w:rPr>
        <w:t xml:space="preserve">) </w:t>
      </w:r>
      <w:r w:rsidRPr="002E672F">
        <w:rPr>
          <w:rStyle w:val="mjxassistivemathml"/>
          <w:rFonts w:ascii="Times New Roman" w:hAnsi="Times New Roman" w:cs="Times New Roman"/>
          <w:sz w:val="24"/>
          <w:szCs w:val="24"/>
          <w:bdr w:val="none" w:sz="0" w:space="0" w:color="auto" w:frame="1"/>
          <w:shd w:val="clear" w:color="auto" w:fill="FCFCFC"/>
        </w:rPr>
        <w:t>(255,255,255)</w:t>
      </w:r>
      <w:r w:rsidRPr="002E672F">
        <w:rPr>
          <w:rFonts w:ascii="Times New Roman" w:hAnsi="Times New Roman" w:cs="Times New Roman"/>
          <w:sz w:val="24"/>
          <w:szCs w:val="24"/>
          <w:shd w:val="clear" w:color="auto" w:fill="FCFCFC"/>
        </w:rPr>
        <w:t>. Por lo tanto, una imagen RGB es representada por un arreglo bidimensional de </w:t>
      </w:r>
      <w:r w:rsidRPr="002E672F">
        <w:rPr>
          <w:rStyle w:val="nfasis"/>
          <w:rFonts w:ascii="Times New Roman" w:hAnsi="Times New Roman" w:cs="Times New Roman"/>
          <w:i w:val="0"/>
          <w:iCs w:val="0"/>
          <w:sz w:val="24"/>
          <w:szCs w:val="24"/>
          <w:shd w:val="clear" w:color="auto" w:fill="FCFCFC"/>
        </w:rPr>
        <w:t>pixels</w:t>
      </w:r>
      <w:r w:rsidRPr="002E672F">
        <w:rPr>
          <w:rFonts w:ascii="Times New Roman" w:hAnsi="Times New Roman" w:cs="Times New Roman"/>
          <w:sz w:val="24"/>
          <w:szCs w:val="24"/>
          <w:shd w:val="clear" w:color="auto" w:fill="FCFCFC"/>
        </w:rPr>
        <w:t>, cada uno codificado en 3 bytes pudiendo asumir </w:t>
      </w:r>
      <m:oMath>
        <m:sSup>
          <m:sSupPr>
            <m:ctrlPr>
              <w:rPr>
                <w:rFonts w:ascii="Cambria Math" w:hAnsi="Cambria Math" w:cs="Times New Roman"/>
                <w:i/>
                <w:sz w:val="24"/>
                <w:szCs w:val="24"/>
                <w:shd w:val="clear" w:color="auto" w:fill="FCFCFC"/>
              </w:rPr>
            </m:ctrlPr>
          </m:sSupPr>
          <m:e>
            <m:r>
              <w:rPr>
                <w:rFonts w:ascii="Cambria Math" w:hAnsi="Cambria Math" w:cs="Times New Roman"/>
                <w:sz w:val="24"/>
                <w:szCs w:val="24"/>
                <w:shd w:val="clear" w:color="auto" w:fill="FCFCFC"/>
              </w:rPr>
              <m:t>256</m:t>
            </m:r>
          </m:e>
          <m:sup>
            <m:r>
              <w:rPr>
                <w:rFonts w:ascii="Cambria Math" w:hAnsi="Cambria Math" w:cs="Times New Roman"/>
                <w:sz w:val="24"/>
                <w:szCs w:val="24"/>
                <w:shd w:val="clear" w:color="auto" w:fill="FCFCFC"/>
              </w:rPr>
              <m:t>3</m:t>
            </m:r>
          </m:sup>
        </m:sSup>
      </m:oMath>
      <w:r w:rsidRPr="002E672F">
        <w:rPr>
          <w:rFonts w:ascii="Times New Roman" w:hAnsi="Times New Roman" w:cs="Times New Roman"/>
          <w:sz w:val="24"/>
          <w:szCs w:val="24"/>
          <w:shd w:val="clear" w:color="auto" w:fill="FCFCFC"/>
        </w:rPr>
        <w:t> diferentes valores de combinaciones vectoriales, es decir 16.8 millones de diferentes colores, aproximadamente.</w:t>
      </w:r>
    </w:p>
    <w:p w14:paraId="12DA8174" w14:textId="63A501E6" w:rsidR="00873ED6" w:rsidRDefault="00873ED6" w:rsidP="00A20525">
      <w:pPr>
        <w:rPr>
          <w:rFonts w:ascii="Times New Roman" w:hAnsi="Times New Roman" w:cs="Times New Roman"/>
          <w:color w:val="404040"/>
          <w:sz w:val="24"/>
          <w:szCs w:val="24"/>
          <w:shd w:val="clear" w:color="auto" w:fill="FCFCFC"/>
        </w:rPr>
      </w:pPr>
    </w:p>
    <w:p w14:paraId="05CD63CE" w14:textId="57D2F27A" w:rsidR="00873ED6" w:rsidRPr="00873ED6" w:rsidRDefault="00873ED6" w:rsidP="00873ED6">
      <w:pPr>
        <w:jc w:val="center"/>
        <w:rPr>
          <w:rFonts w:ascii="Times New Roman" w:hAnsi="Times New Roman" w:cs="Times New Roman"/>
          <w:color w:val="404040"/>
          <w:sz w:val="20"/>
          <w:szCs w:val="20"/>
          <w:shd w:val="clear" w:color="auto" w:fill="FCFCFC"/>
        </w:rPr>
      </w:pPr>
      <w:r w:rsidRPr="00873ED6">
        <w:rPr>
          <w:rFonts w:ascii="Times New Roman" w:hAnsi="Times New Roman" w:cs="Times New Roman"/>
          <w:color w:val="404040"/>
          <w:sz w:val="20"/>
          <w:szCs w:val="20"/>
          <w:shd w:val="clear" w:color="auto" w:fill="FCFCFC"/>
        </w:rPr>
        <w:lastRenderedPageBreak/>
        <w:t>Esquema cualitativo del espectro electromagnético</w:t>
      </w:r>
      <w:r>
        <w:rPr>
          <w:rFonts w:ascii="Times New Roman" w:hAnsi="Times New Roman" w:cs="Times New Roman"/>
          <w:noProof/>
          <w:color w:val="000000"/>
          <w:sz w:val="24"/>
          <w:szCs w:val="24"/>
          <w:shd w:val="clear" w:color="auto" w:fill="FFFFFF"/>
        </w:rPr>
        <w:drawing>
          <wp:inline distT="0" distB="0" distL="0" distR="0" wp14:anchorId="169F8DAF" wp14:editId="3875233E">
            <wp:extent cx="5608320" cy="1600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6876B321" w14:textId="6B6F5A1B" w:rsidR="00873ED6" w:rsidRDefault="00873ED6" w:rsidP="00873ED6">
      <w:pPr>
        <w:jc w:val="center"/>
        <w:rPr>
          <w:rFonts w:ascii="Times New Roman" w:hAnsi="Times New Roman" w:cs="Times New Roman"/>
          <w:color w:val="000000"/>
          <w:sz w:val="20"/>
          <w:szCs w:val="20"/>
          <w:shd w:val="clear" w:color="auto" w:fill="FFFFFF"/>
        </w:rPr>
      </w:pPr>
      <w:r w:rsidRPr="00873ED6">
        <w:rPr>
          <w:rFonts w:ascii="Times New Roman" w:hAnsi="Times New Roman" w:cs="Times New Roman"/>
          <w:color w:val="000000"/>
          <w:sz w:val="20"/>
          <w:szCs w:val="20"/>
          <w:shd w:val="clear" w:color="auto" w:fill="FFFFFF"/>
        </w:rPr>
        <w:t xml:space="preserve">Figura tomada de </w:t>
      </w:r>
      <w:sdt>
        <w:sdtPr>
          <w:rPr>
            <w:rFonts w:ascii="Times New Roman" w:hAnsi="Times New Roman" w:cs="Times New Roman"/>
            <w:color w:val="000000"/>
            <w:sz w:val="20"/>
            <w:szCs w:val="20"/>
            <w:shd w:val="clear" w:color="auto" w:fill="FFFFFF"/>
          </w:rPr>
          <w:id w:val="-1253889265"/>
          <w:citation/>
        </w:sdtPr>
        <w:sdtEndPr/>
        <w:sdtContent>
          <w:r w:rsidRPr="00873ED6">
            <w:rPr>
              <w:rFonts w:ascii="Times New Roman" w:hAnsi="Times New Roman" w:cs="Times New Roman"/>
              <w:color w:val="000000"/>
              <w:sz w:val="20"/>
              <w:szCs w:val="20"/>
              <w:shd w:val="clear" w:color="auto" w:fill="FFFFFF"/>
            </w:rPr>
            <w:fldChar w:fldCharType="begin"/>
          </w:r>
          <w:r w:rsidRPr="00873ED6">
            <w:rPr>
              <w:rFonts w:ascii="Times New Roman" w:hAnsi="Times New Roman" w:cs="Times New Roman"/>
              <w:color w:val="000000"/>
              <w:sz w:val="20"/>
              <w:szCs w:val="20"/>
              <w:shd w:val="clear" w:color="auto" w:fill="FFFFFF"/>
            </w:rPr>
            <w:instrText xml:space="preserve"> CITATION PPé18 \l 9226 </w:instrText>
          </w:r>
          <w:r w:rsidRPr="00873ED6">
            <w:rPr>
              <w:rFonts w:ascii="Times New Roman" w:hAnsi="Times New Roman" w:cs="Times New Roman"/>
              <w:color w:val="000000"/>
              <w:sz w:val="20"/>
              <w:szCs w:val="20"/>
              <w:shd w:val="clear" w:color="auto" w:fill="FFFFFF"/>
            </w:rPr>
            <w:fldChar w:fldCharType="separate"/>
          </w:r>
          <w:r w:rsidRPr="00873ED6">
            <w:rPr>
              <w:rFonts w:ascii="Times New Roman" w:hAnsi="Times New Roman" w:cs="Times New Roman"/>
              <w:noProof/>
              <w:color w:val="000000"/>
              <w:sz w:val="20"/>
              <w:szCs w:val="20"/>
              <w:shd w:val="clear" w:color="auto" w:fill="FFFFFF"/>
            </w:rPr>
            <w:t>(Valente, 2018)</w:t>
          </w:r>
          <w:r w:rsidRPr="00873ED6">
            <w:rPr>
              <w:rFonts w:ascii="Times New Roman" w:hAnsi="Times New Roman" w:cs="Times New Roman"/>
              <w:color w:val="000000"/>
              <w:sz w:val="20"/>
              <w:szCs w:val="20"/>
              <w:shd w:val="clear" w:color="auto" w:fill="FFFFFF"/>
            </w:rPr>
            <w:fldChar w:fldCharType="end"/>
          </w:r>
        </w:sdtContent>
      </w:sdt>
    </w:p>
    <w:p w14:paraId="29E0BA0B" w14:textId="2A3C82B2" w:rsidR="00F543D1" w:rsidRPr="00340B84" w:rsidRDefault="00F543D1" w:rsidP="00873ED6">
      <w:pPr>
        <w:jc w:val="center"/>
        <w:rPr>
          <w:rFonts w:ascii="Times New Roman" w:hAnsi="Times New Roman" w:cs="Times New Roman"/>
          <w:color w:val="000000"/>
          <w:sz w:val="24"/>
          <w:szCs w:val="24"/>
          <w:shd w:val="clear" w:color="auto" w:fill="FFFFFF"/>
        </w:rPr>
      </w:pPr>
    </w:p>
    <w:p w14:paraId="2D544F32" w14:textId="449CDF34" w:rsidR="00340B84" w:rsidRPr="002E672F" w:rsidRDefault="002519AE" w:rsidP="00340B84">
      <w:pPr>
        <w:pStyle w:val="NormalWeb"/>
        <w:shd w:val="clear" w:color="auto" w:fill="FCFCFC"/>
        <w:spacing w:before="0" w:beforeAutospacing="0" w:after="0" w:afterAutospacing="0" w:line="360" w:lineRule="atLeast"/>
      </w:pPr>
      <w:r w:rsidRPr="002E672F">
        <w:rPr>
          <w:shd w:val="clear" w:color="auto" w:fill="FCFCFC"/>
        </w:rPr>
        <w:t xml:space="preserve">De acuerdo con </w:t>
      </w:r>
      <w:sdt>
        <w:sdtPr>
          <w:rPr>
            <w:shd w:val="clear" w:color="auto" w:fill="FCFCFC"/>
          </w:rPr>
          <w:id w:val="-251437866"/>
          <w:citation/>
        </w:sdtPr>
        <w:sdtEndPr/>
        <w:sdtContent>
          <w:r w:rsidRPr="002E672F">
            <w:rPr>
              <w:shd w:val="clear" w:color="auto" w:fill="FCFCFC"/>
            </w:rPr>
            <w:fldChar w:fldCharType="begin"/>
          </w:r>
          <w:r w:rsidRPr="002E672F">
            <w:rPr>
              <w:shd w:val="clear" w:color="auto" w:fill="FCFCFC"/>
            </w:rPr>
            <w:instrText xml:space="preserve"> CITATION PPé18 \l 9226 </w:instrText>
          </w:r>
          <w:r w:rsidRPr="002E672F">
            <w:rPr>
              <w:shd w:val="clear" w:color="auto" w:fill="FCFCFC"/>
            </w:rPr>
            <w:fldChar w:fldCharType="separate"/>
          </w:r>
          <w:r w:rsidRPr="002E672F">
            <w:rPr>
              <w:noProof/>
              <w:shd w:val="clear" w:color="auto" w:fill="FCFCFC"/>
            </w:rPr>
            <w:t>(Valente, 2018)</w:t>
          </w:r>
          <w:r w:rsidRPr="002E672F">
            <w:rPr>
              <w:shd w:val="clear" w:color="auto" w:fill="FCFCFC"/>
            </w:rPr>
            <w:fldChar w:fldCharType="end"/>
          </w:r>
        </w:sdtContent>
      </w:sdt>
      <w:r w:rsidRPr="002E672F">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2E672F">
        <w:t xml:space="preserve"> </w:t>
      </w:r>
      <w:r w:rsidR="00340B84" w:rsidRPr="002E672F">
        <w:t>Resulta posible realizar procesos de filtrado tanto en el dominio especial de la imagen original </w:t>
      </w:r>
      <w:r w:rsidR="00340B84" w:rsidRPr="002E672F">
        <w:rPr>
          <w:rStyle w:val="mi"/>
          <w:bdr w:val="none" w:sz="0" w:space="0" w:color="auto" w:frame="1"/>
        </w:rPr>
        <w:t>f</w:t>
      </w:r>
      <w:r w:rsidR="00340B84" w:rsidRPr="002E672F">
        <w:rPr>
          <w:rStyle w:val="mo"/>
          <w:bdr w:val="none" w:sz="0" w:space="0" w:color="auto" w:frame="1"/>
        </w:rPr>
        <w:t>(</w:t>
      </w:r>
      <w:r w:rsidR="00340B84" w:rsidRPr="002E672F">
        <w:rPr>
          <w:rStyle w:val="mi"/>
          <w:bdr w:val="none" w:sz="0" w:space="0" w:color="auto" w:frame="1"/>
        </w:rPr>
        <w:t>m</w:t>
      </w:r>
      <w:r w:rsidR="00340B84" w:rsidRPr="002E672F">
        <w:rPr>
          <w:rStyle w:val="mo"/>
          <w:bdr w:val="none" w:sz="0" w:space="0" w:color="auto" w:frame="1"/>
        </w:rPr>
        <w:t>,</w:t>
      </w:r>
      <w:r w:rsidR="00340B84" w:rsidRPr="002E672F">
        <w:rPr>
          <w:rStyle w:val="mi"/>
          <w:bdr w:val="none" w:sz="0" w:space="0" w:color="auto" w:frame="1"/>
        </w:rPr>
        <w:t>n</w:t>
      </w:r>
      <w:r w:rsidR="00340B84" w:rsidRPr="002E672F">
        <w:rPr>
          <w:rStyle w:val="mo"/>
          <w:bdr w:val="none" w:sz="0" w:space="0" w:color="auto" w:frame="1"/>
        </w:rPr>
        <w:t>)</w:t>
      </w:r>
      <w:r w:rsidR="00340B84" w:rsidRPr="002E672F">
        <w:rPr>
          <w:rStyle w:val="mjxassistivemathml"/>
          <w:rFonts w:eastAsiaTheme="majorEastAsia"/>
          <w:bdr w:val="none" w:sz="0" w:space="0" w:color="auto" w:frame="1"/>
        </w:rPr>
        <w:t>f(m,n)</w:t>
      </w:r>
      <w:r w:rsidR="00340B84" w:rsidRPr="002E672F">
        <w:t xml:space="preserve"> como en el dominio de las frecuencias de la transformada </w:t>
      </w:r>
      <w:r w:rsidR="00340B84" w:rsidRPr="002E672F">
        <w:rPr>
          <w:rStyle w:val="mi"/>
          <w:bdr w:val="none" w:sz="0" w:space="0" w:color="auto" w:frame="1"/>
        </w:rPr>
        <w:t>F</w:t>
      </w:r>
      <w:r w:rsidR="00340B84" w:rsidRPr="002E672F">
        <w:rPr>
          <w:rStyle w:val="mo"/>
          <w:bdr w:val="none" w:sz="0" w:space="0" w:color="auto" w:frame="1"/>
        </w:rPr>
        <w:t>(</w:t>
      </w:r>
      <w:r w:rsidR="00340B84" w:rsidRPr="002E672F">
        <w:rPr>
          <w:rStyle w:val="mi"/>
          <w:bdr w:val="none" w:sz="0" w:space="0" w:color="auto" w:frame="1"/>
        </w:rPr>
        <w:t>m</w:t>
      </w:r>
      <w:r w:rsidR="00340B84" w:rsidRPr="002E672F">
        <w:rPr>
          <w:rStyle w:val="mo"/>
          <w:rFonts w:ascii="Cambria Math" w:hAnsi="Cambria Math" w:cs="Cambria Math"/>
          <w:bdr w:val="none" w:sz="0" w:space="0" w:color="auto" w:frame="1"/>
        </w:rPr>
        <w:t>∗</w:t>
      </w:r>
      <w:r w:rsidR="00340B84" w:rsidRPr="002E672F">
        <w:rPr>
          <w:rStyle w:val="mo"/>
          <w:bdr w:val="none" w:sz="0" w:space="0" w:color="auto" w:frame="1"/>
        </w:rPr>
        <w:t>,</w:t>
      </w:r>
      <w:r w:rsidR="00340B84" w:rsidRPr="002E672F">
        <w:rPr>
          <w:rStyle w:val="mi"/>
          <w:bdr w:val="none" w:sz="0" w:space="0" w:color="auto" w:frame="1"/>
        </w:rPr>
        <w:t>n</w:t>
      </w:r>
      <w:r w:rsidR="00340B84" w:rsidRPr="002E672F">
        <w:rPr>
          <w:rStyle w:val="mo"/>
          <w:rFonts w:ascii="Cambria Math" w:hAnsi="Cambria Math" w:cs="Cambria Math"/>
          <w:bdr w:val="none" w:sz="0" w:space="0" w:color="auto" w:frame="1"/>
        </w:rPr>
        <w:t>∗</w:t>
      </w:r>
      <w:r w:rsidR="00340B84" w:rsidRPr="002E672F">
        <w:rPr>
          <w:rStyle w:val="mo"/>
          <w:bdr w:val="none" w:sz="0" w:space="0" w:color="auto" w:frame="1"/>
        </w:rPr>
        <w:t xml:space="preserve">) </w:t>
      </w:r>
      <w:r w:rsidR="00340B84" w:rsidRPr="002E672F">
        <w:rPr>
          <w:rStyle w:val="mjxassistivemathml"/>
          <w:rFonts w:eastAsiaTheme="majorEastAsia"/>
          <w:bdr w:val="none" w:sz="0" w:space="0" w:color="auto" w:frame="1"/>
        </w:rPr>
        <w:t>F(m</w:t>
      </w:r>
      <w:r w:rsidR="00340B84" w:rsidRPr="002E672F">
        <w:rPr>
          <w:rStyle w:val="mjxassistivemathml"/>
          <w:rFonts w:ascii="Cambria Math" w:eastAsiaTheme="majorEastAsia" w:hAnsi="Cambria Math" w:cs="Cambria Math"/>
          <w:bdr w:val="none" w:sz="0" w:space="0" w:color="auto" w:frame="1"/>
        </w:rPr>
        <w:t>∗</w:t>
      </w:r>
      <w:r w:rsidR="00340B84" w:rsidRPr="002E672F">
        <w:rPr>
          <w:rStyle w:val="mjxassistivemathml"/>
          <w:rFonts w:eastAsiaTheme="majorEastAsia"/>
          <w:bdr w:val="none" w:sz="0" w:space="0" w:color="auto" w:frame="1"/>
        </w:rPr>
        <w:t>,n</w:t>
      </w:r>
      <w:r w:rsidR="00340B84" w:rsidRPr="002E672F">
        <w:rPr>
          <w:rStyle w:val="mjxassistivemathml"/>
          <w:rFonts w:ascii="Cambria Math" w:eastAsiaTheme="majorEastAsia" w:hAnsi="Cambria Math" w:cs="Cambria Math"/>
          <w:bdr w:val="none" w:sz="0" w:space="0" w:color="auto" w:frame="1"/>
        </w:rPr>
        <w:t>∗</w:t>
      </w:r>
      <w:r w:rsidR="00340B84" w:rsidRPr="002E672F">
        <w:rPr>
          <w:rStyle w:val="mjxassistivemathml"/>
          <w:rFonts w:eastAsiaTheme="majorEastAsia"/>
          <w:bdr w:val="none" w:sz="0" w:space="0" w:color="auto" w:frame="1"/>
        </w:rPr>
        <w:t>)</w:t>
      </w:r>
      <w:r w:rsidR="00340B84" w:rsidRPr="002E672F">
        <w:t>. Una característica significativa, que representa de hecho una de las principales ventajas de los espacios de transformadas, es que la operación de filtrado se realiza por medio de una multiplicación de transformadas; mientras que la operación en el espacio de coordenadas significa una convolución denotada por el símbolo </w:t>
      </w:r>
      <w:r w:rsidR="00340B84" w:rsidRPr="002E672F">
        <w:rPr>
          <w:rStyle w:val="mjxassistivemathml"/>
          <w:rFonts w:ascii="Cambria Math" w:eastAsiaTheme="majorEastAsia" w:hAnsi="Cambria Math" w:cs="Cambria Math"/>
          <w:bdr w:val="none" w:sz="0" w:space="0" w:color="auto" w:frame="1"/>
        </w:rPr>
        <w:t>⊗</w:t>
      </w:r>
      <w:r w:rsidR="00340B84" w:rsidRPr="002E672F">
        <w:t>. En virtud del teorema de convolución, se tiene:</w:t>
      </w:r>
    </w:p>
    <w:p w14:paraId="6E6EADFE" w14:textId="129D9D6C" w:rsidR="00F543D1" w:rsidRDefault="00F543D1" w:rsidP="00F543D1">
      <w:pPr>
        <w:rPr>
          <w:rFonts w:ascii="Times New Roman" w:hAnsi="Times New Roman" w:cs="Times New Roman"/>
          <w:color w:val="000000"/>
          <w:sz w:val="20"/>
          <w:szCs w:val="20"/>
          <w:shd w:val="clear" w:color="auto" w:fill="FFFFFF"/>
        </w:rPr>
      </w:pPr>
    </w:p>
    <w:p w14:paraId="43ACFF6B" w14:textId="55C02CA9" w:rsidR="00340B84" w:rsidRPr="00340B84" w:rsidRDefault="00340B84" w:rsidP="00F543D1">
      <w:pPr>
        <w:rPr>
          <w:rFonts w:ascii="Times New Roman" w:hAnsi="Times New Roman" w:cs="Times New Roman"/>
          <w:i/>
          <w:iCs/>
          <w:color w:val="000000"/>
          <w:sz w:val="20"/>
          <w:szCs w:val="20"/>
          <w:shd w:val="clear" w:color="auto" w:fill="FFFFFF"/>
        </w:rPr>
      </w:pPr>
      <m:oMathPara>
        <m:oMath>
          <m:r>
            <w:rPr>
              <w:rStyle w:val="mi"/>
              <w:rFonts w:ascii="Cambria Math" w:hAnsi="Cambria Math" w:cs="Arial"/>
              <w:color w:val="404040"/>
              <w:sz w:val="29"/>
              <w:szCs w:val="29"/>
              <w:bdr w:val="none" w:sz="0" w:space="0" w:color="auto" w:frame="1"/>
              <w:shd w:val="clear" w:color="auto" w:fill="FCFCFC"/>
            </w:rPr>
            <m:t>f</m:t>
          </m:r>
          <m:d>
            <m:dPr>
              <m:ctrlPr>
                <w:rPr>
                  <w:rStyle w:val="mo"/>
                  <w:rFonts w:ascii="Cambria Math" w:hAnsi="Cambria Math" w:cs="Arial"/>
                  <w:i/>
                  <w:iCs/>
                  <w:color w:val="404040"/>
                  <w:sz w:val="29"/>
                  <w:szCs w:val="29"/>
                  <w:bdr w:val="none" w:sz="0" w:space="0" w:color="auto" w:frame="1"/>
                  <w:shd w:val="clear" w:color="auto" w:fill="FCFCFC"/>
                </w:rPr>
              </m:ctrlPr>
            </m:dPr>
            <m:e>
              <m:r>
                <w:rPr>
                  <w:rStyle w:val="mi"/>
                  <w:rFonts w:ascii="Cambria Math" w:hAnsi="Cambria Math" w:cs="Arial"/>
                  <w:color w:val="404040"/>
                  <w:sz w:val="29"/>
                  <w:szCs w:val="29"/>
                  <w:bdr w:val="none" w:sz="0" w:space="0" w:color="auto" w:frame="1"/>
                  <w:shd w:val="clear" w:color="auto" w:fill="FCFCFC"/>
                </w:rPr>
                <m:t>m</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n</m:t>
              </m:r>
            </m:e>
          </m:d>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g</m:t>
          </m:r>
          <m:d>
            <m:dPr>
              <m:ctrlPr>
                <w:rPr>
                  <w:rStyle w:val="mo"/>
                  <w:rFonts w:ascii="Cambria Math" w:hAnsi="Cambria Math" w:cs="Arial"/>
                  <w:i/>
                  <w:iCs/>
                  <w:color w:val="404040"/>
                  <w:sz w:val="29"/>
                  <w:szCs w:val="29"/>
                  <w:bdr w:val="none" w:sz="0" w:space="0" w:color="auto" w:frame="1"/>
                  <w:shd w:val="clear" w:color="auto" w:fill="FCFCFC"/>
                </w:rPr>
              </m:ctrlPr>
            </m:dPr>
            <m:e>
              <m:r>
                <w:rPr>
                  <w:rStyle w:val="mi"/>
                  <w:rFonts w:ascii="Cambria Math" w:hAnsi="Cambria Math" w:cs="Arial"/>
                  <w:color w:val="404040"/>
                  <w:sz w:val="29"/>
                  <w:szCs w:val="29"/>
                  <w:bdr w:val="none" w:sz="0" w:space="0" w:color="auto" w:frame="1"/>
                  <w:shd w:val="clear" w:color="auto" w:fill="FCFCFC"/>
                </w:rPr>
                <m:t>m</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n</m:t>
              </m:r>
            </m:e>
          </m:d>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0"/>
              <w:szCs w:val="20"/>
              <w:bdr w:val="none" w:sz="0" w:space="0" w:color="auto" w:frame="1"/>
              <w:shd w:val="clear" w:color="auto" w:fill="FCFCFC"/>
            </w:rPr>
            <m:t>∞</m:t>
          </m:r>
          <m:r>
            <w:rPr>
              <w:rStyle w:val="mo"/>
              <w:rFonts w:ascii="Cambria Math" w:hAnsi="Cambria Math" w:cs="Arial"/>
              <w:color w:val="404040"/>
              <w:sz w:val="20"/>
              <w:szCs w:val="20"/>
              <w:bdr w:val="none" w:sz="0" w:space="0" w:color="auto" w:frame="1"/>
              <w:shd w:val="clear" w:color="auto" w:fill="FCFCFC"/>
            </w:rPr>
            <m:t>-</m:t>
          </m:r>
          <m:r>
            <w:rPr>
              <w:rStyle w:val="mi"/>
              <w:rFonts w:ascii="Cambria Math" w:hAnsi="Cambria Math" w:cs="Arial"/>
              <w:color w:val="404040"/>
              <w:sz w:val="20"/>
              <w:szCs w:val="20"/>
              <w:bdr w:val="none" w:sz="0" w:space="0" w:color="auto" w:frame="1"/>
              <w:shd w:val="clear" w:color="auto" w:fill="FCFCFC"/>
            </w:rPr>
            <m:t>∞</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0"/>
              <w:szCs w:val="20"/>
              <w:bdr w:val="none" w:sz="0" w:space="0" w:color="auto" w:frame="1"/>
              <w:shd w:val="clear" w:color="auto" w:fill="FCFCFC"/>
            </w:rPr>
            <m:t>∞</m:t>
          </m:r>
          <m:r>
            <w:rPr>
              <w:rStyle w:val="mo"/>
              <w:rFonts w:ascii="Cambria Math" w:hAnsi="Cambria Math" w:cs="Arial"/>
              <w:color w:val="404040"/>
              <w:sz w:val="20"/>
              <w:szCs w:val="20"/>
              <w:bdr w:val="none" w:sz="0" w:space="0" w:color="auto" w:frame="1"/>
              <w:shd w:val="clear" w:color="auto" w:fill="FCFCFC"/>
            </w:rPr>
            <m:t>-</m:t>
          </m:r>
          <m:r>
            <w:rPr>
              <w:rStyle w:val="mi"/>
              <w:rFonts w:ascii="Cambria Math" w:hAnsi="Cambria Math" w:cs="Arial"/>
              <w:color w:val="404040"/>
              <w:sz w:val="20"/>
              <w:szCs w:val="20"/>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f</m:t>
          </m:r>
          <m:d>
            <m:dPr>
              <m:ctrlPr>
                <w:rPr>
                  <w:rStyle w:val="mo"/>
                  <w:rFonts w:ascii="Cambria Math" w:hAnsi="Cambria Math" w:cs="Arial"/>
                  <w:i/>
                  <w:iCs/>
                  <w:color w:val="404040"/>
                  <w:sz w:val="29"/>
                  <w:szCs w:val="29"/>
                  <w:bdr w:val="none" w:sz="0" w:space="0" w:color="auto" w:frame="1"/>
                  <w:shd w:val="clear" w:color="auto" w:fill="FCFCFC"/>
                </w:rPr>
              </m:ctrlPr>
            </m:dPr>
            <m:e>
              <m:r>
                <w:rPr>
                  <w:rStyle w:val="mi"/>
                  <w:rFonts w:ascii="Cambria Math" w:hAnsi="Cambria Math" w:cs="Arial"/>
                  <w:color w:val="404040"/>
                  <w:sz w:val="29"/>
                  <w:szCs w:val="29"/>
                  <w:bdr w:val="none" w:sz="0" w:space="0" w:color="auto" w:frame="1"/>
                  <w:shd w:val="clear" w:color="auto" w:fill="FCFCFC"/>
                </w:rPr>
                <m:t>m</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n</m:t>
              </m:r>
            </m:e>
          </m:d>
          <m:r>
            <w:rPr>
              <w:rStyle w:val="mi"/>
              <w:rFonts w:ascii="Cambria Math" w:hAnsi="Cambria Math" w:cs="Arial"/>
              <w:color w:val="404040"/>
              <w:sz w:val="29"/>
              <w:szCs w:val="29"/>
              <w:bdr w:val="none" w:sz="0" w:space="0" w:color="auto" w:frame="1"/>
              <w:shd w:val="clear" w:color="auto" w:fill="FCFCFC"/>
            </w:rPr>
            <m:t>g</m:t>
          </m:r>
          <m:d>
            <m:dPr>
              <m:ctrlPr>
                <w:rPr>
                  <w:rStyle w:val="mo"/>
                  <w:rFonts w:ascii="Cambria Math" w:hAnsi="Cambria Math" w:cs="Arial"/>
                  <w:i/>
                  <w:iCs/>
                  <w:color w:val="404040"/>
                  <w:sz w:val="29"/>
                  <w:szCs w:val="29"/>
                  <w:bdr w:val="none" w:sz="0" w:space="0" w:color="auto" w:frame="1"/>
                  <w:shd w:val="clear" w:color="auto" w:fill="FCFCFC"/>
                </w:rPr>
              </m:ctrlPr>
            </m:dPr>
            <m:e>
              <m:r>
                <w:rPr>
                  <w:rStyle w:val="mi"/>
                  <w:rFonts w:ascii="Cambria Math" w:hAnsi="Cambria Math" w:cs="Arial"/>
                  <w:color w:val="404040"/>
                  <w:sz w:val="29"/>
                  <w:szCs w:val="29"/>
                  <w:bdr w:val="none" w:sz="0" w:space="0" w:color="auto" w:frame="1"/>
                  <w:shd w:val="clear" w:color="auto" w:fill="FCFCFC"/>
                </w:rPr>
                <m:t>m</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k</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n</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l</m:t>
              </m:r>
            </m:e>
          </m:d>
          <m:r>
            <w:rPr>
              <w:rStyle w:val="mi"/>
              <w:rFonts w:ascii="Cambria Math" w:hAnsi="Cambria Math" w:cs="Arial"/>
              <w:color w:val="404040"/>
              <w:sz w:val="29"/>
              <w:szCs w:val="29"/>
              <w:bdr w:val="none" w:sz="0" w:space="0" w:color="auto" w:frame="1"/>
              <w:shd w:val="clear" w:color="auto" w:fill="FCFCFC"/>
            </w:rPr>
            <m:t>dk dl</m:t>
          </m:r>
        </m:oMath>
      </m:oMathPara>
    </w:p>
    <w:p w14:paraId="0C7C0C8E" w14:textId="77777777" w:rsidR="002519AE" w:rsidRDefault="002519AE" w:rsidP="002519AE"/>
    <w:p w14:paraId="485FDA0A" w14:textId="53F3B407" w:rsidR="002519AE" w:rsidRPr="006A719D" w:rsidRDefault="002519AE" w:rsidP="002519AE">
      <w:pPr>
        <w:rPr>
          <w:rFonts w:ascii="Times New Roman" w:hAnsi="Times New Roman" w:cs="Times New Roman"/>
          <w:sz w:val="24"/>
          <w:szCs w:val="24"/>
        </w:rPr>
      </w:pPr>
      <w:r w:rsidRPr="002519AE">
        <w:rPr>
          <w:rFonts w:ascii="Times New Roman" w:hAnsi="Times New Roman" w:cs="Times New Roman"/>
          <w:sz w:val="24"/>
          <w:szCs w:val="24"/>
        </w:rPr>
        <w:t xml:space="preserve">Puede aprovecharse esta característica para implementar métodos de filtrado para suavizar operando en el dominio de frecuencias. Es posible suprimir frecuencias por debajo o por </w:t>
      </w:r>
      <w:r w:rsidRPr="006A719D">
        <w:rPr>
          <w:rFonts w:ascii="Times New Roman" w:hAnsi="Times New Roman" w:cs="Times New Roman"/>
          <w:sz w:val="24"/>
          <w:szCs w:val="24"/>
        </w:rPr>
        <w:t xml:space="preserve">encima de valores pre determinados de manera que se produzcan efectos de suavizado según requerimientos. </w:t>
      </w:r>
    </w:p>
    <w:p w14:paraId="75BAE1B1" w14:textId="07B82A83" w:rsidR="00460C3E" w:rsidRPr="006A719D" w:rsidRDefault="00460C3E" w:rsidP="00460C3E">
      <w:pPr>
        <w:rPr>
          <w:rFonts w:ascii="Times New Roman" w:hAnsi="Times New Roman" w:cs="Times New Roman"/>
          <w:sz w:val="24"/>
          <w:szCs w:val="24"/>
        </w:rPr>
      </w:pPr>
      <w:r w:rsidRPr="006A719D">
        <w:rPr>
          <w:rFonts w:ascii="Times New Roman" w:hAnsi="Times New Roman" w:cs="Times New Roman"/>
          <w:sz w:val="24"/>
          <w:szCs w:val="24"/>
        </w:rPr>
        <w:t>Es posible cuantificar la diferencia entre dos colores (en representación digital, valores del trio vectorial RGB) calculando la distancia, según algún tipo de métrica, Euclidea por ejemplo, entre los vectores que los representan. Sea el color </w:t>
      </w:r>
      <w:r w:rsidRPr="006A719D">
        <w:rPr>
          <w:rStyle w:val="mi"/>
          <w:rFonts w:ascii="Times New Roman" w:hAnsi="Times New Roman" w:cs="Times New Roman"/>
          <w:sz w:val="24"/>
          <w:szCs w:val="24"/>
          <w:bdr w:val="none" w:sz="0" w:space="0" w:color="auto" w:frame="1"/>
        </w:rPr>
        <w:t>C</w:t>
      </w:r>
      <w:r w:rsidRPr="006A719D">
        <w:rPr>
          <w:rStyle w:val="mn"/>
          <w:rFonts w:ascii="Times New Roman" w:hAnsi="Times New Roman" w:cs="Times New Roman"/>
          <w:sz w:val="24"/>
          <w:szCs w:val="24"/>
          <w:bdr w:val="none" w:sz="0" w:space="0" w:color="auto" w:frame="1"/>
        </w:rPr>
        <w:t>1</w:t>
      </w:r>
      <w:r w:rsidRPr="006A719D">
        <w:rPr>
          <w:rStyle w:val="mjxassistivemathml"/>
          <w:rFonts w:ascii="Times New Roman" w:hAnsi="Times New Roman" w:cs="Times New Roman"/>
          <w:sz w:val="24"/>
          <w:szCs w:val="24"/>
          <w:bdr w:val="none" w:sz="0" w:space="0" w:color="auto" w:frame="1"/>
        </w:rPr>
        <w:t>C1</w:t>
      </w:r>
      <w:r w:rsidRPr="006A719D">
        <w:rPr>
          <w:rFonts w:ascii="Times New Roman" w:hAnsi="Times New Roman" w:cs="Times New Roman"/>
          <w:sz w:val="24"/>
          <w:szCs w:val="24"/>
        </w:rPr>
        <w:t> representado por el vector </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R</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G</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B</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jxassistivemathml"/>
          <w:rFonts w:ascii="Times New Roman" w:hAnsi="Times New Roman" w:cs="Times New Roman"/>
          <w:sz w:val="24"/>
          <w:szCs w:val="24"/>
          <w:bdr w:val="none" w:sz="0" w:space="0" w:color="auto" w:frame="1"/>
        </w:rPr>
        <w:t>(R1,G1,B1)</w:t>
      </w:r>
      <w:r w:rsidRPr="006A719D">
        <w:rPr>
          <w:rFonts w:ascii="Times New Roman" w:hAnsi="Times New Roman" w:cs="Times New Roman"/>
          <w:sz w:val="24"/>
          <w:szCs w:val="24"/>
        </w:rPr>
        <w:t> y el color </w:t>
      </w:r>
      <w:r w:rsidRPr="006A719D">
        <w:rPr>
          <w:rStyle w:val="mi"/>
          <w:rFonts w:ascii="Times New Roman" w:hAnsi="Times New Roman" w:cs="Times New Roman"/>
          <w:sz w:val="24"/>
          <w:szCs w:val="24"/>
          <w:bdr w:val="none" w:sz="0" w:space="0" w:color="auto" w:frame="1"/>
        </w:rPr>
        <w:t>C</w:t>
      </w:r>
      <w:r w:rsidRPr="006A719D">
        <w:rPr>
          <w:rStyle w:val="mn"/>
          <w:rFonts w:ascii="Times New Roman" w:hAnsi="Times New Roman" w:cs="Times New Roman"/>
          <w:sz w:val="24"/>
          <w:szCs w:val="24"/>
          <w:bdr w:val="none" w:sz="0" w:space="0" w:color="auto" w:frame="1"/>
        </w:rPr>
        <w:t>2</w:t>
      </w:r>
      <w:r w:rsidRPr="006A719D">
        <w:rPr>
          <w:rStyle w:val="mjxassistivemathml"/>
          <w:rFonts w:ascii="Times New Roman" w:hAnsi="Times New Roman" w:cs="Times New Roman"/>
          <w:sz w:val="24"/>
          <w:szCs w:val="24"/>
          <w:bdr w:val="none" w:sz="0" w:space="0" w:color="auto" w:frame="1"/>
        </w:rPr>
        <w:t>C2</w:t>
      </w:r>
      <w:r w:rsidRPr="006A719D">
        <w:rPr>
          <w:rFonts w:ascii="Times New Roman" w:hAnsi="Times New Roman" w:cs="Times New Roman"/>
          <w:sz w:val="24"/>
          <w:szCs w:val="24"/>
        </w:rPr>
        <w:t> representdo por </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R</w:t>
      </w:r>
      <w:r w:rsidRPr="006A719D">
        <w:rPr>
          <w:rStyle w:val="mn"/>
          <w:rFonts w:ascii="Times New Roman" w:hAnsi="Times New Roman" w:cs="Times New Roman"/>
          <w:sz w:val="24"/>
          <w:szCs w:val="24"/>
          <w:bdr w:val="none" w:sz="0" w:space="0" w:color="auto" w:frame="1"/>
        </w:rPr>
        <w:t>2</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G</w:t>
      </w:r>
      <w:r w:rsidRPr="006A719D">
        <w:rPr>
          <w:rStyle w:val="mn"/>
          <w:rFonts w:ascii="Times New Roman" w:hAnsi="Times New Roman" w:cs="Times New Roman"/>
          <w:sz w:val="24"/>
          <w:szCs w:val="24"/>
          <w:bdr w:val="none" w:sz="0" w:space="0" w:color="auto" w:frame="1"/>
        </w:rPr>
        <w:t>2</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B</w:t>
      </w:r>
      <w:r w:rsidRPr="006A719D">
        <w:rPr>
          <w:rStyle w:val="mn"/>
          <w:rFonts w:ascii="Times New Roman" w:hAnsi="Times New Roman" w:cs="Times New Roman"/>
          <w:sz w:val="24"/>
          <w:szCs w:val="24"/>
          <w:bdr w:val="none" w:sz="0" w:space="0" w:color="auto" w:frame="1"/>
        </w:rPr>
        <w:t>2</w:t>
      </w:r>
      <w:r w:rsidRPr="006A719D">
        <w:rPr>
          <w:rStyle w:val="mo"/>
          <w:rFonts w:ascii="Times New Roman" w:hAnsi="Times New Roman" w:cs="Times New Roman"/>
          <w:sz w:val="24"/>
          <w:szCs w:val="24"/>
          <w:bdr w:val="none" w:sz="0" w:space="0" w:color="auto" w:frame="1"/>
        </w:rPr>
        <w:t>)</w:t>
      </w:r>
      <w:r w:rsidRPr="006A719D">
        <w:rPr>
          <w:rStyle w:val="mjxassistivemathml"/>
          <w:rFonts w:ascii="Times New Roman" w:hAnsi="Times New Roman" w:cs="Times New Roman"/>
          <w:sz w:val="24"/>
          <w:szCs w:val="24"/>
          <w:bdr w:val="none" w:sz="0" w:space="0" w:color="auto" w:frame="1"/>
        </w:rPr>
        <w:t>(R2,G2,B2)</w:t>
      </w:r>
      <w:r w:rsidRPr="006A719D">
        <w:rPr>
          <w:rFonts w:ascii="Times New Roman" w:hAnsi="Times New Roman" w:cs="Times New Roman"/>
          <w:sz w:val="24"/>
          <w:szCs w:val="24"/>
        </w:rPr>
        <w:t>. Entonces, en el espacio vectorial, la distancia </w:t>
      </w:r>
      <w:r w:rsidRPr="006A719D">
        <w:rPr>
          <w:rStyle w:val="mi"/>
          <w:rFonts w:ascii="Times New Roman" w:hAnsi="Times New Roman" w:cs="Times New Roman"/>
          <w:sz w:val="24"/>
          <w:szCs w:val="24"/>
          <w:bdr w:val="none" w:sz="0" w:space="0" w:color="auto" w:frame="1"/>
        </w:rPr>
        <w:t>D</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C</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 xml:space="preserve">, </w:t>
      </w:r>
      <w:r w:rsidRPr="006A719D">
        <w:rPr>
          <w:rStyle w:val="mi"/>
          <w:rFonts w:ascii="Times New Roman" w:hAnsi="Times New Roman" w:cs="Times New Roman"/>
          <w:sz w:val="24"/>
          <w:szCs w:val="24"/>
          <w:bdr w:val="none" w:sz="0" w:space="0" w:color="auto" w:frame="1"/>
        </w:rPr>
        <w:t>C</w:t>
      </w:r>
      <w:r w:rsidRPr="006A719D">
        <w:rPr>
          <w:rStyle w:val="mn"/>
          <w:rFonts w:ascii="Times New Roman" w:hAnsi="Times New Roman" w:cs="Times New Roman"/>
          <w:sz w:val="24"/>
          <w:szCs w:val="24"/>
          <w:bdr w:val="none" w:sz="0" w:space="0" w:color="auto" w:frame="1"/>
        </w:rPr>
        <w:t>2</w:t>
      </w:r>
      <w:r w:rsidRPr="006A719D">
        <w:rPr>
          <w:rStyle w:val="mo"/>
          <w:rFonts w:ascii="Times New Roman" w:hAnsi="Times New Roman" w:cs="Times New Roman"/>
          <w:sz w:val="24"/>
          <w:szCs w:val="24"/>
          <w:bdr w:val="none" w:sz="0" w:space="0" w:color="auto" w:frame="1"/>
        </w:rPr>
        <w:t xml:space="preserve">) </w:t>
      </w:r>
      <w:r w:rsidRPr="006A719D">
        <w:rPr>
          <w:rStyle w:val="mjxassistivemathml"/>
          <w:rFonts w:ascii="Times New Roman" w:hAnsi="Times New Roman" w:cs="Times New Roman"/>
          <w:sz w:val="24"/>
          <w:szCs w:val="24"/>
          <w:bdr w:val="none" w:sz="0" w:space="0" w:color="auto" w:frame="1"/>
        </w:rPr>
        <w:t>D(C1, C2)</w:t>
      </w:r>
      <w:r w:rsidRPr="006A719D">
        <w:rPr>
          <w:rFonts w:ascii="Times New Roman" w:hAnsi="Times New Roman" w:cs="Times New Roman"/>
          <w:sz w:val="24"/>
          <w:szCs w:val="24"/>
        </w:rPr>
        <w:t> entre éstos está dada por:</w:t>
      </w:r>
    </w:p>
    <w:p w14:paraId="384CF416" w14:textId="47D24376" w:rsidR="006A719D" w:rsidRPr="002E672F" w:rsidRDefault="00460C3E" w:rsidP="00460C3E">
      <w:pPr>
        <w:rPr>
          <w:rStyle w:val="mo"/>
          <w:rFonts w:ascii="Times New Roman" w:eastAsiaTheme="minorEastAsia" w:hAnsi="Times New Roman" w:cs="Times New Roman"/>
          <w:i/>
          <w:iCs/>
          <w:sz w:val="24"/>
          <w:szCs w:val="24"/>
          <w:bdr w:val="none" w:sz="0" w:space="0" w:color="auto" w:frame="1"/>
          <w:shd w:val="clear" w:color="auto" w:fill="FCFCFC"/>
        </w:rPr>
      </w:pPr>
      <m:oMathPara>
        <m:oMath>
          <m:r>
            <w:rPr>
              <w:rStyle w:val="mi"/>
              <w:rFonts w:ascii="Cambria Math" w:hAnsi="Cambria Math" w:cs="Times New Roman"/>
              <w:sz w:val="24"/>
              <w:szCs w:val="24"/>
              <w:bdr w:val="none" w:sz="0" w:space="0" w:color="auto" w:frame="1"/>
              <w:shd w:val="clear" w:color="auto" w:fill="FCFCFC"/>
            </w:rPr>
            <w:lastRenderedPageBreak/>
            <m:t>D</m:t>
          </m:r>
          <m:r>
            <w:rPr>
              <w:rStyle w:val="mo"/>
              <w:rFonts w:ascii="Cambria Math" w:hAnsi="Cambria Math" w:cs="Times New Roman"/>
              <w:sz w:val="24"/>
              <w:szCs w:val="24"/>
              <w:bdr w:val="none" w:sz="0" w:space="0" w:color="auto" w:frame="1"/>
              <w:shd w:val="clear" w:color="auto" w:fill="FCFCFC"/>
            </w:rPr>
            <m:t>(</m:t>
          </m:r>
          <m:r>
            <w:rPr>
              <w:rStyle w:val="mi"/>
              <w:rFonts w:ascii="Cambria Math" w:hAnsi="Cambria Math" w:cs="Times New Roman"/>
              <w:sz w:val="24"/>
              <w:szCs w:val="24"/>
              <w:bdr w:val="none" w:sz="0" w:space="0" w:color="auto" w:frame="1"/>
              <w:shd w:val="clear" w:color="auto" w:fill="FCFCFC"/>
            </w:rPr>
            <m:t>C</m:t>
          </m:r>
          <m:r>
            <w:rPr>
              <w:rStyle w:val="mn"/>
              <w:rFonts w:ascii="Cambria Math" w:hAnsi="Cambria Math" w:cs="Times New Roman"/>
              <w:sz w:val="24"/>
              <w:szCs w:val="24"/>
              <w:bdr w:val="none" w:sz="0" w:space="0" w:color="auto" w:frame="1"/>
              <w:shd w:val="clear" w:color="auto" w:fill="FCFCFC"/>
            </w:rPr>
            <m:t>1</m:t>
          </m:r>
          <m:r>
            <w:rPr>
              <w:rStyle w:val="mo"/>
              <w:rFonts w:ascii="Cambria Math" w:hAnsi="Cambria Math" w:cs="Times New Roman"/>
              <w:sz w:val="24"/>
              <w:szCs w:val="24"/>
              <w:bdr w:val="none" w:sz="0" w:space="0" w:color="auto" w:frame="1"/>
              <w:shd w:val="clear" w:color="auto" w:fill="FCFCFC"/>
            </w:rPr>
            <m:t>,</m:t>
          </m:r>
          <m:r>
            <w:rPr>
              <w:rStyle w:val="mi"/>
              <w:rFonts w:ascii="Cambria Math" w:hAnsi="Cambria Math" w:cs="Times New Roman"/>
              <w:sz w:val="24"/>
              <w:szCs w:val="24"/>
              <w:bdr w:val="none" w:sz="0" w:space="0" w:color="auto" w:frame="1"/>
              <w:shd w:val="clear" w:color="auto" w:fill="FCFCFC"/>
            </w:rPr>
            <m:t>C</m:t>
          </m:r>
          <m:r>
            <w:rPr>
              <w:rStyle w:val="mn"/>
              <w:rFonts w:ascii="Cambria Math" w:hAnsi="Cambria Math" w:cs="Times New Roman"/>
              <w:sz w:val="24"/>
              <w:szCs w:val="24"/>
              <w:bdr w:val="none" w:sz="0" w:space="0" w:color="auto" w:frame="1"/>
              <w:shd w:val="clear" w:color="auto" w:fill="FCFCFC"/>
            </w:rPr>
            <m:t>2</m:t>
          </m:r>
          <m:r>
            <w:rPr>
              <w:rStyle w:val="mo"/>
              <w:rFonts w:ascii="Cambria Math" w:hAnsi="Cambria Math" w:cs="Times New Roman"/>
              <w:sz w:val="24"/>
              <w:szCs w:val="24"/>
              <w:bdr w:val="none" w:sz="0" w:space="0" w:color="auto" w:frame="1"/>
              <w:shd w:val="clear" w:color="auto" w:fill="FCFCFC"/>
            </w:rPr>
            <m:t>)=</m:t>
          </m:r>
          <m:rad>
            <m:radPr>
              <m:degHide m:val="1"/>
              <m:ctrlPr>
                <w:rPr>
                  <w:rStyle w:val="mo"/>
                  <w:rFonts w:ascii="Cambria Math" w:hAnsi="Cambria Math" w:cs="Times New Roman"/>
                  <w:i/>
                  <w:iCs/>
                  <w:sz w:val="24"/>
                  <w:szCs w:val="24"/>
                  <w:bdr w:val="none" w:sz="0" w:space="0" w:color="auto" w:frame="1"/>
                  <w:shd w:val="clear" w:color="auto" w:fill="FCFCFC"/>
                </w:rPr>
              </m:ctrlPr>
            </m:radPr>
            <m:deg/>
            <m:e>
              <m:sSup>
                <m:sSupPr>
                  <m:ctrlPr>
                    <w:rPr>
                      <w:rStyle w:val="mo"/>
                      <w:rFonts w:ascii="Cambria Math" w:hAnsi="Cambria Math" w:cs="Times New Roman"/>
                      <w:i/>
                      <w:iCs/>
                      <w:sz w:val="24"/>
                      <w:szCs w:val="24"/>
                      <w:bdr w:val="none" w:sz="0" w:space="0" w:color="auto" w:frame="1"/>
                      <w:shd w:val="clear" w:color="auto" w:fill="FCFCFC"/>
                    </w:rPr>
                  </m:ctrlPr>
                </m:sSupPr>
                <m:e>
                  <m:d>
                    <m:dPr>
                      <m:ctrlPr>
                        <w:rPr>
                          <w:rStyle w:val="mo"/>
                          <w:rFonts w:ascii="Cambria Math" w:hAnsi="Cambria Math" w:cs="Times New Roman"/>
                          <w:i/>
                          <w:iCs/>
                          <w:sz w:val="24"/>
                          <w:szCs w:val="24"/>
                          <w:bdr w:val="none" w:sz="0" w:space="0" w:color="auto" w:frame="1"/>
                          <w:shd w:val="clear" w:color="auto" w:fill="FCFCFC"/>
                        </w:rPr>
                      </m:ctrlPr>
                    </m:dPr>
                    <m:e>
                      <m:sSub>
                        <m:sSubPr>
                          <m:ctrlPr>
                            <w:rPr>
                              <w:rStyle w:val="mo"/>
                              <w:rFonts w:ascii="Cambria Math" w:hAnsi="Cambria Math" w:cs="Times New Roman"/>
                              <w:i/>
                              <w:iCs/>
                              <w:sz w:val="24"/>
                              <w:szCs w:val="24"/>
                              <w:bdr w:val="none" w:sz="0" w:space="0" w:color="auto" w:frame="1"/>
                              <w:shd w:val="clear" w:color="auto" w:fill="FCFCFC"/>
                            </w:rPr>
                          </m:ctrlPr>
                        </m:sSubPr>
                        <m:e>
                          <m:r>
                            <w:rPr>
                              <w:rStyle w:val="mo"/>
                              <w:rFonts w:ascii="Cambria Math" w:hAnsi="Cambria Math" w:cs="Times New Roman"/>
                              <w:sz w:val="24"/>
                              <w:szCs w:val="24"/>
                              <w:bdr w:val="none" w:sz="0" w:space="0" w:color="auto" w:frame="1"/>
                              <w:shd w:val="clear" w:color="auto" w:fill="FCFCFC"/>
                            </w:rPr>
                            <m:t>R</m:t>
                          </m:r>
                        </m:e>
                        <m:sub>
                          <m:r>
                            <w:rPr>
                              <w:rStyle w:val="mo"/>
                              <w:rFonts w:ascii="Cambria Math" w:hAnsi="Cambria Math" w:cs="Times New Roman"/>
                              <w:sz w:val="24"/>
                              <w:szCs w:val="24"/>
                              <w:bdr w:val="none" w:sz="0" w:space="0" w:color="auto" w:frame="1"/>
                              <w:shd w:val="clear" w:color="auto" w:fill="FCFCFC"/>
                            </w:rPr>
                            <m:t>1</m:t>
                          </m:r>
                        </m:sub>
                      </m:sSub>
                      <m:r>
                        <w:rPr>
                          <w:rStyle w:val="mo"/>
                          <w:rFonts w:ascii="Cambria Math" w:hAnsi="Cambria Math" w:cs="Times New Roman"/>
                          <w:sz w:val="24"/>
                          <w:szCs w:val="24"/>
                          <w:bdr w:val="none" w:sz="0" w:space="0" w:color="auto" w:frame="1"/>
                          <w:shd w:val="clear" w:color="auto" w:fill="FCFCFC"/>
                        </w:rPr>
                        <m:t>-</m:t>
                      </m:r>
                      <m:sSub>
                        <m:sSubPr>
                          <m:ctrlPr>
                            <w:rPr>
                              <w:rStyle w:val="mo"/>
                              <w:rFonts w:ascii="Cambria Math" w:hAnsi="Cambria Math" w:cs="Times New Roman"/>
                              <w:i/>
                              <w:iCs/>
                              <w:sz w:val="24"/>
                              <w:szCs w:val="24"/>
                              <w:bdr w:val="none" w:sz="0" w:space="0" w:color="auto" w:frame="1"/>
                              <w:shd w:val="clear" w:color="auto" w:fill="FCFCFC"/>
                            </w:rPr>
                          </m:ctrlPr>
                        </m:sSubPr>
                        <m:e>
                          <m:r>
                            <w:rPr>
                              <w:rStyle w:val="mo"/>
                              <w:rFonts w:ascii="Cambria Math" w:hAnsi="Cambria Math" w:cs="Times New Roman"/>
                              <w:sz w:val="24"/>
                              <w:szCs w:val="24"/>
                              <w:bdr w:val="none" w:sz="0" w:space="0" w:color="auto" w:frame="1"/>
                              <w:shd w:val="clear" w:color="auto" w:fill="FCFCFC"/>
                            </w:rPr>
                            <m:t>R</m:t>
                          </m:r>
                        </m:e>
                        <m:sub>
                          <m:r>
                            <w:rPr>
                              <w:rStyle w:val="mo"/>
                              <w:rFonts w:ascii="Cambria Math" w:hAnsi="Cambria Math" w:cs="Times New Roman"/>
                              <w:sz w:val="24"/>
                              <w:szCs w:val="24"/>
                              <w:bdr w:val="none" w:sz="0" w:space="0" w:color="auto" w:frame="1"/>
                              <w:shd w:val="clear" w:color="auto" w:fill="FCFCFC"/>
                            </w:rPr>
                            <m:t>2</m:t>
                          </m:r>
                        </m:sub>
                      </m:sSub>
                    </m:e>
                  </m:d>
                </m:e>
                <m:sup>
                  <m:r>
                    <w:rPr>
                      <w:rStyle w:val="mo"/>
                      <w:rFonts w:ascii="Cambria Math" w:hAnsi="Cambria Math" w:cs="Times New Roman"/>
                      <w:sz w:val="24"/>
                      <w:szCs w:val="24"/>
                      <w:bdr w:val="none" w:sz="0" w:space="0" w:color="auto" w:frame="1"/>
                      <w:shd w:val="clear" w:color="auto" w:fill="FCFCFC"/>
                    </w:rPr>
                    <m:t>2</m:t>
                  </m:r>
                </m:sup>
              </m:sSup>
              <m:r>
                <w:rPr>
                  <w:rStyle w:val="mo"/>
                  <w:rFonts w:ascii="Cambria Math" w:hAnsi="Cambria Math" w:cs="Times New Roman"/>
                  <w:sz w:val="24"/>
                  <w:szCs w:val="24"/>
                  <w:bdr w:val="none" w:sz="0" w:space="0" w:color="auto" w:frame="1"/>
                  <w:shd w:val="clear" w:color="auto" w:fill="FCFCFC"/>
                </w:rPr>
                <m:t>+</m:t>
              </m:r>
              <m:sSup>
                <m:sSupPr>
                  <m:ctrlPr>
                    <w:rPr>
                      <w:rStyle w:val="mo"/>
                      <w:rFonts w:ascii="Cambria Math" w:hAnsi="Cambria Math" w:cs="Times New Roman"/>
                      <w:i/>
                      <w:iCs/>
                      <w:sz w:val="24"/>
                      <w:szCs w:val="24"/>
                      <w:bdr w:val="none" w:sz="0" w:space="0" w:color="auto" w:frame="1"/>
                      <w:shd w:val="clear" w:color="auto" w:fill="FCFCFC"/>
                    </w:rPr>
                  </m:ctrlPr>
                </m:sSupPr>
                <m:e>
                  <m:d>
                    <m:dPr>
                      <m:ctrlPr>
                        <w:rPr>
                          <w:rStyle w:val="mo"/>
                          <w:rFonts w:ascii="Cambria Math" w:hAnsi="Cambria Math" w:cs="Times New Roman"/>
                          <w:i/>
                          <w:iCs/>
                          <w:sz w:val="24"/>
                          <w:szCs w:val="24"/>
                          <w:bdr w:val="none" w:sz="0" w:space="0" w:color="auto" w:frame="1"/>
                          <w:shd w:val="clear" w:color="auto" w:fill="FCFCFC"/>
                        </w:rPr>
                      </m:ctrlPr>
                    </m:dPr>
                    <m:e>
                      <m:sSub>
                        <m:sSubPr>
                          <m:ctrlPr>
                            <w:rPr>
                              <w:rStyle w:val="mo"/>
                              <w:rFonts w:ascii="Cambria Math" w:hAnsi="Cambria Math" w:cs="Times New Roman"/>
                              <w:i/>
                              <w:iCs/>
                              <w:sz w:val="24"/>
                              <w:szCs w:val="24"/>
                              <w:bdr w:val="none" w:sz="0" w:space="0" w:color="auto" w:frame="1"/>
                              <w:shd w:val="clear" w:color="auto" w:fill="FCFCFC"/>
                            </w:rPr>
                          </m:ctrlPr>
                        </m:sSubPr>
                        <m:e>
                          <m:r>
                            <w:rPr>
                              <w:rStyle w:val="mo"/>
                              <w:rFonts w:ascii="Cambria Math" w:hAnsi="Cambria Math" w:cs="Times New Roman"/>
                              <w:sz w:val="24"/>
                              <w:szCs w:val="24"/>
                              <w:bdr w:val="none" w:sz="0" w:space="0" w:color="auto" w:frame="1"/>
                              <w:shd w:val="clear" w:color="auto" w:fill="FCFCFC"/>
                            </w:rPr>
                            <m:t>G</m:t>
                          </m:r>
                        </m:e>
                        <m:sub>
                          <m:r>
                            <w:rPr>
                              <w:rStyle w:val="mo"/>
                              <w:rFonts w:ascii="Cambria Math" w:hAnsi="Cambria Math" w:cs="Times New Roman"/>
                              <w:sz w:val="24"/>
                              <w:szCs w:val="24"/>
                              <w:bdr w:val="none" w:sz="0" w:space="0" w:color="auto" w:frame="1"/>
                              <w:shd w:val="clear" w:color="auto" w:fill="FCFCFC"/>
                            </w:rPr>
                            <m:t>1</m:t>
                          </m:r>
                        </m:sub>
                      </m:sSub>
                      <m:r>
                        <w:rPr>
                          <w:rStyle w:val="mo"/>
                          <w:rFonts w:ascii="Cambria Math" w:hAnsi="Cambria Math" w:cs="Times New Roman"/>
                          <w:sz w:val="24"/>
                          <w:szCs w:val="24"/>
                          <w:bdr w:val="none" w:sz="0" w:space="0" w:color="auto" w:frame="1"/>
                          <w:shd w:val="clear" w:color="auto" w:fill="FCFCFC"/>
                        </w:rPr>
                        <m:t>-</m:t>
                      </m:r>
                      <m:sSub>
                        <m:sSubPr>
                          <m:ctrlPr>
                            <w:rPr>
                              <w:rStyle w:val="mo"/>
                              <w:rFonts w:ascii="Cambria Math" w:hAnsi="Cambria Math" w:cs="Times New Roman"/>
                              <w:i/>
                              <w:iCs/>
                              <w:sz w:val="24"/>
                              <w:szCs w:val="24"/>
                              <w:bdr w:val="none" w:sz="0" w:space="0" w:color="auto" w:frame="1"/>
                              <w:shd w:val="clear" w:color="auto" w:fill="FCFCFC"/>
                            </w:rPr>
                          </m:ctrlPr>
                        </m:sSubPr>
                        <m:e>
                          <m:r>
                            <w:rPr>
                              <w:rStyle w:val="mo"/>
                              <w:rFonts w:ascii="Cambria Math" w:hAnsi="Cambria Math" w:cs="Times New Roman"/>
                              <w:sz w:val="24"/>
                              <w:szCs w:val="24"/>
                              <w:bdr w:val="none" w:sz="0" w:space="0" w:color="auto" w:frame="1"/>
                              <w:shd w:val="clear" w:color="auto" w:fill="FCFCFC"/>
                            </w:rPr>
                            <m:t>G</m:t>
                          </m:r>
                        </m:e>
                        <m:sub>
                          <m:r>
                            <w:rPr>
                              <w:rStyle w:val="mo"/>
                              <w:rFonts w:ascii="Cambria Math" w:hAnsi="Cambria Math" w:cs="Times New Roman"/>
                              <w:sz w:val="24"/>
                              <w:szCs w:val="24"/>
                              <w:bdr w:val="none" w:sz="0" w:space="0" w:color="auto" w:frame="1"/>
                              <w:shd w:val="clear" w:color="auto" w:fill="FCFCFC"/>
                            </w:rPr>
                            <m:t>2</m:t>
                          </m:r>
                        </m:sub>
                      </m:sSub>
                    </m:e>
                  </m:d>
                </m:e>
                <m:sup>
                  <m:r>
                    <w:rPr>
                      <w:rStyle w:val="mo"/>
                      <w:rFonts w:ascii="Cambria Math" w:hAnsi="Cambria Math" w:cs="Times New Roman"/>
                      <w:sz w:val="24"/>
                      <w:szCs w:val="24"/>
                      <w:bdr w:val="none" w:sz="0" w:space="0" w:color="auto" w:frame="1"/>
                      <w:shd w:val="clear" w:color="auto" w:fill="FCFCFC"/>
                    </w:rPr>
                    <m:t>2</m:t>
                  </m:r>
                </m:sup>
              </m:sSup>
              <m:r>
                <w:rPr>
                  <w:rStyle w:val="mo"/>
                  <w:rFonts w:ascii="Cambria Math" w:hAnsi="Cambria Math" w:cs="Times New Roman"/>
                  <w:sz w:val="24"/>
                  <w:szCs w:val="24"/>
                  <w:bdr w:val="none" w:sz="0" w:space="0" w:color="auto" w:frame="1"/>
                  <w:shd w:val="clear" w:color="auto" w:fill="FCFCFC"/>
                </w:rPr>
                <m:t>+</m:t>
              </m:r>
              <m:sSup>
                <m:sSupPr>
                  <m:ctrlPr>
                    <w:rPr>
                      <w:rStyle w:val="mo"/>
                      <w:rFonts w:ascii="Cambria Math" w:hAnsi="Cambria Math" w:cs="Times New Roman"/>
                      <w:i/>
                      <w:iCs/>
                      <w:sz w:val="24"/>
                      <w:szCs w:val="24"/>
                      <w:bdr w:val="none" w:sz="0" w:space="0" w:color="auto" w:frame="1"/>
                      <w:shd w:val="clear" w:color="auto" w:fill="FCFCFC"/>
                    </w:rPr>
                  </m:ctrlPr>
                </m:sSupPr>
                <m:e>
                  <m:d>
                    <m:dPr>
                      <m:ctrlPr>
                        <w:rPr>
                          <w:rStyle w:val="mo"/>
                          <w:rFonts w:ascii="Cambria Math" w:hAnsi="Cambria Math" w:cs="Times New Roman"/>
                          <w:i/>
                          <w:iCs/>
                          <w:sz w:val="24"/>
                          <w:szCs w:val="24"/>
                          <w:bdr w:val="none" w:sz="0" w:space="0" w:color="auto" w:frame="1"/>
                          <w:shd w:val="clear" w:color="auto" w:fill="FCFCFC"/>
                        </w:rPr>
                      </m:ctrlPr>
                    </m:dPr>
                    <m:e>
                      <m:sSub>
                        <m:sSubPr>
                          <m:ctrlPr>
                            <w:rPr>
                              <w:rStyle w:val="mo"/>
                              <w:rFonts w:ascii="Cambria Math" w:hAnsi="Cambria Math" w:cs="Times New Roman"/>
                              <w:i/>
                              <w:iCs/>
                              <w:sz w:val="24"/>
                              <w:szCs w:val="24"/>
                              <w:bdr w:val="none" w:sz="0" w:space="0" w:color="auto" w:frame="1"/>
                              <w:shd w:val="clear" w:color="auto" w:fill="FCFCFC"/>
                            </w:rPr>
                          </m:ctrlPr>
                        </m:sSubPr>
                        <m:e>
                          <m:r>
                            <w:rPr>
                              <w:rStyle w:val="mo"/>
                              <w:rFonts w:ascii="Cambria Math" w:hAnsi="Cambria Math" w:cs="Times New Roman"/>
                              <w:sz w:val="24"/>
                              <w:szCs w:val="24"/>
                              <w:bdr w:val="none" w:sz="0" w:space="0" w:color="auto" w:frame="1"/>
                              <w:shd w:val="clear" w:color="auto" w:fill="FCFCFC"/>
                            </w:rPr>
                            <m:t>B</m:t>
                          </m:r>
                        </m:e>
                        <m:sub>
                          <m:r>
                            <w:rPr>
                              <w:rStyle w:val="mo"/>
                              <w:rFonts w:ascii="Cambria Math" w:hAnsi="Cambria Math" w:cs="Times New Roman"/>
                              <w:sz w:val="24"/>
                              <w:szCs w:val="24"/>
                              <w:bdr w:val="none" w:sz="0" w:space="0" w:color="auto" w:frame="1"/>
                              <w:shd w:val="clear" w:color="auto" w:fill="FCFCFC"/>
                            </w:rPr>
                            <m:t>1</m:t>
                          </m:r>
                        </m:sub>
                      </m:sSub>
                      <m:r>
                        <w:rPr>
                          <w:rStyle w:val="mo"/>
                          <w:rFonts w:ascii="Cambria Math" w:hAnsi="Cambria Math" w:cs="Times New Roman"/>
                          <w:sz w:val="24"/>
                          <w:szCs w:val="24"/>
                          <w:bdr w:val="none" w:sz="0" w:space="0" w:color="auto" w:frame="1"/>
                          <w:shd w:val="clear" w:color="auto" w:fill="FCFCFC"/>
                        </w:rPr>
                        <m:t>-</m:t>
                      </m:r>
                      <m:sSub>
                        <m:sSubPr>
                          <m:ctrlPr>
                            <w:rPr>
                              <w:rStyle w:val="mo"/>
                              <w:rFonts w:ascii="Cambria Math" w:hAnsi="Cambria Math" w:cs="Times New Roman"/>
                              <w:i/>
                              <w:iCs/>
                              <w:sz w:val="24"/>
                              <w:szCs w:val="24"/>
                              <w:bdr w:val="none" w:sz="0" w:space="0" w:color="auto" w:frame="1"/>
                              <w:shd w:val="clear" w:color="auto" w:fill="FCFCFC"/>
                            </w:rPr>
                          </m:ctrlPr>
                        </m:sSubPr>
                        <m:e>
                          <m:r>
                            <w:rPr>
                              <w:rStyle w:val="mo"/>
                              <w:rFonts w:ascii="Cambria Math" w:hAnsi="Cambria Math" w:cs="Times New Roman"/>
                              <w:sz w:val="24"/>
                              <w:szCs w:val="24"/>
                              <w:bdr w:val="none" w:sz="0" w:space="0" w:color="auto" w:frame="1"/>
                              <w:shd w:val="clear" w:color="auto" w:fill="FCFCFC"/>
                            </w:rPr>
                            <m:t>B</m:t>
                          </m:r>
                        </m:e>
                        <m:sub>
                          <m:r>
                            <w:rPr>
                              <w:rStyle w:val="mo"/>
                              <w:rFonts w:ascii="Cambria Math" w:hAnsi="Cambria Math" w:cs="Times New Roman"/>
                              <w:sz w:val="24"/>
                              <w:szCs w:val="24"/>
                              <w:bdr w:val="none" w:sz="0" w:space="0" w:color="auto" w:frame="1"/>
                              <w:shd w:val="clear" w:color="auto" w:fill="FCFCFC"/>
                            </w:rPr>
                            <m:t>2</m:t>
                          </m:r>
                        </m:sub>
                      </m:sSub>
                    </m:e>
                  </m:d>
                </m:e>
                <m:sup>
                  <m:r>
                    <w:rPr>
                      <w:rStyle w:val="mo"/>
                      <w:rFonts w:ascii="Cambria Math" w:hAnsi="Cambria Math" w:cs="Times New Roman"/>
                      <w:sz w:val="24"/>
                      <w:szCs w:val="24"/>
                      <w:bdr w:val="none" w:sz="0" w:space="0" w:color="auto" w:frame="1"/>
                      <w:shd w:val="clear" w:color="auto" w:fill="FCFCFC"/>
                    </w:rPr>
                    <m:t>2</m:t>
                  </m:r>
                </m:sup>
              </m:sSup>
            </m:e>
          </m:rad>
        </m:oMath>
      </m:oMathPara>
    </w:p>
    <w:p w14:paraId="6872E5C6" w14:textId="77777777" w:rsidR="002E672F" w:rsidRPr="006A719D" w:rsidRDefault="002E672F" w:rsidP="00460C3E">
      <w:pPr>
        <w:rPr>
          <w:rFonts w:ascii="Times New Roman" w:eastAsiaTheme="minorEastAsia" w:hAnsi="Times New Roman" w:cs="Times New Roman"/>
          <w:i/>
          <w:iCs/>
          <w:sz w:val="24"/>
          <w:szCs w:val="24"/>
          <w:bdr w:val="none" w:sz="0" w:space="0" w:color="auto" w:frame="1"/>
          <w:shd w:val="clear" w:color="auto" w:fill="FCFCFC"/>
        </w:rPr>
      </w:pPr>
    </w:p>
    <w:p w14:paraId="72CB279E" w14:textId="1AE5C9F4" w:rsidR="006A719D" w:rsidRDefault="006A719D" w:rsidP="006A719D">
      <w:pPr>
        <w:rPr>
          <w:rFonts w:ascii="Times New Roman" w:hAnsi="Times New Roman" w:cs="Times New Roman"/>
          <w:sz w:val="24"/>
          <w:szCs w:val="24"/>
        </w:rPr>
      </w:pPr>
      <w:r w:rsidRPr="006A719D">
        <w:rPr>
          <w:rFonts w:ascii="Times New Roman" w:hAnsi="Times New Roman" w:cs="Times New Roman"/>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6A719D">
        <w:rPr>
          <w:rStyle w:val="mo"/>
          <w:rFonts w:ascii="Times New Roman" w:hAnsi="Times New Roman" w:cs="Times New Roman"/>
          <w:sz w:val="24"/>
          <w:szCs w:val="24"/>
          <w:bdr w:val="none" w:sz="0" w:space="0" w:color="auto" w:frame="1"/>
        </w:rPr>
        <w:t>(</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 xml:space="preserve">) </w:t>
      </w:r>
      <w:r w:rsidRPr="006A719D">
        <w:rPr>
          <w:rStyle w:val="mjxassistivemathml"/>
          <w:rFonts w:ascii="Times New Roman" w:hAnsi="Times New Roman" w:cs="Times New Roman"/>
          <w:sz w:val="24"/>
          <w:szCs w:val="24"/>
          <w:bdr w:val="none" w:sz="0" w:space="0" w:color="auto" w:frame="1"/>
        </w:rPr>
        <w:t>(1,1,1)</w:t>
      </w:r>
      <w:r w:rsidRPr="006A719D">
        <w:rPr>
          <w:rFonts w:ascii="Times New Roman" w:hAnsi="Times New Roman" w:cs="Times New Roman"/>
          <w:sz w:val="24"/>
          <w:szCs w:val="24"/>
        </w:rPr>
        <w:t xml:space="preserve"> representan las diferentes tonalidades de gris. Por tanto, existe la equivalencia de que para cualquier </w:t>
      </w:r>
      <w:r w:rsidRPr="006A719D">
        <w:rPr>
          <w:rStyle w:val="nfasis"/>
          <w:rFonts w:ascii="Times New Roman" w:hAnsi="Times New Roman" w:cs="Times New Roman"/>
          <w:sz w:val="24"/>
          <w:szCs w:val="24"/>
        </w:rPr>
        <w:t>pixel</w:t>
      </w:r>
      <w:r w:rsidRPr="006A719D">
        <w:rPr>
          <w:rFonts w:ascii="Times New Roman" w:hAnsi="Times New Roman" w:cs="Times New Roman"/>
          <w:sz w:val="24"/>
          <w:szCs w:val="24"/>
        </w:rPr>
        <w:t> de tipo RGB </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R</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G</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B</w:t>
      </w:r>
      <w:r w:rsidRPr="006A719D">
        <w:rPr>
          <w:rStyle w:val="mo"/>
          <w:rFonts w:ascii="Times New Roman" w:hAnsi="Times New Roman" w:cs="Times New Roman"/>
          <w:sz w:val="24"/>
          <w:szCs w:val="24"/>
          <w:bdr w:val="none" w:sz="0" w:space="0" w:color="auto" w:frame="1"/>
        </w:rPr>
        <w:t>)</w:t>
      </w:r>
      <w:r w:rsidRPr="006A719D">
        <w:rPr>
          <w:rStyle w:val="mjxassistivemathml"/>
          <w:rFonts w:ascii="Times New Roman" w:hAnsi="Times New Roman" w:cs="Times New Roman"/>
          <w:sz w:val="24"/>
          <w:szCs w:val="24"/>
          <w:bdr w:val="none" w:sz="0" w:space="0" w:color="auto" w:frame="1"/>
        </w:rPr>
        <w:t>(R,G,B)</w:t>
      </w:r>
      <w:r w:rsidRPr="006A719D">
        <w:rPr>
          <w:rFonts w:ascii="Times New Roman" w:hAnsi="Times New Roman" w:cs="Times New Roman"/>
          <w:sz w:val="24"/>
          <w:szCs w:val="24"/>
        </w:rPr>
        <w:t> si se lo proyecta sobre </w:t>
      </w:r>
      <w:r w:rsidRPr="006A719D">
        <w:rPr>
          <w:rStyle w:val="mo"/>
          <w:rFonts w:ascii="Times New Roman" w:hAnsi="Times New Roman" w:cs="Times New Roman"/>
          <w:sz w:val="24"/>
          <w:szCs w:val="24"/>
          <w:bdr w:val="none" w:sz="0" w:space="0" w:color="auto" w:frame="1"/>
        </w:rPr>
        <w:t>(</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jxassistivemathml"/>
          <w:rFonts w:ascii="Times New Roman" w:hAnsi="Times New Roman" w:cs="Times New Roman"/>
          <w:sz w:val="24"/>
          <w:szCs w:val="24"/>
          <w:bdr w:val="none" w:sz="0" w:space="0" w:color="auto" w:frame="1"/>
        </w:rPr>
        <w:t>(1,1,1)</w:t>
      </w:r>
      <w:r w:rsidRPr="006A719D">
        <w:rPr>
          <w:rFonts w:ascii="Times New Roman" w:hAnsi="Times New Roman" w:cs="Times New Roman"/>
          <w:sz w:val="24"/>
          <w:szCs w:val="24"/>
        </w:rPr>
        <w:t> se obtiene la contribución de cada tonalidad de gris.</w:t>
      </w:r>
      <w:r w:rsidR="002E672F">
        <w:rPr>
          <w:rFonts w:ascii="Times New Roman" w:hAnsi="Times New Roman" w:cs="Times New Roman"/>
          <w:sz w:val="24"/>
          <w:szCs w:val="24"/>
        </w:rPr>
        <w:t xml:space="preserve"> </w:t>
      </w:r>
    </w:p>
    <w:p w14:paraId="3FE65ADD" w14:textId="77777777" w:rsidR="00113FD6" w:rsidRDefault="00113FD6" w:rsidP="00113FD6">
      <w:pPr>
        <w:rPr>
          <w:rFonts w:ascii="Times New Roman" w:hAnsi="Times New Roman" w:cs="Times New Roman"/>
          <w:sz w:val="24"/>
          <w:szCs w:val="24"/>
        </w:rPr>
      </w:pPr>
      <w:r w:rsidRPr="00113FD6">
        <w:rPr>
          <w:rFonts w:ascii="Times New Roman" w:hAnsi="Times New Roman" w:cs="Times New Roman"/>
          <w:sz w:val="24"/>
          <w:szCs w:val="24"/>
        </w:rPr>
        <w:t>De manera general, nuestra retina puede captar, con diferentes sensibilidades, la radiación electromagnética de longitudes de onda entre 0,40 y 0,75 micrómetros.</w:t>
      </w:r>
    </w:p>
    <w:p w14:paraId="03389539" w14:textId="3602B4D6" w:rsidR="00113FD6" w:rsidRPr="00113FD6" w:rsidRDefault="00113FD6" w:rsidP="00113FD6">
      <w:pPr>
        <w:jc w:val="center"/>
        <w:rPr>
          <w:rFonts w:ascii="Times New Roman" w:hAnsi="Times New Roman" w:cs="Times New Roman"/>
          <w:sz w:val="20"/>
          <w:szCs w:val="20"/>
        </w:rPr>
      </w:pPr>
      <w:r w:rsidRPr="00113FD6">
        <w:rPr>
          <w:rFonts w:ascii="Times New Roman" w:hAnsi="Times New Roman" w:cs="Times New Roman"/>
          <w:sz w:val="20"/>
          <w:szCs w:val="20"/>
        </w:rPr>
        <w:t>Luz visible por el ojo humano</w:t>
      </w:r>
    </w:p>
    <w:p w14:paraId="71B3FBFD" w14:textId="20E04C10" w:rsidR="00FB645B" w:rsidRDefault="00113FD6" w:rsidP="006A719D">
      <w:pP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3A1C6887" wp14:editId="6EE2D2C4">
            <wp:extent cx="5608320" cy="17297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57D2BEE1" w14:textId="39B231FE" w:rsidR="00113FD6" w:rsidRPr="00113FD6" w:rsidRDefault="00113FD6" w:rsidP="00113FD6">
      <w:pPr>
        <w:jc w:val="center"/>
        <w:rPr>
          <w:rFonts w:ascii="Times New Roman" w:hAnsi="Times New Roman" w:cs="Times New Roman"/>
          <w:sz w:val="20"/>
          <w:szCs w:val="20"/>
        </w:rPr>
      </w:pPr>
      <w:r w:rsidRPr="00113FD6">
        <w:rPr>
          <w:rFonts w:ascii="Times New Roman" w:hAnsi="Times New Roman" w:cs="Times New Roman"/>
          <w:sz w:val="20"/>
          <w:szCs w:val="20"/>
        </w:rPr>
        <w:t xml:space="preserve">Figura tomada de </w:t>
      </w:r>
      <w:sdt>
        <w:sdtPr>
          <w:rPr>
            <w:rFonts w:ascii="Times New Roman" w:hAnsi="Times New Roman" w:cs="Times New Roman"/>
            <w:sz w:val="20"/>
            <w:szCs w:val="20"/>
          </w:rPr>
          <w:id w:val="1457534822"/>
          <w:citation/>
        </w:sdtPr>
        <w:sdtContent>
          <w:r w:rsidRPr="00113FD6">
            <w:rPr>
              <w:rFonts w:ascii="Times New Roman" w:hAnsi="Times New Roman" w:cs="Times New Roman"/>
              <w:sz w:val="20"/>
              <w:szCs w:val="20"/>
            </w:rPr>
            <w:fldChar w:fldCharType="begin"/>
          </w:r>
          <w:r w:rsidRPr="00113FD6">
            <w:rPr>
              <w:rFonts w:ascii="Times New Roman" w:hAnsi="Times New Roman" w:cs="Times New Roman"/>
              <w:sz w:val="20"/>
              <w:szCs w:val="20"/>
            </w:rPr>
            <w:instrText xml:space="preserve"> CITATION Att15 \l 9226 </w:instrText>
          </w:r>
          <w:r w:rsidRPr="00113FD6">
            <w:rPr>
              <w:rFonts w:ascii="Times New Roman" w:hAnsi="Times New Roman" w:cs="Times New Roman"/>
              <w:sz w:val="20"/>
              <w:szCs w:val="20"/>
            </w:rPr>
            <w:fldChar w:fldCharType="separate"/>
          </w:r>
          <w:r w:rsidRPr="00113FD6">
            <w:rPr>
              <w:rFonts w:ascii="Times New Roman" w:hAnsi="Times New Roman" w:cs="Times New Roman"/>
              <w:noProof/>
              <w:sz w:val="20"/>
              <w:szCs w:val="20"/>
            </w:rPr>
            <w:t>(Veratti, 2015)</w:t>
          </w:r>
          <w:r w:rsidRPr="00113FD6">
            <w:rPr>
              <w:rFonts w:ascii="Times New Roman" w:hAnsi="Times New Roman" w:cs="Times New Roman"/>
              <w:sz w:val="20"/>
              <w:szCs w:val="20"/>
            </w:rPr>
            <w:fldChar w:fldCharType="end"/>
          </w:r>
        </w:sdtContent>
      </w:sdt>
    </w:p>
    <w:p w14:paraId="7282FD27" w14:textId="77777777" w:rsidR="00113FD6" w:rsidRDefault="00113FD6" w:rsidP="006A719D">
      <w:pPr>
        <w:rPr>
          <w:rFonts w:ascii="Times New Roman" w:hAnsi="Times New Roman" w:cs="Times New Roman"/>
          <w:sz w:val="24"/>
          <w:szCs w:val="24"/>
        </w:rPr>
      </w:pPr>
    </w:p>
    <w:p w14:paraId="0DCA7879" w14:textId="7575C7D6" w:rsidR="00340B84" w:rsidRDefault="00FB645B" w:rsidP="00FB645B">
      <w:pPr>
        <w:rPr>
          <w:rFonts w:ascii="Times New Roman" w:hAnsi="Times New Roman" w:cs="Times New Roman"/>
          <w:sz w:val="24"/>
          <w:szCs w:val="24"/>
        </w:rPr>
      </w:pPr>
      <w:r w:rsidRPr="00FB645B">
        <w:rPr>
          <w:rFonts w:ascii="Times New Roman" w:hAnsi="Times New Roman" w:cs="Times New Roman"/>
          <w:sz w:val="24"/>
          <w:szCs w:val="24"/>
        </w:rPr>
        <w:t>Con relación a la interpretación de la información térmica, las paletas monocromáticas poseen la ventaja de enfatizar la geometría de la información mientras que las paletas basadas en matiz (como la arco-iris) enfatizan la cantidad o intensidad de la información.</w:t>
      </w:r>
      <w:r w:rsidRPr="00FB645B">
        <w:rPr>
          <w:rFonts w:ascii="Times New Roman" w:hAnsi="Times New Roman" w:cs="Times New Roman"/>
          <w:sz w:val="24"/>
          <w:szCs w:val="24"/>
        </w:rPr>
        <w:t xml:space="preserve"> </w:t>
      </w:r>
      <w:r w:rsidRPr="00FB645B">
        <w:rPr>
          <w:rFonts w:ascii="Times New Roman" w:hAnsi="Times New Roman" w:cs="Times New Roman"/>
          <w:sz w:val="24"/>
          <w:szCs w:val="24"/>
        </w:rPr>
        <w:t xml:space="preserve">Otro factor importante en la selección de paletas es que nuestra capacidad de distinguir e identificar diferentes colores </w:t>
      </w:r>
      <w:r w:rsidRPr="00FB645B">
        <w:rPr>
          <w:rFonts w:ascii="Times New Roman" w:hAnsi="Times New Roman" w:cs="Times New Roman"/>
          <w:sz w:val="24"/>
          <w:szCs w:val="24"/>
        </w:rPr>
        <w:t>está</w:t>
      </w:r>
      <w:r w:rsidRPr="00FB645B">
        <w:rPr>
          <w:rFonts w:ascii="Times New Roman" w:hAnsi="Times New Roman" w:cs="Times New Roman"/>
          <w:sz w:val="24"/>
          <w:szCs w:val="24"/>
        </w:rPr>
        <w:t xml:space="preserve">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w:t>
      </w:r>
      <w:r>
        <w:rPr>
          <w:rFonts w:ascii="Times New Roman" w:hAnsi="Times New Roman" w:cs="Times New Roman"/>
          <w:sz w:val="24"/>
          <w:szCs w:val="24"/>
        </w:rPr>
        <w:t xml:space="preserve"> </w:t>
      </w:r>
      <w:sdt>
        <w:sdtPr>
          <w:rPr>
            <w:rFonts w:ascii="Times New Roman" w:hAnsi="Times New Roman" w:cs="Times New Roman"/>
            <w:sz w:val="24"/>
            <w:szCs w:val="24"/>
          </w:rPr>
          <w:id w:val="16827106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Att15 \l 9226 </w:instrText>
          </w:r>
          <w:r>
            <w:rPr>
              <w:rFonts w:ascii="Times New Roman" w:hAnsi="Times New Roman" w:cs="Times New Roman"/>
              <w:sz w:val="24"/>
              <w:szCs w:val="24"/>
            </w:rPr>
            <w:fldChar w:fldCharType="separate"/>
          </w:r>
          <w:r w:rsidRPr="00FB645B">
            <w:rPr>
              <w:rFonts w:ascii="Times New Roman" w:hAnsi="Times New Roman" w:cs="Times New Roman"/>
              <w:noProof/>
              <w:sz w:val="24"/>
              <w:szCs w:val="24"/>
            </w:rPr>
            <w:t>(Veratti, 2015)</w:t>
          </w:r>
          <w:r>
            <w:rPr>
              <w:rFonts w:ascii="Times New Roman" w:hAnsi="Times New Roman" w:cs="Times New Roman"/>
              <w:sz w:val="24"/>
              <w:szCs w:val="24"/>
            </w:rPr>
            <w:fldChar w:fldCharType="end"/>
          </w:r>
        </w:sdtContent>
      </w:sdt>
      <w:r w:rsidR="00113FD6">
        <w:rPr>
          <w:rFonts w:ascii="Times New Roman" w:hAnsi="Times New Roman" w:cs="Times New Roman"/>
          <w:sz w:val="24"/>
          <w:szCs w:val="24"/>
        </w:rPr>
        <w:t>.</w:t>
      </w:r>
    </w:p>
    <w:p w14:paraId="42804EB5" w14:textId="5A64FFB1" w:rsidR="00113FD6" w:rsidRDefault="00113FD6" w:rsidP="00FB645B">
      <w:pPr>
        <w:rPr>
          <w:rFonts w:ascii="Times New Roman" w:hAnsi="Times New Roman" w:cs="Times New Roman"/>
          <w:sz w:val="24"/>
          <w:szCs w:val="24"/>
        </w:rPr>
      </w:pPr>
    </w:p>
    <w:p w14:paraId="6FB2065C" w14:textId="1BAAE831" w:rsidR="00113FD6" w:rsidRDefault="00113FD6" w:rsidP="00FB645B">
      <w:pPr>
        <w:rPr>
          <w:rFonts w:ascii="Times New Roman" w:hAnsi="Times New Roman" w:cs="Times New Roman"/>
          <w:sz w:val="24"/>
          <w:szCs w:val="24"/>
        </w:rPr>
      </w:pPr>
    </w:p>
    <w:p w14:paraId="069A6184" w14:textId="77777777" w:rsidR="00113FD6" w:rsidRDefault="00113FD6" w:rsidP="00FB645B">
      <w:pPr>
        <w:rPr>
          <w:rFonts w:ascii="Times New Roman" w:hAnsi="Times New Roman" w:cs="Times New Roman"/>
          <w:sz w:val="24"/>
          <w:szCs w:val="24"/>
        </w:rPr>
      </w:pPr>
    </w:p>
    <w:p w14:paraId="2A41F2C8" w14:textId="4855FF7F" w:rsidR="00FB645B" w:rsidRDefault="00FB645B" w:rsidP="00FB645B">
      <w:pPr>
        <w:rPr>
          <w:rFonts w:ascii="Times New Roman" w:hAnsi="Times New Roman" w:cs="Times New Roman"/>
          <w:sz w:val="24"/>
          <w:szCs w:val="24"/>
        </w:rPr>
      </w:pPr>
      <w:r>
        <w:rPr>
          <w:rFonts w:ascii="Times New Roman" w:hAnsi="Times New Roman" w:cs="Times New Roman"/>
          <w:sz w:val="24"/>
          <w:szCs w:val="24"/>
        </w:rPr>
        <w:lastRenderedPageBreak/>
        <w:t>A continuación, se muestran</w:t>
      </w:r>
      <w:r w:rsidR="00673B96">
        <w:rPr>
          <w:rFonts w:ascii="Times New Roman" w:hAnsi="Times New Roman" w:cs="Times New Roman"/>
          <w:sz w:val="24"/>
          <w:szCs w:val="24"/>
        </w:rPr>
        <w:t xml:space="preserve"> ejemplos de</w:t>
      </w:r>
      <w:r>
        <w:rPr>
          <w:rFonts w:ascii="Times New Roman" w:hAnsi="Times New Roman" w:cs="Times New Roman"/>
          <w:sz w:val="24"/>
          <w:szCs w:val="24"/>
        </w:rPr>
        <w:t xml:space="preserve"> i</w:t>
      </w:r>
      <w:r w:rsidRPr="00FB645B">
        <w:rPr>
          <w:rFonts w:ascii="Times New Roman" w:hAnsi="Times New Roman" w:cs="Times New Roman"/>
          <w:sz w:val="24"/>
          <w:szCs w:val="24"/>
        </w:rPr>
        <w:t>mágenes comparativas utilizando paletas alternativas, también preservando forma y cantidad de información:</w:t>
      </w:r>
    </w:p>
    <w:p w14:paraId="397A29FD" w14:textId="4101F7BA" w:rsidR="00113FD6" w:rsidRPr="00FB645B" w:rsidRDefault="00113FD6" w:rsidP="00FB645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9A7FF7" wp14:editId="4E6CDA5D">
            <wp:extent cx="5608320" cy="3581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3581400"/>
                    </a:xfrm>
                    <a:prstGeom prst="rect">
                      <a:avLst/>
                    </a:prstGeom>
                    <a:noFill/>
                    <a:ln>
                      <a:noFill/>
                    </a:ln>
                  </pic:spPr>
                </pic:pic>
              </a:graphicData>
            </a:graphic>
          </wp:inline>
        </w:drawing>
      </w:r>
    </w:p>
    <w:sectPr w:rsidR="00113FD6" w:rsidRPr="00FB645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7D1"/>
    <w:rsid w:val="000D6133"/>
    <w:rsid w:val="000E6518"/>
    <w:rsid w:val="00113FD6"/>
    <w:rsid w:val="00146131"/>
    <w:rsid w:val="001538E6"/>
    <w:rsid w:val="00213512"/>
    <w:rsid w:val="00222034"/>
    <w:rsid w:val="002519AE"/>
    <w:rsid w:val="00276A36"/>
    <w:rsid w:val="002E672F"/>
    <w:rsid w:val="00340B84"/>
    <w:rsid w:val="003423C1"/>
    <w:rsid w:val="003F23C7"/>
    <w:rsid w:val="00434AF8"/>
    <w:rsid w:val="00460C3E"/>
    <w:rsid w:val="00495B88"/>
    <w:rsid w:val="00502585"/>
    <w:rsid w:val="005269FD"/>
    <w:rsid w:val="005359EE"/>
    <w:rsid w:val="00535DBD"/>
    <w:rsid w:val="00537A87"/>
    <w:rsid w:val="005507D1"/>
    <w:rsid w:val="00593602"/>
    <w:rsid w:val="005D2376"/>
    <w:rsid w:val="005F3B71"/>
    <w:rsid w:val="005F4637"/>
    <w:rsid w:val="00624C60"/>
    <w:rsid w:val="00673B96"/>
    <w:rsid w:val="006A719D"/>
    <w:rsid w:val="007456AD"/>
    <w:rsid w:val="007540CE"/>
    <w:rsid w:val="00797BFA"/>
    <w:rsid w:val="007C312D"/>
    <w:rsid w:val="0081532A"/>
    <w:rsid w:val="00873ED6"/>
    <w:rsid w:val="008C1F60"/>
    <w:rsid w:val="008F2353"/>
    <w:rsid w:val="0090015C"/>
    <w:rsid w:val="009269C6"/>
    <w:rsid w:val="00965BDA"/>
    <w:rsid w:val="00983656"/>
    <w:rsid w:val="0098375C"/>
    <w:rsid w:val="00A20525"/>
    <w:rsid w:val="00A8726A"/>
    <w:rsid w:val="00A968AD"/>
    <w:rsid w:val="00B21E01"/>
    <w:rsid w:val="00BB7AC6"/>
    <w:rsid w:val="00C23CDE"/>
    <w:rsid w:val="00D05E72"/>
    <w:rsid w:val="00DA5DAB"/>
    <w:rsid w:val="00E3672C"/>
    <w:rsid w:val="00EE0E98"/>
    <w:rsid w:val="00F543D1"/>
    <w:rsid w:val="00F97C1F"/>
    <w:rsid w:val="00FB645B"/>
    <w:rsid w:val="00FE2AA4"/>
    <w:rsid w:val="00FE2E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309F0"/>
  <w15:chartTrackingRefBased/>
  <w15:docId w15:val="{FDA78141-9079-460B-8383-A9F0FBFD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38E6"/>
    <w:pPr>
      <w:keepNext/>
      <w:keepLines/>
      <w:spacing w:before="240" w:after="0"/>
      <w:outlineLvl w:val="0"/>
    </w:pPr>
    <w:rPr>
      <w:rFonts w:asciiTheme="majorHAnsi" w:eastAsiaTheme="majorEastAsia" w:hAnsiTheme="majorHAnsi" w:cstheme="majorBidi"/>
      <w:color w:val="2F5496" w:themeColor="accent1" w:themeShade="BF"/>
      <w:sz w:val="32"/>
      <w:szCs w:val="32"/>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22034"/>
    <w:rPr>
      <w:color w:val="808080"/>
    </w:rPr>
  </w:style>
  <w:style w:type="character" w:styleId="Textoennegrita">
    <w:name w:val="Strong"/>
    <w:basedOn w:val="Fuentedeprrafopredeter"/>
    <w:uiPriority w:val="22"/>
    <w:qFormat/>
    <w:rsid w:val="00A20525"/>
    <w:rPr>
      <w:b/>
      <w:bCs/>
    </w:rPr>
  </w:style>
  <w:style w:type="character" w:styleId="nfasis">
    <w:name w:val="Emphasis"/>
    <w:basedOn w:val="Fuentedeprrafopredeter"/>
    <w:uiPriority w:val="20"/>
    <w:qFormat/>
    <w:rsid w:val="00A20525"/>
    <w:rPr>
      <w:i/>
      <w:iCs/>
    </w:rPr>
  </w:style>
  <w:style w:type="paragraph" w:styleId="NormalWeb">
    <w:name w:val="Normal (Web)"/>
    <w:basedOn w:val="Normal"/>
    <w:uiPriority w:val="99"/>
    <w:semiHidden/>
    <w:unhideWhenUsed/>
    <w:rsid w:val="00A2052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o">
    <w:name w:val="mo"/>
    <w:basedOn w:val="Fuentedeprrafopredeter"/>
    <w:rsid w:val="005F3B71"/>
  </w:style>
  <w:style w:type="character" w:customStyle="1" w:styleId="mn">
    <w:name w:val="mn"/>
    <w:basedOn w:val="Fuentedeprrafopredeter"/>
    <w:rsid w:val="005F3B71"/>
  </w:style>
  <w:style w:type="character" w:customStyle="1" w:styleId="mjxassistivemathml">
    <w:name w:val="mjx_assistive_mathml"/>
    <w:basedOn w:val="Fuentedeprrafopredeter"/>
    <w:rsid w:val="005F3B71"/>
  </w:style>
  <w:style w:type="character" w:styleId="Hipervnculo">
    <w:name w:val="Hyperlink"/>
    <w:basedOn w:val="Fuentedeprrafopredeter"/>
    <w:uiPriority w:val="99"/>
    <w:semiHidden/>
    <w:unhideWhenUsed/>
    <w:rsid w:val="00340B84"/>
    <w:rPr>
      <w:color w:val="0000FF"/>
      <w:u w:val="single"/>
    </w:rPr>
  </w:style>
  <w:style w:type="character" w:customStyle="1" w:styleId="mi">
    <w:name w:val="mi"/>
    <w:basedOn w:val="Fuentedeprrafopredeter"/>
    <w:rsid w:val="00340B84"/>
  </w:style>
  <w:style w:type="character" w:customStyle="1" w:styleId="Ttulo1Car">
    <w:name w:val="Título 1 Car"/>
    <w:basedOn w:val="Fuentedeprrafopredeter"/>
    <w:link w:val="Ttulo1"/>
    <w:uiPriority w:val="9"/>
    <w:rsid w:val="001538E6"/>
    <w:rPr>
      <w:rFonts w:asciiTheme="majorHAnsi" w:eastAsiaTheme="majorEastAsia" w:hAnsiTheme="majorHAnsi" w:cstheme="majorBidi"/>
      <w:color w:val="2F5496" w:themeColor="accent1" w:themeShade="BF"/>
      <w:sz w:val="32"/>
      <w:szCs w:val="32"/>
      <w:lang w:eastAsia="es-CO"/>
    </w:rPr>
  </w:style>
  <w:style w:type="paragraph" w:styleId="Bibliografa">
    <w:name w:val="Bibliography"/>
    <w:basedOn w:val="Normal"/>
    <w:next w:val="Normal"/>
    <w:uiPriority w:val="37"/>
    <w:unhideWhenUsed/>
    <w:rsid w:val="001538E6"/>
  </w:style>
  <w:style w:type="paragraph" w:customStyle="1" w:styleId="Default">
    <w:name w:val="Default"/>
    <w:rsid w:val="00113FD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53809">
      <w:bodyDiv w:val="1"/>
      <w:marLeft w:val="0"/>
      <w:marRight w:val="0"/>
      <w:marTop w:val="0"/>
      <w:marBottom w:val="0"/>
      <w:divBdr>
        <w:top w:val="none" w:sz="0" w:space="0" w:color="auto"/>
        <w:left w:val="none" w:sz="0" w:space="0" w:color="auto"/>
        <w:bottom w:val="none" w:sz="0" w:space="0" w:color="auto"/>
        <w:right w:val="none" w:sz="0" w:space="0" w:color="auto"/>
      </w:divBdr>
    </w:div>
    <w:div w:id="208419896">
      <w:bodyDiv w:val="1"/>
      <w:marLeft w:val="0"/>
      <w:marRight w:val="0"/>
      <w:marTop w:val="0"/>
      <w:marBottom w:val="0"/>
      <w:divBdr>
        <w:top w:val="none" w:sz="0" w:space="0" w:color="auto"/>
        <w:left w:val="none" w:sz="0" w:space="0" w:color="auto"/>
        <w:bottom w:val="none" w:sz="0" w:space="0" w:color="auto"/>
        <w:right w:val="none" w:sz="0" w:space="0" w:color="auto"/>
      </w:divBdr>
    </w:div>
    <w:div w:id="253053202">
      <w:bodyDiv w:val="1"/>
      <w:marLeft w:val="0"/>
      <w:marRight w:val="0"/>
      <w:marTop w:val="0"/>
      <w:marBottom w:val="0"/>
      <w:divBdr>
        <w:top w:val="none" w:sz="0" w:space="0" w:color="auto"/>
        <w:left w:val="none" w:sz="0" w:space="0" w:color="auto"/>
        <w:bottom w:val="none" w:sz="0" w:space="0" w:color="auto"/>
        <w:right w:val="none" w:sz="0" w:space="0" w:color="auto"/>
      </w:divBdr>
    </w:div>
    <w:div w:id="378432041">
      <w:bodyDiv w:val="1"/>
      <w:marLeft w:val="0"/>
      <w:marRight w:val="0"/>
      <w:marTop w:val="0"/>
      <w:marBottom w:val="0"/>
      <w:divBdr>
        <w:top w:val="none" w:sz="0" w:space="0" w:color="auto"/>
        <w:left w:val="none" w:sz="0" w:space="0" w:color="auto"/>
        <w:bottom w:val="none" w:sz="0" w:space="0" w:color="auto"/>
        <w:right w:val="none" w:sz="0" w:space="0" w:color="auto"/>
      </w:divBdr>
    </w:div>
    <w:div w:id="430049743">
      <w:bodyDiv w:val="1"/>
      <w:marLeft w:val="0"/>
      <w:marRight w:val="0"/>
      <w:marTop w:val="0"/>
      <w:marBottom w:val="0"/>
      <w:divBdr>
        <w:top w:val="none" w:sz="0" w:space="0" w:color="auto"/>
        <w:left w:val="none" w:sz="0" w:space="0" w:color="auto"/>
        <w:bottom w:val="none" w:sz="0" w:space="0" w:color="auto"/>
        <w:right w:val="none" w:sz="0" w:space="0" w:color="auto"/>
      </w:divBdr>
    </w:div>
    <w:div w:id="648487015">
      <w:bodyDiv w:val="1"/>
      <w:marLeft w:val="0"/>
      <w:marRight w:val="0"/>
      <w:marTop w:val="0"/>
      <w:marBottom w:val="0"/>
      <w:divBdr>
        <w:top w:val="none" w:sz="0" w:space="0" w:color="auto"/>
        <w:left w:val="none" w:sz="0" w:space="0" w:color="auto"/>
        <w:bottom w:val="none" w:sz="0" w:space="0" w:color="auto"/>
        <w:right w:val="none" w:sz="0" w:space="0" w:color="auto"/>
      </w:divBdr>
    </w:div>
    <w:div w:id="789782026">
      <w:bodyDiv w:val="1"/>
      <w:marLeft w:val="0"/>
      <w:marRight w:val="0"/>
      <w:marTop w:val="0"/>
      <w:marBottom w:val="0"/>
      <w:divBdr>
        <w:top w:val="none" w:sz="0" w:space="0" w:color="auto"/>
        <w:left w:val="none" w:sz="0" w:space="0" w:color="auto"/>
        <w:bottom w:val="none" w:sz="0" w:space="0" w:color="auto"/>
        <w:right w:val="none" w:sz="0" w:space="0" w:color="auto"/>
      </w:divBdr>
    </w:div>
    <w:div w:id="807016287">
      <w:bodyDiv w:val="1"/>
      <w:marLeft w:val="0"/>
      <w:marRight w:val="0"/>
      <w:marTop w:val="0"/>
      <w:marBottom w:val="0"/>
      <w:divBdr>
        <w:top w:val="none" w:sz="0" w:space="0" w:color="auto"/>
        <w:left w:val="none" w:sz="0" w:space="0" w:color="auto"/>
        <w:bottom w:val="none" w:sz="0" w:space="0" w:color="auto"/>
        <w:right w:val="none" w:sz="0" w:space="0" w:color="auto"/>
      </w:divBdr>
    </w:div>
    <w:div w:id="814876078">
      <w:bodyDiv w:val="1"/>
      <w:marLeft w:val="0"/>
      <w:marRight w:val="0"/>
      <w:marTop w:val="0"/>
      <w:marBottom w:val="0"/>
      <w:divBdr>
        <w:top w:val="none" w:sz="0" w:space="0" w:color="auto"/>
        <w:left w:val="none" w:sz="0" w:space="0" w:color="auto"/>
        <w:bottom w:val="none" w:sz="0" w:space="0" w:color="auto"/>
        <w:right w:val="none" w:sz="0" w:space="0" w:color="auto"/>
      </w:divBdr>
    </w:div>
    <w:div w:id="827596840">
      <w:bodyDiv w:val="1"/>
      <w:marLeft w:val="0"/>
      <w:marRight w:val="0"/>
      <w:marTop w:val="0"/>
      <w:marBottom w:val="0"/>
      <w:divBdr>
        <w:top w:val="none" w:sz="0" w:space="0" w:color="auto"/>
        <w:left w:val="none" w:sz="0" w:space="0" w:color="auto"/>
        <w:bottom w:val="none" w:sz="0" w:space="0" w:color="auto"/>
        <w:right w:val="none" w:sz="0" w:space="0" w:color="auto"/>
      </w:divBdr>
    </w:div>
    <w:div w:id="833648369">
      <w:bodyDiv w:val="1"/>
      <w:marLeft w:val="0"/>
      <w:marRight w:val="0"/>
      <w:marTop w:val="0"/>
      <w:marBottom w:val="0"/>
      <w:divBdr>
        <w:top w:val="none" w:sz="0" w:space="0" w:color="auto"/>
        <w:left w:val="none" w:sz="0" w:space="0" w:color="auto"/>
        <w:bottom w:val="none" w:sz="0" w:space="0" w:color="auto"/>
        <w:right w:val="none" w:sz="0" w:space="0" w:color="auto"/>
      </w:divBdr>
    </w:div>
    <w:div w:id="856190432">
      <w:bodyDiv w:val="1"/>
      <w:marLeft w:val="0"/>
      <w:marRight w:val="0"/>
      <w:marTop w:val="0"/>
      <w:marBottom w:val="0"/>
      <w:divBdr>
        <w:top w:val="none" w:sz="0" w:space="0" w:color="auto"/>
        <w:left w:val="none" w:sz="0" w:space="0" w:color="auto"/>
        <w:bottom w:val="none" w:sz="0" w:space="0" w:color="auto"/>
        <w:right w:val="none" w:sz="0" w:space="0" w:color="auto"/>
      </w:divBdr>
    </w:div>
    <w:div w:id="863128902">
      <w:bodyDiv w:val="1"/>
      <w:marLeft w:val="0"/>
      <w:marRight w:val="0"/>
      <w:marTop w:val="0"/>
      <w:marBottom w:val="0"/>
      <w:divBdr>
        <w:top w:val="none" w:sz="0" w:space="0" w:color="auto"/>
        <w:left w:val="none" w:sz="0" w:space="0" w:color="auto"/>
        <w:bottom w:val="none" w:sz="0" w:space="0" w:color="auto"/>
        <w:right w:val="none" w:sz="0" w:space="0" w:color="auto"/>
      </w:divBdr>
    </w:div>
    <w:div w:id="1059091395">
      <w:bodyDiv w:val="1"/>
      <w:marLeft w:val="0"/>
      <w:marRight w:val="0"/>
      <w:marTop w:val="0"/>
      <w:marBottom w:val="0"/>
      <w:divBdr>
        <w:top w:val="none" w:sz="0" w:space="0" w:color="auto"/>
        <w:left w:val="none" w:sz="0" w:space="0" w:color="auto"/>
        <w:bottom w:val="none" w:sz="0" w:space="0" w:color="auto"/>
        <w:right w:val="none" w:sz="0" w:space="0" w:color="auto"/>
      </w:divBdr>
    </w:div>
    <w:div w:id="1073743516">
      <w:bodyDiv w:val="1"/>
      <w:marLeft w:val="0"/>
      <w:marRight w:val="0"/>
      <w:marTop w:val="0"/>
      <w:marBottom w:val="0"/>
      <w:divBdr>
        <w:top w:val="none" w:sz="0" w:space="0" w:color="auto"/>
        <w:left w:val="none" w:sz="0" w:space="0" w:color="auto"/>
        <w:bottom w:val="none" w:sz="0" w:space="0" w:color="auto"/>
        <w:right w:val="none" w:sz="0" w:space="0" w:color="auto"/>
      </w:divBdr>
    </w:div>
    <w:div w:id="1102334857">
      <w:bodyDiv w:val="1"/>
      <w:marLeft w:val="0"/>
      <w:marRight w:val="0"/>
      <w:marTop w:val="0"/>
      <w:marBottom w:val="0"/>
      <w:divBdr>
        <w:top w:val="none" w:sz="0" w:space="0" w:color="auto"/>
        <w:left w:val="none" w:sz="0" w:space="0" w:color="auto"/>
        <w:bottom w:val="none" w:sz="0" w:space="0" w:color="auto"/>
        <w:right w:val="none" w:sz="0" w:space="0" w:color="auto"/>
      </w:divBdr>
    </w:div>
    <w:div w:id="1271090686">
      <w:bodyDiv w:val="1"/>
      <w:marLeft w:val="0"/>
      <w:marRight w:val="0"/>
      <w:marTop w:val="0"/>
      <w:marBottom w:val="0"/>
      <w:divBdr>
        <w:top w:val="none" w:sz="0" w:space="0" w:color="auto"/>
        <w:left w:val="none" w:sz="0" w:space="0" w:color="auto"/>
        <w:bottom w:val="none" w:sz="0" w:space="0" w:color="auto"/>
        <w:right w:val="none" w:sz="0" w:space="0" w:color="auto"/>
      </w:divBdr>
    </w:div>
    <w:div w:id="1411581466">
      <w:bodyDiv w:val="1"/>
      <w:marLeft w:val="0"/>
      <w:marRight w:val="0"/>
      <w:marTop w:val="0"/>
      <w:marBottom w:val="0"/>
      <w:divBdr>
        <w:top w:val="none" w:sz="0" w:space="0" w:color="auto"/>
        <w:left w:val="none" w:sz="0" w:space="0" w:color="auto"/>
        <w:bottom w:val="none" w:sz="0" w:space="0" w:color="auto"/>
        <w:right w:val="none" w:sz="0" w:space="0" w:color="auto"/>
      </w:divBdr>
    </w:div>
    <w:div w:id="1470397177">
      <w:bodyDiv w:val="1"/>
      <w:marLeft w:val="0"/>
      <w:marRight w:val="0"/>
      <w:marTop w:val="0"/>
      <w:marBottom w:val="0"/>
      <w:divBdr>
        <w:top w:val="none" w:sz="0" w:space="0" w:color="auto"/>
        <w:left w:val="none" w:sz="0" w:space="0" w:color="auto"/>
        <w:bottom w:val="none" w:sz="0" w:space="0" w:color="auto"/>
        <w:right w:val="none" w:sz="0" w:space="0" w:color="auto"/>
      </w:divBdr>
    </w:div>
    <w:div w:id="1486170076">
      <w:bodyDiv w:val="1"/>
      <w:marLeft w:val="0"/>
      <w:marRight w:val="0"/>
      <w:marTop w:val="0"/>
      <w:marBottom w:val="0"/>
      <w:divBdr>
        <w:top w:val="none" w:sz="0" w:space="0" w:color="auto"/>
        <w:left w:val="none" w:sz="0" w:space="0" w:color="auto"/>
        <w:bottom w:val="none" w:sz="0" w:space="0" w:color="auto"/>
        <w:right w:val="none" w:sz="0" w:space="0" w:color="auto"/>
      </w:divBdr>
    </w:div>
    <w:div w:id="1627194832">
      <w:bodyDiv w:val="1"/>
      <w:marLeft w:val="0"/>
      <w:marRight w:val="0"/>
      <w:marTop w:val="0"/>
      <w:marBottom w:val="0"/>
      <w:divBdr>
        <w:top w:val="none" w:sz="0" w:space="0" w:color="auto"/>
        <w:left w:val="none" w:sz="0" w:space="0" w:color="auto"/>
        <w:bottom w:val="none" w:sz="0" w:space="0" w:color="auto"/>
        <w:right w:val="none" w:sz="0" w:space="0" w:color="auto"/>
      </w:divBdr>
    </w:div>
    <w:div w:id="1650936991">
      <w:bodyDiv w:val="1"/>
      <w:marLeft w:val="0"/>
      <w:marRight w:val="0"/>
      <w:marTop w:val="0"/>
      <w:marBottom w:val="0"/>
      <w:divBdr>
        <w:top w:val="none" w:sz="0" w:space="0" w:color="auto"/>
        <w:left w:val="none" w:sz="0" w:space="0" w:color="auto"/>
        <w:bottom w:val="none" w:sz="0" w:space="0" w:color="auto"/>
        <w:right w:val="none" w:sz="0" w:space="0" w:color="auto"/>
      </w:divBdr>
    </w:div>
    <w:div w:id="2083915757">
      <w:bodyDiv w:val="1"/>
      <w:marLeft w:val="0"/>
      <w:marRight w:val="0"/>
      <w:marTop w:val="0"/>
      <w:marBottom w:val="0"/>
      <w:divBdr>
        <w:top w:val="none" w:sz="0" w:space="0" w:color="auto"/>
        <w:left w:val="none" w:sz="0" w:space="0" w:color="auto"/>
        <w:bottom w:val="none" w:sz="0" w:space="0" w:color="auto"/>
        <w:right w:val="none" w:sz="0" w:space="0" w:color="auto"/>
      </w:divBdr>
    </w:div>
    <w:div w:id="209481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2</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3</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4</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5</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6</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7</b:RefOrder>
  </b:Source>
</b:Sources>
</file>

<file path=customXml/itemProps1.xml><?xml version="1.0" encoding="utf-8"?>
<ds:datastoreItem xmlns:ds="http://schemas.openxmlformats.org/officeDocument/2006/customXml" ds:itemID="{5DBE5150-0620-43E1-AE83-A80C713DE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8</Pages>
  <Words>1988</Words>
  <Characters>10939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Yepes Torres</dc:creator>
  <cp:keywords/>
  <dc:description/>
  <cp:lastModifiedBy>Fabio Yepes Torres</cp:lastModifiedBy>
  <cp:revision>52</cp:revision>
  <dcterms:created xsi:type="dcterms:W3CDTF">2021-04-25T19:34:00Z</dcterms:created>
  <dcterms:modified xsi:type="dcterms:W3CDTF">2021-04-26T04:20:00Z</dcterms:modified>
</cp:coreProperties>
</file>