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C873" w14:textId="77777777" w:rsidR="003407E0" w:rsidRPr="003407E0" w:rsidRDefault="003407E0" w:rsidP="003407E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313537"/>
          <w:kern w:val="0"/>
          <w:sz w:val="24"/>
          <w:szCs w:val="24"/>
          <w:lang w:eastAsia="es-AR"/>
          <w14:ligatures w14:val="none"/>
        </w:rPr>
      </w:pPr>
      <w:r w:rsidRPr="003407E0">
        <w:rPr>
          <w:rFonts w:ascii="Arial" w:eastAsia="Times New Roman" w:hAnsi="Arial" w:cs="Arial"/>
          <w:b/>
          <w:bCs/>
          <w:i/>
          <w:iCs/>
          <w:color w:val="313537"/>
          <w:kern w:val="0"/>
          <w:sz w:val="24"/>
          <w:szCs w:val="24"/>
          <w:lang w:eastAsia="es-AR"/>
          <w14:ligatures w14:val="none"/>
        </w:rPr>
        <w:t>Parte 1</w:t>
      </w:r>
    </w:p>
    <w:p w14:paraId="2A359B13" w14:textId="77777777" w:rsidR="003407E0" w:rsidRPr="003407E0" w:rsidRDefault="003407E0" w:rsidP="003407E0">
      <w:pPr>
        <w:shd w:val="clear" w:color="auto" w:fill="FFFFFF"/>
        <w:spacing w:after="0" w:line="240" w:lineRule="auto"/>
        <w:ind w:left="720"/>
        <w:textAlignment w:val="baseline"/>
        <w:outlineLvl w:val="2"/>
        <w:rPr>
          <w:rFonts w:ascii="Arial" w:eastAsia="Times New Roman" w:hAnsi="Arial" w:cs="Arial"/>
          <w:b/>
          <w:bCs/>
          <w:color w:val="313537"/>
          <w:kern w:val="0"/>
          <w:sz w:val="24"/>
          <w:szCs w:val="24"/>
          <w:lang w:eastAsia="es-AR"/>
          <w14:ligatures w14:val="none"/>
        </w:rPr>
      </w:pPr>
      <w:r w:rsidRPr="003407E0">
        <w:rPr>
          <w:rFonts w:ascii="Arial" w:eastAsia="Times New Roman" w:hAnsi="Arial" w:cs="Arial"/>
          <w:b/>
          <w:bCs/>
          <w:color w:val="313537"/>
          <w:kern w:val="0"/>
          <w:sz w:val="24"/>
          <w:szCs w:val="24"/>
          <w:lang w:eastAsia="es-AR"/>
          <w14:ligatures w14:val="none"/>
        </w:rPr>
        <w:t>Resolver el siguiente ejercicio de programación</w:t>
      </w:r>
    </w:p>
    <w:p w14:paraId="658B03B0" w14:textId="77777777" w:rsidR="003407E0" w:rsidRPr="003407E0" w:rsidRDefault="003407E0" w:rsidP="003407E0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s-AR"/>
          <w14:ligatures w14:val="none"/>
        </w:rPr>
      </w:pPr>
      <w:r w:rsidRPr="003407E0">
        <w:rPr>
          <w:rFonts w:ascii="Arial" w:eastAsia="Times New Roman" w:hAnsi="Arial" w:cs="Arial"/>
          <w:color w:val="313537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El empleado llamado Juan cobró 300 dólares por mes desde enero a junio, 500 dólares de julio a octubre, y 700 dólares por mes en noviembre y en diciembre. </w:t>
      </w:r>
    </w:p>
    <w:p w14:paraId="21196456" w14:textId="77777777" w:rsidR="003407E0" w:rsidRPr="003407E0" w:rsidRDefault="003407E0" w:rsidP="003407E0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s-AR"/>
          <w14:ligatures w14:val="none"/>
        </w:rPr>
      </w:pPr>
      <w:r w:rsidRPr="003407E0">
        <w:rPr>
          <w:rFonts w:ascii="Arial" w:eastAsia="Times New Roman" w:hAnsi="Arial" w:cs="Arial"/>
          <w:color w:val="313537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br/>
      </w:r>
    </w:p>
    <w:p w14:paraId="662AF235" w14:textId="77777777" w:rsidR="003407E0" w:rsidRPr="003407E0" w:rsidRDefault="003407E0" w:rsidP="003407E0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s-AR"/>
          <w14:ligatures w14:val="none"/>
        </w:rPr>
      </w:pPr>
      <w:r w:rsidRPr="003407E0">
        <w:rPr>
          <w:rFonts w:ascii="Arial" w:eastAsia="Times New Roman" w:hAnsi="Arial" w:cs="Arial"/>
          <w:color w:val="313537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En base al escenario propuesto, se le solicita a los estudiantes que creen un pequeño programa que calcule el sueldo promedio del empleado Juan. Además, se debe indicar sí Juan se encuentra cobrando un sueldo bajo, normal o mejor de lo normal, considerando las siguientes pautas:</w:t>
      </w:r>
    </w:p>
    <w:p w14:paraId="189AD996" w14:textId="77777777" w:rsidR="003407E0" w:rsidRPr="003407E0" w:rsidRDefault="003407E0" w:rsidP="003407E0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s-AR"/>
          <w14:ligatures w14:val="none"/>
        </w:rPr>
      </w:pPr>
    </w:p>
    <w:p w14:paraId="079A0C6A" w14:textId="77777777" w:rsidR="003407E0" w:rsidRPr="003407E0" w:rsidRDefault="003407E0" w:rsidP="003407E0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s-AR"/>
          <w14:ligatures w14:val="none"/>
        </w:rPr>
      </w:pPr>
      <w:r w:rsidRPr="003407E0">
        <w:rPr>
          <w:rFonts w:ascii="Arial" w:eastAsia="Times New Roman" w:hAnsi="Arial" w:cs="Arial"/>
          <w:color w:val="313537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a. </w:t>
      </w:r>
      <w:r w:rsidRPr="003407E0">
        <w:rPr>
          <w:rFonts w:ascii="Arial" w:eastAsia="Times New Roman" w:hAnsi="Arial" w:cs="Arial"/>
          <w:b/>
          <w:bCs/>
          <w:color w:val="313537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Sueldo bajo</w:t>
      </w:r>
      <w:r w:rsidRPr="003407E0">
        <w:rPr>
          <w:rFonts w:ascii="Arial" w:eastAsia="Times New Roman" w:hAnsi="Arial" w:cs="Arial"/>
          <w:color w:val="313537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: por debajo de 300 dólares.</w:t>
      </w:r>
    </w:p>
    <w:p w14:paraId="3BDAE579" w14:textId="77777777" w:rsidR="003407E0" w:rsidRPr="003407E0" w:rsidRDefault="003407E0" w:rsidP="003407E0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s-AR"/>
          <w14:ligatures w14:val="none"/>
        </w:rPr>
      </w:pPr>
      <w:r w:rsidRPr="003407E0">
        <w:rPr>
          <w:rFonts w:ascii="Arial" w:eastAsia="Times New Roman" w:hAnsi="Arial" w:cs="Arial"/>
          <w:color w:val="313537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b. </w:t>
      </w:r>
      <w:r w:rsidRPr="003407E0">
        <w:rPr>
          <w:rFonts w:ascii="Arial" w:eastAsia="Times New Roman" w:hAnsi="Arial" w:cs="Arial"/>
          <w:b/>
          <w:bCs/>
          <w:color w:val="313537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Sueldo normal</w:t>
      </w:r>
      <w:r w:rsidRPr="003407E0">
        <w:rPr>
          <w:rFonts w:ascii="Arial" w:eastAsia="Times New Roman" w:hAnsi="Arial" w:cs="Arial"/>
          <w:color w:val="313537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:  entre 300 a 900.</w:t>
      </w:r>
    </w:p>
    <w:p w14:paraId="57A217D1" w14:textId="77777777" w:rsidR="003407E0" w:rsidRPr="003407E0" w:rsidRDefault="003407E0" w:rsidP="003407E0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s-AR"/>
          <w14:ligatures w14:val="none"/>
        </w:rPr>
      </w:pPr>
      <w:r w:rsidRPr="003407E0">
        <w:rPr>
          <w:rFonts w:ascii="Arial" w:eastAsia="Times New Roman" w:hAnsi="Arial" w:cs="Arial"/>
          <w:color w:val="313537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c. </w:t>
      </w:r>
      <w:r w:rsidRPr="003407E0">
        <w:rPr>
          <w:rFonts w:ascii="Arial" w:eastAsia="Times New Roman" w:hAnsi="Arial" w:cs="Arial"/>
          <w:b/>
          <w:bCs/>
          <w:color w:val="313537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Sueldo mejor de lo normal</w:t>
      </w:r>
      <w:r w:rsidRPr="003407E0">
        <w:rPr>
          <w:rFonts w:ascii="Arial" w:eastAsia="Times New Roman" w:hAnsi="Arial" w:cs="Arial"/>
          <w:color w:val="313537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: más de 900 dólares.</w:t>
      </w:r>
    </w:p>
    <w:p w14:paraId="007883FF" w14:textId="77777777" w:rsidR="003407E0" w:rsidRPr="003407E0" w:rsidRDefault="003407E0" w:rsidP="003407E0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s-AR"/>
          <w14:ligatures w14:val="none"/>
        </w:rPr>
      </w:pPr>
      <w:r w:rsidRPr="003407E0">
        <w:rPr>
          <w:rFonts w:ascii="Arial" w:eastAsia="Times New Roman" w:hAnsi="Arial" w:cs="Arial"/>
          <w:color w:val="313537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br/>
      </w:r>
    </w:p>
    <w:p w14:paraId="2A6C83A9" w14:textId="77777777" w:rsidR="003407E0" w:rsidRPr="003407E0" w:rsidRDefault="003407E0" w:rsidP="003407E0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s-AR"/>
          <w14:ligatures w14:val="none"/>
        </w:rPr>
      </w:pPr>
      <w:r w:rsidRPr="003407E0">
        <w:rPr>
          <w:rFonts w:ascii="Arial" w:eastAsia="Times New Roman" w:hAnsi="Arial" w:cs="Arial"/>
          <w:b/>
          <w:bCs/>
          <w:color w:val="313537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Tip</w:t>
      </w:r>
      <w:r w:rsidRPr="003407E0">
        <w:rPr>
          <w:rFonts w:ascii="Arial" w:eastAsia="Times New Roman" w:hAnsi="Arial" w:cs="Arial"/>
          <w:color w:val="313537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: se debe utilizar estructuras condicionales.</w:t>
      </w:r>
    </w:p>
    <w:p w14:paraId="2003C2D0" w14:textId="77777777" w:rsidR="003407E0" w:rsidRPr="003407E0" w:rsidRDefault="003407E0" w:rsidP="003407E0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313537"/>
          <w:kern w:val="0"/>
          <w:sz w:val="24"/>
          <w:szCs w:val="24"/>
          <w:lang w:eastAsia="es-AR"/>
          <w14:ligatures w14:val="none"/>
        </w:rPr>
      </w:pPr>
      <w:r w:rsidRPr="003407E0">
        <w:rPr>
          <w:rFonts w:ascii="Arial" w:eastAsia="Times New Roman" w:hAnsi="Arial" w:cs="Arial"/>
          <w:color w:val="313537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 </w:t>
      </w:r>
    </w:p>
    <w:p w14:paraId="059EE586" w14:textId="77777777" w:rsidR="003407E0" w:rsidRDefault="003407E0">
      <w:pPr>
        <w:rPr>
          <w:rFonts w:ascii="Arial" w:hAnsi="Arial" w:cs="Arial"/>
          <w:sz w:val="24"/>
          <w:szCs w:val="24"/>
        </w:rPr>
      </w:pPr>
    </w:p>
    <w:p w14:paraId="69A085DD" w14:textId="77777777" w:rsidR="003407E0" w:rsidRPr="003407E0" w:rsidRDefault="003407E0">
      <w:pPr>
        <w:rPr>
          <w:rFonts w:ascii="Arial" w:hAnsi="Arial" w:cs="Arial"/>
          <w:sz w:val="24"/>
          <w:szCs w:val="24"/>
        </w:rPr>
      </w:pPr>
    </w:p>
    <w:p w14:paraId="6A0DA7B7" w14:textId="77777777" w:rsidR="003407E0" w:rsidRPr="003407E0" w:rsidRDefault="003407E0">
      <w:pPr>
        <w:rPr>
          <w:rFonts w:ascii="Arial" w:hAnsi="Arial" w:cs="Arial"/>
          <w:sz w:val="24"/>
          <w:szCs w:val="24"/>
        </w:rPr>
      </w:pPr>
    </w:p>
    <w:p w14:paraId="54EDB251" w14:textId="77777777" w:rsidR="003407E0" w:rsidRPr="003407E0" w:rsidRDefault="003407E0" w:rsidP="003407E0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4"/>
          <w:szCs w:val="24"/>
        </w:rPr>
      </w:pPr>
      <w:r w:rsidRPr="003407E0">
        <w:rPr>
          <w:rFonts w:ascii="Arial" w:hAnsi="Arial" w:cs="Arial"/>
          <w:i/>
          <w:iCs/>
          <w:sz w:val="24"/>
          <w:szCs w:val="24"/>
        </w:rPr>
        <w:t>Parte 2</w:t>
      </w:r>
    </w:p>
    <w:p w14:paraId="3DDEC1A4" w14:textId="77777777" w:rsidR="003407E0" w:rsidRPr="003407E0" w:rsidRDefault="003407E0" w:rsidP="003407E0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13537"/>
          <w:sz w:val="24"/>
          <w:szCs w:val="24"/>
        </w:rPr>
      </w:pPr>
      <w:r w:rsidRPr="003407E0">
        <w:rPr>
          <w:rFonts w:ascii="Arial" w:hAnsi="Arial" w:cs="Arial"/>
          <w:color w:val="313537"/>
          <w:sz w:val="24"/>
          <w:szCs w:val="24"/>
        </w:rPr>
        <w:t>Realizar una ingesta de datos de un archivo formato .</w:t>
      </w:r>
      <w:proofErr w:type="spellStart"/>
      <w:r w:rsidRPr="003407E0">
        <w:rPr>
          <w:rFonts w:ascii="Arial" w:hAnsi="Arial" w:cs="Arial"/>
          <w:color w:val="313537"/>
          <w:sz w:val="24"/>
          <w:szCs w:val="24"/>
        </w:rPr>
        <w:t>csv</w:t>
      </w:r>
      <w:proofErr w:type="spellEnd"/>
      <w:r w:rsidRPr="003407E0">
        <w:rPr>
          <w:rFonts w:ascii="Arial" w:hAnsi="Arial" w:cs="Arial"/>
          <w:color w:val="313537"/>
          <w:sz w:val="24"/>
          <w:szCs w:val="24"/>
        </w:rPr>
        <w:t xml:space="preserve"> utilizando la librería de Pandas</w:t>
      </w:r>
    </w:p>
    <w:p w14:paraId="25B77FDB" w14:textId="77777777" w:rsidR="003407E0" w:rsidRPr="003407E0" w:rsidRDefault="003407E0" w:rsidP="003407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13537"/>
        </w:rPr>
      </w:pPr>
      <w:r w:rsidRPr="003407E0">
        <w:rPr>
          <w:rFonts w:ascii="Arial" w:hAnsi="Arial" w:cs="Arial"/>
          <w:color w:val="313537"/>
          <w:bdr w:val="none" w:sz="0" w:space="0" w:color="auto" w:frame="1"/>
        </w:rPr>
        <w:t xml:space="preserve">Para este apartado, deberás poder </w:t>
      </w:r>
      <w:proofErr w:type="spellStart"/>
      <w:r w:rsidRPr="003407E0">
        <w:rPr>
          <w:rFonts w:ascii="Arial" w:hAnsi="Arial" w:cs="Arial"/>
          <w:color w:val="313537"/>
          <w:bdr w:val="none" w:sz="0" w:space="0" w:color="auto" w:frame="1"/>
        </w:rPr>
        <w:t>ingestar</w:t>
      </w:r>
      <w:proofErr w:type="spellEnd"/>
      <w:r w:rsidRPr="003407E0">
        <w:rPr>
          <w:rFonts w:ascii="Arial" w:hAnsi="Arial" w:cs="Arial"/>
          <w:color w:val="313537"/>
          <w:bdr w:val="none" w:sz="0" w:space="0" w:color="auto" w:frame="1"/>
        </w:rPr>
        <w:t xml:space="preserve"> un archivo en </w:t>
      </w:r>
      <w:proofErr w:type="spellStart"/>
      <w:r w:rsidRPr="003407E0">
        <w:rPr>
          <w:rFonts w:ascii="Arial" w:hAnsi="Arial" w:cs="Arial"/>
          <w:color w:val="313537"/>
          <w:bdr w:val="none" w:sz="0" w:space="0" w:color="auto" w:frame="1"/>
        </w:rPr>
        <w:t>Jupyter</w:t>
      </w:r>
      <w:proofErr w:type="spellEnd"/>
      <w:r w:rsidRPr="003407E0">
        <w:rPr>
          <w:rFonts w:ascii="Arial" w:hAnsi="Arial" w:cs="Arial"/>
          <w:color w:val="313537"/>
          <w:bdr w:val="none" w:sz="0" w:space="0" w:color="auto" w:frame="1"/>
        </w:rPr>
        <w:t xml:space="preserve"> Notebook en un formato de tipo </w:t>
      </w:r>
      <w:r w:rsidRPr="003407E0">
        <w:rPr>
          <w:rStyle w:val="Textoennegrita"/>
          <w:rFonts w:ascii="Arial" w:hAnsi="Arial" w:cs="Arial"/>
          <w:color w:val="313537"/>
          <w:bdr w:val="none" w:sz="0" w:space="0" w:color="auto" w:frame="1"/>
        </w:rPr>
        <w:t>.</w:t>
      </w:r>
      <w:proofErr w:type="spellStart"/>
      <w:r w:rsidRPr="003407E0">
        <w:rPr>
          <w:rStyle w:val="Textoennegrita"/>
          <w:rFonts w:ascii="Arial" w:hAnsi="Arial" w:cs="Arial"/>
          <w:color w:val="313537"/>
          <w:bdr w:val="none" w:sz="0" w:space="0" w:color="auto" w:frame="1"/>
        </w:rPr>
        <w:t>csv</w:t>
      </w:r>
      <w:proofErr w:type="spellEnd"/>
      <w:r w:rsidRPr="003407E0">
        <w:rPr>
          <w:rFonts w:ascii="Arial" w:hAnsi="Arial" w:cs="Arial"/>
          <w:color w:val="313537"/>
          <w:bdr w:val="none" w:sz="0" w:space="0" w:color="auto" w:frame="1"/>
        </w:rPr>
        <w:t>. </w:t>
      </w:r>
    </w:p>
    <w:p w14:paraId="0BB0AEC8" w14:textId="77777777" w:rsidR="003407E0" w:rsidRPr="003407E0" w:rsidRDefault="003407E0" w:rsidP="003407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13537"/>
        </w:rPr>
      </w:pPr>
      <w:r w:rsidRPr="003407E0">
        <w:rPr>
          <w:rFonts w:ascii="Arial" w:hAnsi="Arial" w:cs="Arial"/>
          <w:color w:val="313537"/>
          <w:bdr w:val="none" w:sz="0" w:space="0" w:color="auto" w:frame="1"/>
        </w:rPr>
        <w:br/>
      </w:r>
    </w:p>
    <w:p w14:paraId="142DE74E" w14:textId="77777777" w:rsidR="003407E0" w:rsidRPr="003407E0" w:rsidRDefault="003407E0" w:rsidP="003407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13537"/>
        </w:rPr>
      </w:pPr>
      <w:r w:rsidRPr="003407E0">
        <w:rPr>
          <w:rFonts w:ascii="Arial" w:hAnsi="Arial" w:cs="Arial"/>
          <w:color w:val="313537"/>
          <w:bdr w:val="none" w:sz="0" w:space="0" w:color="auto" w:frame="1"/>
        </w:rPr>
        <w:t xml:space="preserve">Resulta importante aclarar que, la elección del archivo queda a criterio propio, sin embargo a continuación se proporciona un link de interés para la descarga gratuita de </w:t>
      </w:r>
      <w:proofErr w:type="spellStart"/>
      <w:r w:rsidRPr="003407E0">
        <w:rPr>
          <w:rFonts w:ascii="Arial" w:hAnsi="Arial" w:cs="Arial"/>
          <w:color w:val="313537"/>
          <w:bdr w:val="none" w:sz="0" w:space="0" w:color="auto" w:frame="1"/>
        </w:rPr>
        <w:t>datasets</w:t>
      </w:r>
      <w:proofErr w:type="spellEnd"/>
      <w:r w:rsidRPr="003407E0">
        <w:rPr>
          <w:rFonts w:ascii="Arial" w:hAnsi="Arial" w:cs="Arial"/>
          <w:color w:val="313537"/>
          <w:bdr w:val="none" w:sz="0" w:space="0" w:color="auto" w:frame="1"/>
        </w:rPr>
        <w:t>.</w:t>
      </w:r>
    </w:p>
    <w:p w14:paraId="400F5B1A" w14:textId="77777777" w:rsidR="003407E0" w:rsidRPr="003407E0" w:rsidRDefault="003407E0" w:rsidP="003407E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13537"/>
        </w:rPr>
      </w:pPr>
      <w:r w:rsidRPr="003407E0">
        <w:rPr>
          <w:rFonts w:ascii="Arial" w:hAnsi="Arial" w:cs="Arial"/>
          <w:color w:val="313537"/>
          <w:bdr w:val="none" w:sz="0" w:space="0" w:color="auto" w:frame="1"/>
        </w:rPr>
        <w:t>Enlace: </w:t>
      </w:r>
      <w:hyperlink r:id="rId5" w:tgtFrame="_blank" w:history="1">
        <w:r w:rsidRPr="003407E0">
          <w:rPr>
            <w:rStyle w:val="Hipervnculo"/>
            <w:rFonts w:ascii="Arial" w:hAnsi="Arial" w:cs="Arial"/>
            <w:bdr w:val="none" w:sz="0" w:space="0" w:color="auto" w:frame="1"/>
          </w:rPr>
          <w:t>https://www.kaggle.com/datasets</w:t>
        </w:r>
        <w:r w:rsidRPr="003407E0">
          <w:rPr>
            <w:rStyle w:val="visually-hidden-always"/>
            <w:rFonts w:ascii="Arial" w:hAnsi="Arial" w:cs="Arial"/>
            <w:color w:val="0000FF"/>
            <w:u w:val="single"/>
            <w:bdr w:val="none" w:sz="0" w:space="0" w:color="auto" w:frame="1"/>
          </w:rPr>
          <w:t xml:space="preserve">(opens in a new </w:t>
        </w:r>
        <w:proofErr w:type="spellStart"/>
        <w:r w:rsidRPr="003407E0">
          <w:rPr>
            <w:rStyle w:val="visually-hidden-always"/>
            <w:rFonts w:ascii="Arial" w:hAnsi="Arial" w:cs="Arial"/>
            <w:color w:val="0000FF"/>
            <w:u w:val="single"/>
            <w:bdr w:val="none" w:sz="0" w:space="0" w:color="auto" w:frame="1"/>
          </w:rPr>
          <w:t>tab</w:t>
        </w:r>
        <w:proofErr w:type="spellEnd"/>
        <w:r w:rsidRPr="003407E0">
          <w:rPr>
            <w:rStyle w:val="visually-hidden-always"/>
            <w:rFonts w:ascii="Arial" w:hAnsi="Arial" w:cs="Arial"/>
            <w:color w:val="0000FF"/>
            <w:u w:val="single"/>
            <w:bdr w:val="none" w:sz="0" w:space="0" w:color="auto" w:frame="1"/>
          </w:rPr>
          <w:t>)</w:t>
        </w:r>
      </w:hyperlink>
    </w:p>
    <w:p w14:paraId="2826BE07" w14:textId="77777777" w:rsidR="003407E0" w:rsidRPr="003407E0" w:rsidRDefault="003407E0" w:rsidP="003407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13537"/>
        </w:rPr>
      </w:pPr>
      <w:r w:rsidRPr="003407E0">
        <w:rPr>
          <w:rStyle w:val="Textoennegrita"/>
          <w:rFonts w:ascii="Arial" w:hAnsi="Arial" w:cs="Arial"/>
          <w:color w:val="313537"/>
          <w:bdr w:val="none" w:sz="0" w:space="0" w:color="auto" w:frame="1"/>
        </w:rPr>
        <w:t>Importante</w:t>
      </w:r>
      <w:r w:rsidRPr="003407E0">
        <w:rPr>
          <w:rFonts w:ascii="Arial" w:hAnsi="Arial" w:cs="Arial"/>
          <w:color w:val="313537"/>
          <w:bdr w:val="none" w:sz="0" w:space="0" w:color="auto" w:frame="1"/>
        </w:rPr>
        <w:t xml:space="preserve">: en caso de no disponer de una cuenta en </w:t>
      </w:r>
      <w:proofErr w:type="spellStart"/>
      <w:r w:rsidRPr="003407E0">
        <w:rPr>
          <w:rFonts w:ascii="Arial" w:hAnsi="Arial" w:cs="Arial"/>
          <w:color w:val="313537"/>
          <w:bdr w:val="none" w:sz="0" w:space="0" w:color="auto" w:frame="1"/>
        </w:rPr>
        <w:t>Kaggle</w:t>
      </w:r>
      <w:proofErr w:type="spellEnd"/>
      <w:r w:rsidRPr="003407E0">
        <w:rPr>
          <w:rFonts w:ascii="Arial" w:hAnsi="Arial" w:cs="Arial"/>
          <w:color w:val="313537"/>
          <w:bdr w:val="none" w:sz="0" w:space="0" w:color="auto" w:frame="1"/>
        </w:rPr>
        <w:t>, será requerido realizar el registro correspondiente en la página. </w:t>
      </w:r>
    </w:p>
    <w:p w14:paraId="67FBC79C" w14:textId="77777777" w:rsidR="003407E0" w:rsidRPr="003407E0" w:rsidRDefault="003407E0">
      <w:pPr>
        <w:rPr>
          <w:rFonts w:ascii="Arial" w:hAnsi="Arial" w:cs="Arial"/>
          <w:sz w:val="24"/>
          <w:szCs w:val="24"/>
        </w:rPr>
      </w:pPr>
    </w:p>
    <w:p w14:paraId="05A4591B" w14:textId="77777777" w:rsidR="003407E0" w:rsidRPr="003407E0" w:rsidRDefault="003407E0">
      <w:pPr>
        <w:rPr>
          <w:rFonts w:ascii="Arial" w:hAnsi="Arial" w:cs="Arial"/>
          <w:sz w:val="24"/>
          <w:szCs w:val="24"/>
        </w:rPr>
      </w:pPr>
    </w:p>
    <w:p w14:paraId="17CD201E" w14:textId="77777777" w:rsidR="003407E0" w:rsidRPr="003407E0" w:rsidRDefault="003407E0">
      <w:pPr>
        <w:rPr>
          <w:rFonts w:ascii="Arial" w:hAnsi="Arial" w:cs="Arial"/>
          <w:sz w:val="24"/>
          <w:szCs w:val="24"/>
        </w:rPr>
      </w:pPr>
    </w:p>
    <w:p w14:paraId="292BF7B0" w14:textId="77777777" w:rsidR="003407E0" w:rsidRPr="003407E0" w:rsidRDefault="003407E0" w:rsidP="003407E0">
      <w:pPr>
        <w:pStyle w:val="Ttulo2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313537"/>
          <w:sz w:val="24"/>
          <w:szCs w:val="24"/>
        </w:rPr>
      </w:pPr>
      <w:r w:rsidRPr="003407E0">
        <w:rPr>
          <w:rFonts w:ascii="Arial" w:hAnsi="Arial" w:cs="Arial"/>
          <w:i/>
          <w:iCs/>
          <w:color w:val="313537"/>
          <w:sz w:val="24"/>
          <w:szCs w:val="24"/>
        </w:rPr>
        <w:t>Parte 3</w:t>
      </w:r>
    </w:p>
    <w:p w14:paraId="16C9E678" w14:textId="77777777" w:rsidR="003407E0" w:rsidRPr="003407E0" w:rsidRDefault="003407E0" w:rsidP="003407E0">
      <w:pPr>
        <w:pStyle w:val="Ttulo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13537"/>
          <w:sz w:val="24"/>
          <w:szCs w:val="24"/>
        </w:rPr>
      </w:pPr>
      <w:r w:rsidRPr="003407E0">
        <w:rPr>
          <w:rFonts w:ascii="Arial" w:hAnsi="Arial" w:cs="Arial"/>
          <w:color w:val="313537"/>
          <w:sz w:val="24"/>
          <w:szCs w:val="24"/>
        </w:rPr>
        <w:t>Responder la siguiente consigna:</w:t>
      </w:r>
    </w:p>
    <w:p w14:paraId="5A9B40AA" w14:textId="77777777" w:rsidR="003407E0" w:rsidRPr="003407E0" w:rsidRDefault="003407E0" w:rsidP="003407E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13537"/>
        </w:rPr>
      </w:pPr>
      <w:proofErr w:type="spellStart"/>
      <w:r w:rsidRPr="003407E0">
        <w:rPr>
          <w:rFonts w:ascii="Arial" w:hAnsi="Arial" w:cs="Arial"/>
          <w:color w:val="313537"/>
          <w:bdr w:val="none" w:sz="0" w:space="0" w:color="auto" w:frame="1"/>
        </w:rPr>
        <w:t>Mencioná</w:t>
      </w:r>
      <w:proofErr w:type="spellEnd"/>
      <w:r w:rsidRPr="003407E0">
        <w:rPr>
          <w:rFonts w:ascii="Arial" w:hAnsi="Arial" w:cs="Arial"/>
          <w:color w:val="313537"/>
          <w:bdr w:val="none" w:sz="0" w:space="0" w:color="auto" w:frame="1"/>
        </w:rPr>
        <w:t xml:space="preserve"> y </w:t>
      </w:r>
      <w:proofErr w:type="spellStart"/>
      <w:r w:rsidRPr="003407E0">
        <w:rPr>
          <w:rFonts w:ascii="Arial" w:hAnsi="Arial" w:cs="Arial"/>
          <w:color w:val="313537"/>
          <w:bdr w:val="none" w:sz="0" w:space="0" w:color="auto" w:frame="1"/>
        </w:rPr>
        <w:t>explicá</w:t>
      </w:r>
      <w:proofErr w:type="spellEnd"/>
      <w:r w:rsidRPr="003407E0">
        <w:rPr>
          <w:rFonts w:ascii="Arial" w:hAnsi="Arial" w:cs="Arial"/>
          <w:color w:val="313537"/>
          <w:bdr w:val="none" w:sz="0" w:space="0" w:color="auto" w:frame="1"/>
        </w:rPr>
        <w:t xml:space="preserve"> brevemente un caso de éxito de aplicación de ML en la empresa.</w:t>
      </w:r>
    </w:p>
    <w:p w14:paraId="110CA702" w14:textId="77777777" w:rsidR="003407E0" w:rsidRDefault="003407E0" w:rsidP="003407E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13537"/>
          <w:bdr w:val="none" w:sz="0" w:space="0" w:color="auto" w:frame="1"/>
        </w:rPr>
      </w:pPr>
      <w:r w:rsidRPr="003407E0">
        <w:rPr>
          <w:rStyle w:val="Textoennegrita"/>
          <w:rFonts w:ascii="Arial" w:hAnsi="Arial" w:cs="Arial"/>
          <w:color w:val="313537"/>
          <w:bdr w:val="none" w:sz="0" w:space="0" w:color="auto" w:frame="1"/>
        </w:rPr>
        <w:t>Aclaraciones generales</w:t>
      </w:r>
      <w:r w:rsidRPr="003407E0">
        <w:rPr>
          <w:rFonts w:ascii="Arial" w:hAnsi="Arial" w:cs="Arial"/>
          <w:color w:val="313537"/>
          <w:bdr w:val="none" w:sz="0" w:space="0" w:color="auto" w:frame="1"/>
        </w:rPr>
        <w:t>: la resolución del presente apartado debe contener como mínimo 300 palabras y un máximo de 1000. </w:t>
      </w:r>
    </w:p>
    <w:p w14:paraId="0088296E" w14:textId="77777777" w:rsidR="001C32FD" w:rsidRDefault="001C32FD" w:rsidP="003407E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13537"/>
        </w:rPr>
      </w:pPr>
    </w:p>
    <w:p w14:paraId="503E111D" w14:textId="77777777" w:rsidR="001C32FD" w:rsidRDefault="001C32FD" w:rsidP="003407E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13537"/>
        </w:rPr>
      </w:pPr>
    </w:p>
    <w:p w14:paraId="7F46D991" w14:textId="77777777" w:rsidR="001C32FD" w:rsidRDefault="001C32FD" w:rsidP="003407E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13537"/>
        </w:rPr>
      </w:pPr>
    </w:p>
    <w:p w14:paraId="40FB8AF8" w14:textId="428F9C5B" w:rsidR="001C32FD" w:rsidRDefault="001C32FD" w:rsidP="003407E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13537"/>
        </w:rPr>
      </w:pPr>
      <w:r>
        <w:rPr>
          <w:rFonts w:ascii="Arial" w:hAnsi="Arial" w:cs="Arial"/>
          <w:color w:val="313537"/>
        </w:rPr>
        <w:t xml:space="preserve">Un caso exitoso </w:t>
      </w:r>
      <w:r w:rsidR="006F4601">
        <w:rPr>
          <w:rFonts w:ascii="Arial" w:hAnsi="Arial" w:cs="Arial"/>
          <w:color w:val="313537"/>
        </w:rPr>
        <w:t>de aplicación</w:t>
      </w:r>
      <w:r>
        <w:rPr>
          <w:rFonts w:ascii="Arial" w:hAnsi="Arial" w:cs="Arial"/>
          <w:color w:val="313537"/>
        </w:rPr>
        <w:t xml:space="preserve"> de Machine Learning en una empresa es en el caso de Netflix. Utiliza machine Learning para personalizar la experiencia de cada persona que tengo una cuenta en esta plataforma de </w:t>
      </w:r>
      <w:proofErr w:type="spellStart"/>
      <w:r>
        <w:rPr>
          <w:rFonts w:ascii="Arial" w:hAnsi="Arial" w:cs="Arial"/>
          <w:color w:val="313537"/>
        </w:rPr>
        <w:t>streaming</w:t>
      </w:r>
      <w:proofErr w:type="spellEnd"/>
      <w:r>
        <w:rPr>
          <w:rFonts w:ascii="Arial" w:hAnsi="Arial" w:cs="Arial"/>
          <w:color w:val="313537"/>
        </w:rPr>
        <w:t>. Netflix utiliza algoritmos para mantener el usuario interesado y comprometido con su servicio, la cantidad de contenido disponible es inmensa y cada usuario tiene preferencia y gustos distintos.</w:t>
      </w:r>
    </w:p>
    <w:p w14:paraId="3BB6119D" w14:textId="4AC1B7FE" w:rsidR="001C32FD" w:rsidRPr="003407E0" w:rsidRDefault="001C32FD" w:rsidP="003407E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13537"/>
        </w:rPr>
      </w:pPr>
      <w:r>
        <w:rPr>
          <w:rFonts w:ascii="Arial" w:hAnsi="Arial" w:cs="Arial"/>
          <w:color w:val="313537"/>
        </w:rPr>
        <w:t xml:space="preserve">El Machine Learning recopila una gran cantidad de datos del usuario como su historial de visualizaciones y las preferencias entre </w:t>
      </w:r>
      <w:r w:rsidR="006F4601">
        <w:rPr>
          <w:rFonts w:ascii="Arial" w:hAnsi="Arial" w:cs="Arial"/>
          <w:color w:val="313537"/>
        </w:rPr>
        <w:t>películas y</w:t>
      </w:r>
      <w:r>
        <w:rPr>
          <w:rFonts w:ascii="Arial" w:hAnsi="Arial" w:cs="Arial"/>
          <w:color w:val="313537"/>
        </w:rPr>
        <w:t>/o series y su actividad al navegar por la plataforma</w:t>
      </w:r>
      <w:r w:rsidR="006F4601">
        <w:rPr>
          <w:rFonts w:ascii="Arial" w:hAnsi="Arial" w:cs="Arial"/>
          <w:color w:val="313537"/>
        </w:rPr>
        <w:t>. A partir de toda esta información Netflix le tira al usuario recomendaciones según sus gustos y preferencias personales.</w:t>
      </w:r>
    </w:p>
    <w:p w14:paraId="7E1B628D" w14:textId="77777777" w:rsidR="003407E0" w:rsidRPr="003407E0" w:rsidRDefault="003407E0">
      <w:pPr>
        <w:rPr>
          <w:rFonts w:ascii="Arial" w:hAnsi="Arial" w:cs="Arial"/>
          <w:sz w:val="24"/>
          <w:szCs w:val="24"/>
        </w:rPr>
      </w:pPr>
    </w:p>
    <w:sectPr w:rsidR="003407E0" w:rsidRPr="00340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F1EF8"/>
    <w:multiLevelType w:val="multilevel"/>
    <w:tmpl w:val="A3E8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45FBB"/>
    <w:multiLevelType w:val="multilevel"/>
    <w:tmpl w:val="86B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410C8"/>
    <w:multiLevelType w:val="multilevel"/>
    <w:tmpl w:val="EC0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3806444">
    <w:abstractNumId w:val="0"/>
  </w:num>
  <w:num w:numId="2" w16cid:durableId="1126046254">
    <w:abstractNumId w:val="2"/>
  </w:num>
  <w:num w:numId="3" w16cid:durableId="943414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4A"/>
    <w:rsid w:val="001C32FD"/>
    <w:rsid w:val="003407E0"/>
    <w:rsid w:val="006F4601"/>
    <w:rsid w:val="00731C05"/>
    <w:rsid w:val="007E484A"/>
    <w:rsid w:val="00C8175F"/>
    <w:rsid w:val="00ED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7D30"/>
  <w15:chartTrackingRefBased/>
  <w15:docId w15:val="{75ED388B-4E45-44CF-9B1B-534F5805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40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340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407E0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407E0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0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3407E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407E0"/>
    <w:rPr>
      <w:color w:val="0000FF"/>
      <w:u w:val="single"/>
    </w:rPr>
  </w:style>
  <w:style w:type="character" w:customStyle="1" w:styleId="visually-hidden-always">
    <w:name w:val="visually-hidden-always"/>
    <w:basedOn w:val="Fuentedeprrafopredeter"/>
    <w:rsid w:val="00340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6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52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23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90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4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2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40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6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1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0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5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50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5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19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catriel duarte</dc:creator>
  <cp:keywords/>
  <dc:description/>
  <cp:lastModifiedBy>catriel duarte</cp:lastModifiedBy>
  <cp:revision>5</cp:revision>
  <dcterms:created xsi:type="dcterms:W3CDTF">2023-09-02T01:24:00Z</dcterms:created>
  <dcterms:modified xsi:type="dcterms:W3CDTF">2023-09-07T22:08:00Z</dcterms:modified>
</cp:coreProperties>
</file>