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828" w:rsidRPr="00E540E7" w:rsidRDefault="00ED5828">
      <w:pPr>
        <w:rPr>
          <w:b/>
          <w:lang w:val="es-ES"/>
        </w:rPr>
      </w:pPr>
      <w:r w:rsidRPr="00E540E7">
        <w:rPr>
          <w:b/>
          <w:lang w:val="es-ES"/>
        </w:rPr>
        <w:t>Nombre:</w:t>
      </w:r>
    </w:p>
    <w:p w:rsidR="00434AE8" w:rsidRDefault="00BA5CD9">
      <w:pPr>
        <w:rPr>
          <w:lang w:val="es-ES"/>
        </w:rPr>
      </w:pPr>
      <w:r w:rsidRPr="00BA5CD9">
        <w:rPr>
          <w:lang w:val="es-ES"/>
        </w:rPr>
        <w:t xml:space="preserve">Entre los siguientes </w:t>
      </w:r>
      <w:r w:rsidR="000A63BC">
        <w:rPr>
          <w:lang w:val="es-ES"/>
        </w:rPr>
        <w:t xml:space="preserve">esbozos de </w:t>
      </w:r>
      <w:r w:rsidRPr="00BA5CD9">
        <w:rPr>
          <w:lang w:val="es-ES"/>
        </w:rPr>
        <w:t xml:space="preserve">códigos, elija el </w:t>
      </w:r>
      <w:r w:rsidR="000A63BC">
        <w:rPr>
          <w:lang w:val="es-ES"/>
        </w:rPr>
        <w:t>apropiado</w:t>
      </w:r>
      <w:r w:rsidRPr="00BA5CD9">
        <w:rPr>
          <w:lang w:val="es-ES"/>
        </w:rPr>
        <w:t xml:space="preserve"> para la </w:t>
      </w:r>
      <w:r>
        <w:rPr>
          <w:lang w:val="es-ES"/>
        </w:rPr>
        <w:t>configuración y atención de una interrupción INTX</w:t>
      </w:r>
      <w:r w:rsidR="008F3AA8">
        <w:rPr>
          <w:lang w:val="es-ES"/>
        </w:rPr>
        <w:t xml:space="preserve"> por flanco de </w:t>
      </w:r>
      <w:r w:rsidR="008F3AA8" w:rsidRPr="008F3AA8">
        <w:rPr>
          <w:b/>
          <w:lang w:val="es-ES"/>
        </w:rPr>
        <w:t>bajada</w:t>
      </w:r>
      <w:r>
        <w:rPr>
          <w:lang w:val="es-ES"/>
        </w:rPr>
        <w:t>:</w:t>
      </w:r>
    </w:p>
    <w:tbl>
      <w:tblPr>
        <w:tblpPr w:leftFromText="180" w:rightFromText="180" w:vertAnchor="text" w:tblpXSpec="center" w:tblpY="65"/>
        <w:tblW w:w="10923" w:type="dxa"/>
        <w:tblLook w:val="0000" w:firstRow="0" w:lastRow="0" w:firstColumn="0" w:lastColumn="0" w:noHBand="0" w:noVBand="0"/>
      </w:tblPr>
      <w:tblGrid>
        <w:gridCol w:w="2795"/>
        <w:gridCol w:w="2890"/>
        <w:gridCol w:w="2800"/>
        <w:gridCol w:w="2438"/>
      </w:tblGrid>
      <w:tr w:rsidR="0049468F" w:rsidTr="003E4387">
        <w:tblPrEx>
          <w:tblCellMar>
            <w:top w:w="0" w:type="dxa"/>
            <w:bottom w:w="0" w:type="dxa"/>
          </w:tblCellMar>
        </w:tblPrEx>
        <w:trPr>
          <w:trHeight w:val="5298"/>
        </w:trPr>
        <w:tc>
          <w:tcPr>
            <w:tcW w:w="2795" w:type="dxa"/>
          </w:tcPr>
          <w:p w:rsidR="0049468F" w:rsidRPr="007B4DEA" w:rsidRDefault="0049468F" w:rsidP="0049468F">
            <w:pPr>
              <w:pStyle w:val="Prrafodelista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es-ES"/>
              </w:rPr>
            </w:pPr>
          </w:p>
          <w:p w:rsidR="0049468F" w:rsidRPr="007B4DEA" w:rsidRDefault="0049468F" w:rsidP="0049468F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main(void) {</w:t>
            </w:r>
          </w:p>
          <w:p w:rsidR="0049468F" w:rsidRPr="007B4DEA" w:rsidRDefault="007A288B" w:rsidP="0049468F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TRISBbits.RBx</w:t>
            </w:r>
            <w:proofErr w:type="spellEnd"/>
            <w:r w:rsidR="0049468F"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49468F" w:rsidRPr="007B4DEA" w:rsidRDefault="0049468F" w:rsidP="0049468F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GIE = 1; </w:t>
            </w:r>
          </w:p>
          <w:p w:rsidR="0049468F" w:rsidRPr="007B4DEA" w:rsidRDefault="0049468F" w:rsidP="0049468F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PEIE = 1;</w:t>
            </w:r>
          </w:p>
          <w:p w:rsidR="0049468F" w:rsidRPr="007B4DEA" w:rsidRDefault="0049468F" w:rsidP="0049468F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INTxE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49468F" w:rsidRPr="007B4DEA" w:rsidRDefault="0049468F" w:rsidP="0049468F">
            <w:pPr>
              <w:rPr>
                <w:rFonts w:ascii="Courier New" w:hAnsi="Courier New" w:cs="Courier New"/>
                <w:sz w:val="14"/>
                <w:szCs w:val="14"/>
                <w:lang w:val="es-ES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r w:rsidRPr="007B4DEA">
              <w:rPr>
                <w:rFonts w:ascii="Courier New" w:hAnsi="Courier New" w:cs="Courier New"/>
                <w:sz w:val="14"/>
                <w:szCs w:val="14"/>
                <w:lang w:val="es-ES"/>
              </w:rPr>
              <w:t xml:space="preserve">bit </w:t>
            </w:r>
            <w:proofErr w:type="spellStart"/>
            <w:r w:rsidR="00FE271B">
              <w:rPr>
                <w:rFonts w:ascii="Courier New" w:hAnsi="Courier New" w:cs="Courier New"/>
                <w:sz w:val="14"/>
                <w:szCs w:val="14"/>
                <w:lang w:val="es-ES"/>
              </w:rPr>
              <w:t>INTEDGx</w:t>
            </w:r>
            <w:proofErr w:type="spellEnd"/>
            <w:r w:rsidR="00FE271B">
              <w:rPr>
                <w:rFonts w:ascii="Courier New" w:hAnsi="Courier New" w:cs="Courier New"/>
                <w:sz w:val="14"/>
                <w:szCs w:val="14"/>
                <w:lang w:val="es-ES"/>
              </w:rPr>
              <w:t xml:space="preserve"> = 1</w:t>
            </w:r>
            <w:r w:rsidRPr="007B4DEA">
              <w:rPr>
                <w:rFonts w:ascii="Courier New" w:hAnsi="Courier New" w:cs="Courier New"/>
                <w:sz w:val="14"/>
                <w:szCs w:val="14"/>
                <w:lang w:val="es-ES"/>
              </w:rPr>
              <w:t xml:space="preserve">; </w:t>
            </w:r>
          </w:p>
          <w:p w:rsidR="0049468F" w:rsidRPr="007B4DEA" w:rsidRDefault="0049468F" w:rsidP="0049468F">
            <w:pPr>
              <w:rPr>
                <w:rFonts w:ascii="Courier New" w:hAnsi="Courier New" w:cs="Courier New"/>
                <w:sz w:val="14"/>
                <w:szCs w:val="14"/>
                <w:lang w:val="es-ES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  <w:lang w:val="es-ES"/>
              </w:rPr>
              <w:t>}</w:t>
            </w:r>
          </w:p>
          <w:p w:rsidR="000262BE" w:rsidRPr="007B4DEA" w:rsidRDefault="000262BE" w:rsidP="000262BE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void 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interrupt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(void) {</w:t>
            </w:r>
          </w:p>
          <w:p w:rsidR="006D074E" w:rsidRPr="007B4DEA" w:rsidRDefault="006D074E" w:rsidP="006D074E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r w:rsidR="00234AEC">
              <w:rPr>
                <w:rFonts w:ascii="Courier New" w:hAnsi="Courier New" w:cs="Courier New"/>
                <w:sz w:val="14"/>
                <w:szCs w:val="14"/>
              </w:rPr>
              <w:t>if (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x</w:t>
            </w:r>
            <w:r w:rsidR="00234AEC">
              <w:rPr>
                <w:rFonts w:ascii="Courier New" w:hAnsi="Courier New" w:cs="Courier New"/>
                <w:sz w:val="14"/>
                <w:szCs w:val="14"/>
              </w:rPr>
              <w:t>IF</w:t>
            </w:r>
            <w:proofErr w:type="spellEnd"/>
            <w:r w:rsidR="00234AEC">
              <w:rPr>
                <w:rFonts w:ascii="Courier New" w:hAnsi="Courier New" w:cs="Courier New"/>
                <w:sz w:val="14"/>
                <w:szCs w:val="14"/>
              </w:rPr>
              <w:t xml:space="preserve"> ==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1) {</w:t>
            </w:r>
          </w:p>
          <w:p w:rsidR="006D074E" w:rsidRPr="007B4DEA" w:rsidRDefault="006D074E" w:rsidP="006D074E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…</w:t>
            </w:r>
          </w:p>
          <w:p w:rsidR="006D074E" w:rsidRPr="007B4DEA" w:rsidRDefault="006D074E" w:rsidP="006D074E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IF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</w:t>
            </w:r>
          </w:p>
          <w:p w:rsidR="006D074E" w:rsidRPr="007B4DEA" w:rsidRDefault="006D074E" w:rsidP="006D074E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0262BE" w:rsidRPr="007B4DEA" w:rsidRDefault="000262BE" w:rsidP="006D074E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49468F" w:rsidRPr="006D074E" w:rsidRDefault="0049468F" w:rsidP="0049468F"/>
        </w:tc>
        <w:tc>
          <w:tcPr>
            <w:tcW w:w="2890" w:type="dxa"/>
          </w:tcPr>
          <w:p w:rsidR="007B4DEA" w:rsidRPr="007B4DEA" w:rsidRDefault="007B4DEA" w:rsidP="007B4DEA">
            <w:pPr>
              <w:ind w:left="360"/>
              <w:rPr>
                <w:rFonts w:ascii="Courier New" w:hAnsi="Courier New" w:cs="Courier New"/>
                <w:sz w:val="14"/>
                <w:szCs w:val="14"/>
                <w:lang w:val="es-ES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es-ES"/>
              </w:rPr>
              <w:t>b)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main(void) {</w:t>
            </w:r>
          </w:p>
          <w:p w:rsidR="007B4DEA" w:rsidRPr="007B4DEA" w:rsidRDefault="007A288B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TRISBbits.RBx</w:t>
            </w:r>
            <w:proofErr w:type="spellEnd"/>
            <w:r w:rsidR="00FE271B">
              <w:rPr>
                <w:rFonts w:ascii="Courier New" w:hAnsi="Courier New" w:cs="Courier New"/>
                <w:sz w:val="14"/>
                <w:szCs w:val="14"/>
              </w:rPr>
              <w:t xml:space="preserve"> = 0</w:t>
            </w:r>
            <w:r w:rsidR="007B4DEA" w:rsidRPr="007B4DEA">
              <w:rPr>
                <w:rFonts w:ascii="Courier New" w:hAnsi="Courier New" w:cs="Courier New"/>
                <w:sz w:val="14"/>
                <w:szCs w:val="14"/>
              </w:rPr>
              <w:t xml:space="preserve">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GIE = 1;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PEIE = 1;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INTxE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INTEDGx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interrupt(void) {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r w:rsidR="00234AEC">
              <w:rPr>
                <w:rFonts w:ascii="Courier New" w:hAnsi="Courier New" w:cs="Courier New"/>
                <w:sz w:val="14"/>
                <w:szCs w:val="14"/>
              </w:rPr>
              <w:t>if (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</w:t>
            </w:r>
            <w:r w:rsidR="00234AEC">
              <w:rPr>
                <w:rFonts w:ascii="Courier New" w:hAnsi="Courier New" w:cs="Courier New"/>
                <w:sz w:val="14"/>
                <w:szCs w:val="14"/>
              </w:rPr>
              <w:t>IF</w:t>
            </w:r>
            <w:proofErr w:type="spellEnd"/>
            <w:r w:rsidR="00234AEC">
              <w:rPr>
                <w:rFonts w:ascii="Courier New" w:hAnsi="Courier New" w:cs="Courier New"/>
                <w:sz w:val="14"/>
                <w:szCs w:val="14"/>
              </w:rPr>
              <w:t xml:space="preserve"> ==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1) {</w:t>
            </w:r>
          </w:p>
          <w:p w:rsidR="00FE271B" w:rsidRDefault="00FE271B" w:rsidP="00FE271B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</w:t>
            </w:r>
            <w:r>
              <w:rPr>
                <w:rFonts w:ascii="Courier New" w:hAnsi="Courier New" w:cs="Courier New"/>
                <w:sz w:val="14"/>
                <w:szCs w:val="14"/>
              </w:rPr>
              <w:t>if (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PORTBbits.RBx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== 1</w:t>
            </w:r>
            <w:r>
              <w:rPr>
                <w:rFonts w:ascii="Courier New" w:hAnsi="Courier New" w:cs="Courier New"/>
                <w:sz w:val="14"/>
                <w:szCs w:val="14"/>
              </w:rPr>
              <w:t>){</w:t>
            </w:r>
          </w:p>
          <w:p w:rsidR="00FE271B" w:rsidRDefault="00FE271B" w:rsidP="00FE271B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  …</w:t>
            </w:r>
          </w:p>
          <w:p w:rsidR="00FE271B" w:rsidRPr="007B4DEA" w:rsidRDefault="00FE271B" w:rsidP="00FE271B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}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INTxIF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}</w:t>
            </w:r>
          </w:p>
          <w:p w:rsidR="0049468F" w:rsidRPr="003E4387" w:rsidRDefault="007B4DEA" w:rsidP="003E4387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2800" w:type="dxa"/>
          </w:tcPr>
          <w:p w:rsidR="007B4DEA" w:rsidRPr="007A288B" w:rsidRDefault="007B4DEA" w:rsidP="007B4DEA">
            <w:pPr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7A288B">
              <w:rPr>
                <w:rFonts w:ascii="Courier New" w:hAnsi="Courier New" w:cs="Courier New"/>
                <w:sz w:val="14"/>
                <w:szCs w:val="14"/>
              </w:rPr>
              <w:t>c)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main(void) {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TRISBbits.RB</w:t>
            </w:r>
            <w:r w:rsidR="007A288B">
              <w:rPr>
                <w:rFonts w:ascii="Courier New" w:hAnsi="Courier New" w:cs="Courier New"/>
                <w:sz w:val="14"/>
                <w:szCs w:val="14"/>
              </w:rPr>
              <w:t>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GIE = 1;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PEIE = 1;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INTxE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INTEDGx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interrupt(void) {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if (bit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</w:t>
            </w:r>
            <w:r w:rsidR="00234AEC">
              <w:rPr>
                <w:rFonts w:ascii="Courier New" w:hAnsi="Courier New" w:cs="Courier New"/>
                <w:sz w:val="14"/>
                <w:szCs w:val="14"/>
              </w:rPr>
              <w:t>IF</w:t>
            </w:r>
            <w:proofErr w:type="spellEnd"/>
            <w:r w:rsidR="00234AEC">
              <w:rPr>
                <w:rFonts w:ascii="Courier New" w:hAnsi="Courier New" w:cs="Courier New"/>
                <w:sz w:val="14"/>
                <w:szCs w:val="14"/>
              </w:rPr>
              <w:t xml:space="preserve"> ==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1) {</w:t>
            </w:r>
          </w:p>
          <w:p w:rsid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</w:t>
            </w:r>
            <w:r w:rsidR="007A288B">
              <w:rPr>
                <w:rFonts w:ascii="Courier New" w:hAnsi="Courier New" w:cs="Courier New"/>
                <w:sz w:val="14"/>
                <w:szCs w:val="14"/>
              </w:rPr>
              <w:t>if (</w:t>
            </w:r>
            <w:proofErr w:type="spellStart"/>
            <w:r w:rsidR="008B515D">
              <w:rPr>
                <w:rFonts w:ascii="Courier New" w:hAnsi="Courier New" w:cs="Courier New"/>
                <w:sz w:val="14"/>
                <w:szCs w:val="14"/>
              </w:rPr>
              <w:t>PORTBbits.</w:t>
            </w:r>
            <w:r w:rsidR="007A288B">
              <w:rPr>
                <w:rFonts w:ascii="Courier New" w:hAnsi="Courier New" w:cs="Courier New"/>
                <w:sz w:val="14"/>
                <w:szCs w:val="14"/>
              </w:rPr>
              <w:t>RBx</w:t>
            </w:r>
            <w:proofErr w:type="spellEnd"/>
            <w:r w:rsidR="007A288B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EC26DF">
              <w:rPr>
                <w:rFonts w:ascii="Courier New" w:hAnsi="Courier New" w:cs="Courier New"/>
                <w:sz w:val="14"/>
                <w:szCs w:val="14"/>
              </w:rPr>
              <w:t>== 0</w:t>
            </w:r>
            <w:r w:rsidR="007A288B"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="00EC26DF">
              <w:rPr>
                <w:rFonts w:ascii="Courier New" w:hAnsi="Courier New" w:cs="Courier New"/>
                <w:sz w:val="14"/>
                <w:szCs w:val="14"/>
              </w:rPr>
              <w:t>{</w:t>
            </w:r>
          </w:p>
          <w:p w:rsidR="00EC26DF" w:rsidRDefault="00EC26DF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  …</w:t>
            </w:r>
          </w:p>
          <w:p w:rsidR="00EC26DF" w:rsidRPr="007B4DEA" w:rsidRDefault="00EC26DF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}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INTxIF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}</w:t>
            </w:r>
          </w:p>
          <w:p w:rsidR="0049468F" w:rsidRPr="003E4387" w:rsidRDefault="007B4DEA" w:rsidP="003E4387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2438" w:type="dxa"/>
          </w:tcPr>
          <w:p w:rsidR="007B4DEA" w:rsidRPr="007B4DEA" w:rsidRDefault="007B4DEA" w:rsidP="007B4DEA">
            <w:pPr>
              <w:ind w:left="360"/>
              <w:rPr>
                <w:rFonts w:ascii="Courier New" w:hAnsi="Courier New" w:cs="Courier New"/>
                <w:sz w:val="14"/>
                <w:szCs w:val="14"/>
                <w:lang w:val="es-ES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es-ES"/>
              </w:rPr>
              <w:t>d)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main(void) {</w:t>
            </w:r>
          </w:p>
          <w:p w:rsidR="007B4DEA" w:rsidRPr="007B4DEA" w:rsidRDefault="007A288B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TRISBbits.RBx</w:t>
            </w:r>
            <w:proofErr w:type="spellEnd"/>
            <w:r w:rsidR="007B4DEA"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GIE = 1;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PEIE = 1;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INTxE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INTEDGx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 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interrupt(void) {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r w:rsidR="00234AEC">
              <w:rPr>
                <w:rFonts w:ascii="Courier New" w:hAnsi="Courier New" w:cs="Courier New"/>
                <w:sz w:val="14"/>
                <w:szCs w:val="14"/>
              </w:rPr>
              <w:t>if (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</w:t>
            </w:r>
            <w:r w:rsidR="00234AEC">
              <w:rPr>
                <w:rFonts w:ascii="Courier New" w:hAnsi="Courier New" w:cs="Courier New"/>
                <w:sz w:val="14"/>
                <w:szCs w:val="14"/>
              </w:rPr>
              <w:t>IF</w:t>
            </w:r>
            <w:proofErr w:type="spellEnd"/>
            <w:r w:rsidR="00234AEC">
              <w:rPr>
                <w:rFonts w:ascii="Courier New" w:hAnsi="Courier New" w:cs="Courier New"/>
                <w:sz w:val="14"/>
                <w:szCs w:val="14"/>
              </w:rPr>
              <w:t xml:space="preserve"> ==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1) {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…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INTxIF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}</w:t>
            </w:r>
          </w:p>
          <w:p w:rsidR="007B4DEA" w:rsidRPr="007B4DEA" w:rsidRDefault="007B4DEA" w:rsidP="007B4DEA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49468F" w:rsidRPr="0049468F" w:rsidRDefault="0049468F" w:rsidP="0049468F">
            <w:pPr>
              <w:rPr>
                <w:lang w:val="es-ES"/>
              </w:rPr>
            </w:pPr>
          </w:p>
        </w:tc>
      </w:tr>
    </w:tbl>
    <w:p w:rsidR="003E4387" w:rsidRDefault="003E4387" w:rsidP="0049468F">
      <w:pPr>
        <w:rPr>
          <w:sz w:val="20"/>
          <w:szCs w:val="20"/>
          <w:lang w:val="es-ES"/>
        </w:rPr>
      </w:pPr>
    </w:p>
    <w:p w:rsidR="00ED472E" w:rsidRDefault="00ED472E" w:rsidP="0049468F">
      <w:pPr>
        <w:rPr>
          <w:sz w:val="20"/>
          <w:szCs w:val="20"/>
          <w:lang w:val="es-ES"/>
        </w:rPr>
      </w:pPr>
      <w:bookmarkStart w:id="0" w:name="_GoBack"/>
      <w:bookmarkEnd w:id="0"/>
    </w:p>
    <w:p w:rsidR="00ED472E" w:rsidRDefault="00ED472E" w:rsidP="0049468F">
      <w:pPr>
        <w:rPr>
          <w:sz w:val="20"/>
          <w:szCs w:val="20"/>
          <w:lang w:val="es-ES"/>
        </w:rPr>
      </w:pPr>
    </w:p>
    <w:p w:rsidR="003E4387" w:rsidRPr="00E540E7" w:rsidRDefault="003E4387" w:rsidP="003E4387">
      <w:pPr>
        <w:rPr>
          <w:b/>
          <w:lang w:val="es-ES"/>
        </w:rPr>
      </w:pPr>
      <w:r w:rsidRPr="00E540E7">
        <w:rPr>
          <w:b/>
          <w:lang w:val="es-ES"/>
        </w:rPr>
        <w:t>Nombre:</w:t>
      </w:r>
    </w:p>
    <w:p w:rsidR="003E4387" w:rsidRDefault="003E4387" w:rsidP="003E4387">
      <w:pPr>
        <w:rPr>
          <w:lang w:val="es-ES"/>
        </w:rPr>
      </w:pPr>
      <w:r w:rsidRPr="00BA5CD9">
        <w:rPr>
          <w:lang w:val="es-ES"/>
        </w:rPr>
        <w:t xml:space="preserve">Entre los siguientes </w:t>
      </w:r>
      <w:r>
        <w:rPr>
          <w:lang w:val="es-ES"/>
        </w:rPr>
        <w:t xml:space="preserve">esbozos de </w:t>
      </w:r>
      <w:r w:rsidRPr="00BA5CD9">
        <w:rPr>
          <w:lang w:val="es-ES"/>
        </w:rPr>
        <w:t xml:space="preserve">códigos, elija el </w:t>
      </w:r>
      <w:r>
        <w:rPr>
          <w:lang w:val="es-ES"/>
        </w:rPr>
        <w:t>apropiado</w:t>
      </w:r>
      <w:r w:rsidRPr="00BA5CD9">
        <w:rPr>
          <w:lang w:val="es-ES"/>
        </w:rPr>
        <w:t xml:space="preserve"> para la </w:t>
      </w:r>
      <w:r>
        <w:rPr>
          <w:lang w:val="es-ES"/>
        </w:rPr>
        <w:t xml:space="preserve">configuración y atención de una interrupción INTX por flanco de </w:t>
      </w:r>
      <w:r w:rsidRPr="008F3AA8">
        <w:rPr>
          <w:b/>
          <w:lang w:val="es-ES"/>
        </w:rPr>
        <w:t>bajada</w:t>
      </w:r>
      <w:r>
        <w:rPr>
          <w:lang w:val="es-ES"/>
        </w:rPr>
        <w:t>:</w:t>
      </w:r>
    </w:p>
    <w:tbl>
      <w:tblPr>
        <w:tblpPr w:leftFromText="180" w:rightFromText="180" w:vertAnchor="text" w:tblpXSpec="center" w:tblpY="65"/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5"/>
        <w:gridCol w:w="2880"/>
        <w:gridCol w:w="2610"/>
        <w:gridCol w:w="2790"/>
      </w:tblGrid>
      <w:tr w:rsidR="003E4387" w:rsidTr="00ED472E">
        <w:tblPrEx>
          <w:tblCellMar>
            <w:top w:w="0" w:type="dxa"/>
            <w:bottom w:w="0" w:type="dxa"/>
          </w:tblCellMar>
        </w:tblPrEx>
        <w:trPr>
          <w:trHeight w:val="5300"/>
        </w:trPr>
        <w:tc>
          <w:tcPr>
            <w:tcW w:w="2605" w:type="dxa"/>
          </w:tcPr>
          <w:p w:rsid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a)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main(void)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TRISBbits.RBx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GIE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PEIE = 1;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INTxE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INTEDGx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interrupt(void)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r>
              <w:rPr>
                <w:rFonts w:ascii="Courier New" w:hAnsi="Courier New" w:cs="Courier New"/>
                <w:sz w:val="14"/>
                <w:szCs w:val="14"/>
              </w:rPr>
              <w:t>if (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</w:t>
            </w:r>
            <w:r>
              <w:rPr>
                <w:rFonts w:ascii="Courier New" w:hAnsi="Courier New" w:cs="Courier New"/>
                <w:sz w:val="14"/>
                <w:szCs w:val="14"/>
              </w:rPr>
              <w:t>IF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==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1)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…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INTxIF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}</w:t>
            </w:r>
          </w:p>
          <w:p w:rsidR="003E4387" w:rsidRPr="006D074E" w:rsidRDefault="009B386C" w:rsidP="009B386C"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2880" w:type="dxa"/>
          </w:tcPr>
          <w:p w:rsid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b)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main(void)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TRISBbits.RBx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= 0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GIE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PEIE = 1;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INTxE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INTEDGx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interrupt(void)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r>
              <w:rPr>
                <w:rFonts w:ascii="Courier New" w:hAnsi="Courier New" w:cs="Courier New"/>
                <w:sz w:val="14"/>
                <w:szCs w:val="14"/>
              </w:rPr>
              <w:t>if (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</w:t>
            </w:r>
            <w:r>
              <w:rPr>
                <w:rFonts w:ascii="Courier New" w:hAnsi="Courier New" w:cs="Courier New"/>
                <w:sz w:val="14"/>
                <w:szCs w:val="14"/>
              </w:rPr>
              <w:t>IF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==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1) {</w:t>
            </w:r>
          </w:p>
          <w:p w:rsid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</w:t>
            </w:r>
            <w:r>
              <w:rPr>
                <w:rFonts w:ascii="Courier New" w:hAnsi="Courier New" w:cs="Courier New"/>
                <w:sz w:val="14"/>
                <w:szCs w:val="14"/>
              </w:rPr>
              <w:t>if (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PORTBbits.RBx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== 1){</w:t>
            </w:r>
          </w:p>
          <w:p w:rsid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  …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}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INTxIF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}</w:t>
            </w:r>
          </w:p>
          <w:p w:rsidR="003E4387" w:rsidRPr="0049468F" w:rsidRDefault="009B386C" w:rsidP="009B386C">
            <w:pPr>
              <w:rPr>
                <w:lang w:val="es-ES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2610" w:type="dxa"/>
          </w:tcPr>
          <w:p w:rsid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c)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main(void)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TRISBbits.RBx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GIE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PEIE = 1;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INTxE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9B386C" w:rsidRP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r w:rsidRPr="009B386C">
              <w:rPr>
                <w:rFonts w:ascii="Courier New" w:hAnsi="Courier New" w:cs="Courier New"/>
                <w:sz w:val="14"/>
                <w:szCs w:val="14"/>
              </w:rPr>
              <w:t xml:space="preserve">bit </w:t>
            </w:r>
            <w:proofErr w:type="spellStart"/>
            <w:r w:rsidRPr="009B386C">
              <w:rPr>
                <w:rFonts w:ascii="Courier New" w:hAnsi="Courier New" w:cs="Courier New"/>
                <w:sz w:val="14"/>
                <w:szCs w:val="14"/>
              </w:rPr>
              <w:t>INTEDGx</w:t>
            </w:r>
            <w:proofErr w:type="spellEnd"/>
            <w:r w:rsidRPr="009B386C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9B386C" w:rsidRP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9B386C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interrupt(void)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r>
              <w:rPr>
                <w:rFonts w:ascii="Courier New" w:hAnsi="Courier New" w:cs="Courier New"/>
                <w:sz w:val="14"/>
                <w:szCs w:val="14"/>
              </w:rPr>
              <w:t>if (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</w:t>
            </w:r>
            <w:r>
              <w:rPr>
                <w:rFonts w:ascii="Courier New" w:hAnsi="Courier New" w:cs="Courier New"/>
                <w:sz w:val="14"/>
                <w:szCs w:val="14"/>
              </w:rPr>
              <w:t>IF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==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1)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…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INTxIF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}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3E4387" w:rsidRPr="009B386C" w:rsidRDefault="003E4387" w:rsidP="009B386C"/>
        </w:tc>
        <w:tc>
          <w:tcPr>
            <w:tcW w:w="2790" w:type="dxa"/>
          </w:tcPr>
          <w:p w:rsid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d)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main(void)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TRISBbits.RB</w:t>
            </w:r>
            <w:r>
              <w:rPr>
                <w:rFonts w:ascii="Courier New" w:hAnsi="Courier New" w:cs="Courier New"/>
                <w:sz w:val="14"/>
                <w:szCs w:val="14"/>
              </w:rPr>
              <w:t>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GIE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PEIE = 1;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INTxE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1;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INTEDGx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 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void interrupt(void) {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if (bit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</w:t>
            </w:r>
            <w:r>
              <w:rPr>
                <w:rFonts w:ascii="Courier New" w:hAnsi="Courier New" w:cs="Courier New"/>
                <w:sz w:val="14"/>
                <w:szCs w:val="14"/>
              </w:rPr>
              <w:t>IF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==</w:t>
            </w:r>
            <w:r w:rsidRPr="007B4DEA">
              <w:rPr>
                <w:rFonts w:ascii="Courier New" w:hAnsi="Courier New" w:cs="Courier New"/>
                <w:sz w:val="14"/>
                <w:szCs w:val="14"/>
              </w:rPr>
              <w:t>1) {</w:t>
            </w:r>
          </w:p>
          <w:p w:rsid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</w:t>
            </w:r>
            <w:r>
              <w:rPr>
                <w:rFonts w:ascii="Courier New" w:hAnsi="Courier New" w:cs="Courier New"/>
                <w:sz w:val="14"/>
                <w:szCs w:val="14"/>
              </w:rPr>
              <w:t>if (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PORTBbits.RBx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== 0){</w:t>
            </w:r>
          </w:p>
          <w:p w:rsidR="009B386C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  …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}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   bit </w:t>
            </w:r>
            <w:proofErr w:type="spellStart"/>
            <w:r w:rsidRPr="007B4DEA">
              <w:rPr>
                <w:rFonts w:ascii="Courier New" w:hAnsi="Courier New" w:cs="Courier New"/>
                <w:sz w:val="14"/>
                <w:szCs w:val="14"/>
              </w:rPr>
              <w:t>INTxIF</w:t>
            </w:r>
            <w:proofErr w:type="spellEnd"/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= 0;</w:t>
            </w:r>
          </w:p>
          <w:p w:rsidR="009B386C" w:rsidRPr="007B4DEA" w:rsidRDefault="009B386C" w:rsidP="009B386C">
            <w:pPr>
              <w:rPr>
                <w:rFonts w:ascii="Courier New" w:hAnsi="Courier New" w:cs="Courier New"/>
                <w:sz w:val="14"/>
                <w:szCs w:val="14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 xml:space="preserve">   }</w:t>
            </w:r>
          </w:p>
          <w:p w:rsidR="009B386C" w:rsidRPr="0049468F" w:rsidRDefault="009B386C" w:rsidP="009B386C">
            <w:pPr>
              <w:rPr>
                <w:lang w:val="es-ES"/>
              </w:rPr>
            </w:pPr>
            <w:r w:rsidRPr="007B4DEA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</w:tc>
      </w:tr>
    </w:tbl>
    <w:p w:rsidR="003E4387" w:rsidRPr="0049468F" w:rsidRDefault="003E4387" w:rsidP="009B386C">
      <w:pPr>
        <w:rPr>
          <w:sz w:val="20"/>
          <w:szCs w:val="20"/>
          <w:lang w:val="es-ES"/>
        </w:rPr>
      </w:pPr>
    </w:p>
    <w:sectPr w:rsidR="003E4387" w:rsidRPr="0049468F" w:rsidSect="004946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475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24DFE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3A0A04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E51610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671C2A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766CF2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9E21FB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9F2ACA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3E6950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CD9"/>
    <w:rsid w:val="000262BE"/>
    <w:rsid w:val="000A63BC"/>
    <w:rsid w:val="000D6D02"/>
    <w:rsid w:val="00234AEC"/>
    <w:rsid w:val="003E4387"/>
    <w:rsid w:val="004005D4"/>
    <w:rsid w:val="00434AE8"/>
    <w:rsid w:val="0049468F"/>
    <w:rsid w:val="004E3B50"/>
    <w:rsid w:val="00500FD9"/>
    <w:rsid w:val="006D074E"/>
    <w:rsid w:val="0078155D"/>
    <w:rsid w:val="007A288B"/>
    <w:rsid w:val="007B4DEA"/>
    <w:rsid w:val="008B515D"/>
    <w:rsid w:val="008F3AA8"/>
    <w:rsid w:val="009B386C"/>
    <w:rsid w:val="00BA5CD9"/>
    <w:rsid w:val="00DB4573"/>
    <w:rsid w:val="00E540E7"/>
    <w:rsid w:val="00EC26DF"/>
    <w:rsid w:val="00ED472E"/>
    <w:rsid w:val="00ED5828"/>
    <w:rsid w:val="00FE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906DA-10F1-44FC-9C7F-0D5BE2E3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5CD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47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47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Alejandro Trujillo Anaya</dc:creator>
  <cp:keywords/>
  <dc:description/>
  <cp:lastModifiedBy>Carlos Alejandro Trujillo Anaya</cp:lastModifiedBy>
  <cp:revision>26</cp:revision>
  <cp:lastPrinted>2016-03-29T12:00:00Z</cp:lastPrinted>
  <dcterms:created xsi:type="dcterms:W3CDTF">2016-03-29T11:29:00Z</dcterms:created>
  <dcterms:modified xsi:type="dcterms:W3CDTF">2016-03-29T12:02:00Z</dcterms:modified>
</cp:coreProperties>
</file>