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Timetable</w:t>
      </w:r>
    </w:p>
    <w:p>
      <w:pPr>
        <w:pStyle w:val="Normal"/>
        <w:rPr/>
      </w:pPr>
      <w:r>
        <w:rPr/>
      </w:r>
    </w:p>
    <w:p>
      <w:pPr>
        <w:pStyle w:val="Normal"/>
        <w:rPr/>
      </w:pPr>
      <w:r>
        <w:rPr/>
        <w:t>May</w:t>
      </w:r>
    </w:p>
    <w:p>
      <w:pPr>
        <w:pStyle w:val="Normal"/>
        <w:rPr/>
      </w:pPr>
      <w:r>
        <w:rPr/>
        <w:t>Holiday – 2 weeks</w:t>
      </w:r>
    </w:p>
    <w:p>
      <w:pPr>
        <w:pStyle w:val="Normal"/>
        <w:rPr/>
      </w:pPr>
      <w:r>
        <w:rPr/>
        <w:t>Literature review continue (Laundry, stain removal, housework)</w:t>
      </w:r>
    </w:p>
    <w:p>
      <w:pPr>
        <w:pStyle w:val="Normal"/>
        <w:rPr/>
      </w:pPr>
      <w:r>
        <w:rPr/>
      </w:r>
    </w:p>
    <w:p>
      <w:pPr>
        <w:pStyle w:val="Normal"/>
        <w:rPr/>
      </w:pPr>
      <w:r>
        <w:rPr/>
        <w:t>June</w:t>
      </w:r>
    </w:p>
    <w:p>
      <w:pPr>
        <w:pStyle w:val="Normal"/>
        <w:rPr/>
      </w:pPr>
      <w:r>
        <w:rPr/>
        <w:t>Case study: Research: Sodas (caustic soda, washing soda, bicarbonate of soda)</w:t>
      </w:r>
    </w:p>
    <w:p>
      <w:pPr>
        <w:pStyle w:val="Normal"/>
        <w:rPr/>
      </w:pPr>
      <w:r>
        <w:rPr/>
        <w:t>Literature review continue (pesticides safety, poisons, rules, consumers, packaging)</w:t>
      </w:r>
    </w:p>
    <w:p>
      <w:pPr>
        <w:pStyle w:val="Normal"/>
        <w:rPr/>
      </w:pPr>
      <w:r>
        <w:rPr/>
        <w:t>start arranging oral histories</w:t>
      </w:r>
    </w:p>
    <w:p>
      <w:pPr>
        <w:pStyle w:val="Normal"/>
        <w:rPr/>
      </w:pPr>
      <w:r>
        <w:rPr/>
      </w:r>
    </w:p>
    <w:p>
      <w:pPr>
        <w:pStyle w:val="Normal"/>
        <w:rPr/>
      </w:pPr>
      <w:r>
        <w:rPr/>
      </w:r>
    </w:p>
    <w:p>
      <w:pPr>
        <w:pStyle w:val="Normal"/>
        <w:rPr/>
      </w:pPr>
      <w:r>
        <w:rPr/>
        <w:t>July</w:t>
      </w:r>
    </w:p>
    <w:p>
      <w:pPr>
        <w:pStyle w:val="Normal"/>
        <w:rPr/>
      </w:pPr>
      <w:r>
        <w:rPr/>
        <w:t>Case study: Writing: Sodas begin</w:t>
      </w:r>
    </w:p>
    <w:p>
      <w:pPr>
        <w:pStyle w:val="Normal"/>
        <w:rPr/>
      </w:pPr>
      <w:r>
        <w:rPr/>
        <w:t>Separate Methodology and sources into discrete part of literature review (currently jumbled)</w:t>
      </w:r>
    </w:p>
    <w:p>
      <w:pPr>
        <w:pStyle w:val="Normal"/>
        <w:rPr/>
      </w:pPr>
      <w:r>
        <w:rPr/>
        <w:t>Oral History - arrange and conduct 2 of 8</w:t>
      </w:r>
    </w:p>
    <w:p>
      <w:pPr>
        <w:pStyle w:val="Normal"/>
        <w:rPr/>
      </w:pPr>
      <w:r>
        <w:rPr/>
      </w:r>
    </w:p>
    <w:p>
      <w:pPr>
        <w:pStyle w:val="Normal"/>
        <w:rPr/>
      </w:pPr>
      <w:r>
        <w:rPr/>
        <w:t>August</w:t>
      </w:r>
    </w:p>
    <w:p>
      <w:pPr>
        <w:pStyle w:val="Normal"/>
        <w:rPr/>
      </w:pPr>
      <w:r>
        <w:rPr/>
        <w:t xml:space="preserve">Oral History - arrange and conduct 3 of  8, process </w:t>
      </w:r>
    </w:p>
    <w:p>
      <w:pPr>
        <w:pStyle w:val="Normal"/>
        <w:rPr/>
      </w:pPr>
      <w:r>
        <w:rPr/>
        <w:t>case study – research: Harpic</w:t>
      </w:r>
    </w:p>
    <w:p>
      <w:pPr>
        <w:pStyle w:val="Normal"/>
        <w:rPr/>
      </w:pPr>
      <w:r>
        <w:rPr/>
        <w:t>Revisit HAT if necessary to double check on Harpic and Thawpit material</w:t>
      </w:r>
    </w:p>
    <w:p>
      <w:pPr>
        <w:pStyle w:val="Normal"/>
        <w:rPr/>
      </w:pPr>
      <w:r>
        <w:rPr/>
        <w:t>amend Sodas following supervisor feedback</w:t>
      </w:r>
    </w:p>
    <w:p>
      <w:pPr>
        <w:pStyle w:val="Normal"/>
        <w:rPr/>
      </w:pPr>
      <w:r>
        <w:rPr/>
      </w:r>
    </w:p>
    <w:p>
      <w:pPr>
        <w:pStyle w:val="Normal"/>
        <w:rPr/>
      </w:pPr>
      <w:r>
        <w:rPr/>
        <w:t>September</w:t>
      </w:r>
    </w:p>
    <w:p>
      <w:pPr>
        <w:pStyle w:val="Normal"/>
        <w:rPr/>
      </w:pPr>
      <w:r>
        <w:rPr/>
        <w:t>case study –  writing: Harpic</w:t>
      </w:r>
    </w:p>
    <w:p>
      <w:pPr>
        <w:pStyle w:val="Normal"/>
        <w:rPr/>
      </w:pPr>
      <w:r>
        <w:rPr/>
        <w:t>processing oral histories</w:t>
      </w:r>
    </w:p>
    <w:p>
      <w:pPr>
        <w:pStyle w:val="Normal"/>
        <w:rPr/>
      </w:pPr>
      <w:r>
        <w:rPr/>
        <w:t>Holiday – 2 weeks?</w:t>
      </w:r>
    </w:p>
    <w:p>
      <w:pPr>
        <w:pStyle w:val="Normal"/>
        <w:rPr/>
      </w:pPr>
      <w:r>
        <w:rPr/>
      </w:r>
    </w:p>
    <w:p>
      <w:pPr>
        <w:pStyle w:val="Normal"/>
        <w:rPr/>
      </w:pPr>
      <w:r>
        <w:rPr/>
        <w:t>October</w:t>
      </w:r>
    </w:p>
    <w:p>
      <w:pPr>
        <w:pStyle w:val="Normal"/>
        <w:rPr/>
      </w:pPr>
      <w:r>
        <w:rPr/>
        <w:t xml:space="preserve">Oral History - 6 of 8 </w:t>
      </w:r>
    </w:p>
    <w:p>
      <w:pPr>
        <w:pStyle w:val="Normal"/>
        <w:rPr/>
      </w:pPr>
      <w:r>
        <w:rPr/>
        <w:t>case study – research: carbon tetrachloride</w:t>
      </w:r>
    </w:p>
    <w:p>
      <w:pPr>
        <w:pStyle w:val="Normal"/>
        <w:rPr/>
      </w:pPr>
      <w:r>
        <w:rPr/>
        <w:t>amend Harpic after supervisor feedback, make sure Harpic and Sodas fit together</w:t>
      </w:r>
    </w:p>
    <w:p>
      <w:pPr>
        <w:pStyle w:val="Normal"/>
        <w:rPr/>
      </w:pPr>
      <w:r>
        <w:rPr/>
      </w:r>
    </w:p>
    <w:p>
      <w:pPr>
        <w:pStyle w:val="Normal"/>
        <w:rPr/>
      </w:pPr>
      <w:r>
        <w:rPr/>
        <w:t>November</w:t>
      </w:r>
    </w:p>
    <w:p>
      <w:pPr>
        <w:pStyle w:val="Normal"/>
        <w:rPr/>
      </w:pPr>
      <w:r>
        <w:rPr/>
        <w:t xml:space="preserve">Oral history - 8 of 8 </w:t>
      </w:r>
    </w:p>
    <w:p>
      <w:pPr>
        <w:pStyle w:val="Normal"/>
        <w:rPr/>
      </w:pPr>
      <w:r>
        <w:rPr/>
        <w:t>Continue revising case studies, incorporate any points from oral histories</w:t>
      </w:r>
    </w:p>
    <w:p>
      <w:pPr>
        <w:pStyle w:val="Normal"/>
        <w:rPr/>
      </w:pPr>
      <w:r>
        <w:rPr/>
        <w:t>case study – writing: carbon tetrachloride</w:t>
      </w:r>
    </w:p>
    <w:p>
      <w:pPr>
        <w:pStyle w:val="Normal"/>
        <w:rPr/>
      </w:pPr>
      <w:r>
        <w:rPr/>
      </w:r>
    </w:p>
    <w:p>
      <w:pPr>
        <w:pStyle w:val="Normal"/>
        <w:rPr/>
      </w:pPr>
      <w:r>
        <w:rPr/>
        <w:t>December</w:t>
      </w:r>
    </w:p>
    <w:p>
      <w:pPr>
        <w:pStyle w:val="Normal"/>
        <w:rPr/>
      </w:pPr>
      <w:r>
        <w:rPr/>
        <w:t>case study:  amend carbon tetrachloride after supervisor feedback</w:t>
      </w:r>
    </w:p>
    <w:p>
      <w:pPr>
        <w:pStyle w:val="Normal"/>
        <w:rPr/>
      </w:pPr>
      <w:r>
        <w:rPr/>
        <w:t>Christmas/New Year holiday 1 week</w:t>
      </w:r>
    </w:p>
    <w:p>
      <w:pPr>
        <w:pStyle w:val="Normal"/>
        <w:rPr/>
      </w:pPr>
      <w:r>
        <w:rPr/>
      </w:r>
    </w:p>
    <w:p>
      <w:pPr>
        <w:pStyle w:val="Normal"/>
        <w:rPr/>
      </w:pPr>
      <w:r>
        <w:rPr/>
        <w:t>January</w:t>
      </w:r>
    </w:p>
    <w:p>
      <w:pPr>
        <w:pStyle w:val="Normal"/>
        <w:rPr/>
      </w:pPr>
      <w:r>
        <w:rPr/>
        <w:t>Case study – research: photographic chemicals</w:t>
      </w:r>
    </w:p>
    <w:p>
      <w:pPr>
        <w:pStyle w:val="Normal"/>
        <w:rPr/>
      </w:pPr>
      <w:r>
        <w:rPr/>
      </w:r>
    </w:p>
    <w:p>
      <w:pPr>
        <w:pStyle w:val="Normal"/>
        <w:rPr/>
      </w:pPr>
      <w:r>
        <w:rPr/>
        <w:t>February</w:t>
      </w:r>
    </w:p>
    <w:p>
      <w:pPr>
        <w:pStyle w:val="Normal"/>
        <w:rPr/>
      </w:pPr>
      <w:r>
        <w:rPr/>
        <w:t>case study - research and writing: photographic chemicals</w:t>
      </w:r>
    </w:p>
    <w:p>
      <w:pPr>
        <w:pStyle w:val="Normal"/>
        <w:rPr/>
      </w:pPr>
      <w:r>
        <w:rPr/>
        <w:t xml:space="preserve">Revise gardens literature review and case studies, ensure contextualised within chapter.  </w:t>
      </w:r>
    </w:p>
    <w:p>
      <w:pPr>
        <w:pStyle w:val="Normal"/>
        <w:rPr/>
      </w:pPr>
      <w:r>
        <w:rPr/>
        <w:t>case study: Research and writing: photographic chemicals</w:t>
      </w:r>
    </w:p>
    <w:p>
      <w:pPr>
        <w:pStyle w:val="Normal"/>
        <w:rPr/>
      </w:pPr>
      <w:r>
        <w:rPr/>
        <w:t>Prepare summary report for oral history participants.</w:t>
      </w:r>
    </w:p>
    <w:p>
      <w:pPr>
        <w:pStyle w:val="Normal"/>
        <w:rPr/>
      </w:pPr>
      <w:r>
        <w:rPr/>
      </w:r>
    </w:p>
    <w:p>
      <w:pPr>
        <w:pStyle w:val="Normal"/>
        <w:rPr/>
      </w:pPr>
      <w:r>
        <w:rPr/>
        <w:t xml:space="preserve">March </w:t>
      </w:r>
    </w:p>
    <w:p>
      <w:pPr>
        <w:pStyle w:val="Normal"/>
        <w:rPr/>
      </w:pPr>
      <w:r>
        <w:rPr/>
        <w:t>case study: amend photographic chemicals after supervisor feedback</w:t>
      </w:r>
    </w:p>
    <w:p>
      <w:pPr>
        <w:pStyle w:val="Normal"/>
        <w:rPr/>
      </w:pPr>
      <w:r>
        <w:rPr/>
        <w:t xml:space="preserve">Case study – review: sodium chlorate, paraquat amendments, add what happened after paraquat - make sure they fit together. </w:t>
      </w:r>
    </w:p>
    <w:p>
      <w:pPr>
        <w:pStyle w:val="Normal"/>
        <w:rPr/>
      </w:pPr>
      <w:r>
        <w:rPr/>
        <w:t>Amend summary report after feedback and send it participants.</w:t>
      </w:r>
      <w:r>
        <w:rPr/>
        <w:t xml:space="preserve"> </w:t>
      </w:r>
    </w:p>
    <w:p>
      <w:pPr>
        <w:pStyle w:val="Normal"/>
        <w:rPr/>
      </w:pPr>
      <w:r>
        <w:rPr/>
      </w:r>
    </w:p>
    <w:p>
      <w:pPr>
        <w:pStyle w:val="Normal"/>
        <w:rPr/>
      </w:pPr>
      <w:r>
        <w:rPr/>
      </w:r>
    </w:p>
    <w:p>
      <w:pPr>
        <w:pStyle w:val="Normal"/>
        <w:rPr/>
      </w:pPr>
      <w:r>
        <w:rPr/>
      </w:r>
    </w:p>
    <w:p>
      <w:pPr>
        <w:pStyle w:val="Normal"/>
        <w:rPr/>
      </w:pPr>
      <w:r>
        <w:rPr/>
        <w:t>April</w:t>
      </w:r>
    </w:p>
    <w:p>
      <w:pPr>
        <w:pStyle w:val="Normal"/>
        <w:rPr/>
      </w:pPr>
      <w:r>
        <w:rPr/>
        <w:t>Revise gardens literature review and case studies, ensure contextualised within chapter</w:t>
      </w:r>
    </w:p>
    <w:p>
      <w:pPr>
        <w:pStyle w:val="Normal"/>
        <w:rPr/>
      </w:pPr>
      <w:r>
        <w:rPr/>
        <w:t>Amend gardening chapter after supervisors feedback.</w:t>
      </w:r>
    </w:p>
    <w:p>
      <w:pPr>
        <w:pStyle w:val="Normal"/>
        <w:rPr/>
      </w:pPr>
      <w:r>
        <w:rPr/>
        <w:t>Will this work on gardens make a good article for somewhere? Locate a journal</w:t>
      </w:r>
    </w:p>
    <w:p>
      <w:pPr>
        <w:pStyle w:val="Normal"/>
        <w:rPr/>
      </w:pPr>
      <w:r>
        <w:rPr/>
        <w:t>1 week holiday  (Easter)</w:t>
      </w:r>
    </w:p>
    <w:p>
      <w:pPr>
        <w:pStyle w:val="Normal"/>
        <w:rPr/>
      </w:pPr>
      <w:r>
        <w:rPr/>
      </w:r>
    </w:p>
    <w:p>
      <w:pPr>
        <w:pStyle w:val="Normal"/>
        <w:rPr/>
      </w:pPr>
      <w:r>
        <w:rPr/>
        <w:t>May</w:t>
      </w:r>
    </w:p>
    <w:p>
      <w:pPr>
        <w:pStyle w:val="Normal"/>
        <w:rPr/>
      </w:pPr>
      <w:r>
        <w:rPr/>
        <w:t xml:space="preserve">Aiming for sections on gardening (sodium chlorate, paraquat), household (incorporating stain removal (carbon tetrachloride) surfaces (soda and Harpic)), photographic chemicals. Ensure they are reasonably well balanced, or if not, justify imbalance. </w:t>
      </w:r>
    </w:p>
    <w:p>
      <w:pPr>
        <w:pStyle w:val="Normal"/>
        <w:rPr/>
      </w:pPr>
      <w:r>
        <w:rPr/>
        <w:t>Conclusions</w:t>
      </w:r>
    </w:p>
    <w:p>
      <w:pPr>
        <w:pStyle w:val="Normal"/>
        <w:rPr/>
      </w:pPr>
      <w:r>
        <w:rPr/>
      </w:r>
    </w:p>
    <w:p>
      <w:pPr>
        <w:pStyle w:val="Normal"/>
        <w:rPr/>
      </w:pPr>
      <w:r>
        <w:rPr/>
        <w:t>June</w:t>
      </w:r>
    </w:p>
    <w:p>
      <w:pPr>
        <w:pStyle w:val="Normal"/>
        <w:rPr/>
      </w:pPr>
      <w:r>
        <w:rPr/>
        <w:t xml:space="preserve">review all case studies and literature review to ensure they meet hang together, rearrange and add joining sentences as appropriate. </w:t>
      </w:r>
    </w:p>
    <w:p>
      <w:pPr>
        <w:pStyle w:val="Normal"/>
        <w:rPr/>
      </w:pPr>
      <w:r>
        <w:rPr/>
        <w:t>Strengthen conclusions after supervisors feedback.</w:t>
      </w:r>
    </w:p>
    <w:p>
      <w:pPr>
        <w:pStyle w:val="Normal"/>
        <w:rPr/>
      </w:pPr>
      <w:r>
        <w:rPr/>
      </w:r>
    </w:p>
    <w:p>
      <w:pPr>
        <w:pStyle w:val="Normal"/>
        <w:rPr/>
      </w:pPr>
      <w:r>
        <w:rPr/>
      </w:r>
    </w:p>
    <w:p>
      <w:pPr>
        <w:pStyle w:val="Normal"/>
        <w:rPr/>
      </w:pPr>
      <w:r>
        <w:rPr/>
        <w:t>July</w:t>
      </w:r>
    </w:p>
    <w:p>
      <w:pPr>
        <w:pStyle w:val="Normal"/>
        <w:rPr/>
      </w:pPr>
      <w:r>
        <w:rPr/>
        <w:t>check literature review, especially with reference to examiners</w:t>
      </w:r>
    </w:p>
    <w:p>
      <w:pPr>
        <w:pStyle w:val="Normal"/>
        <w:rPr/>
      </w:pPr>
      <w:r>
        <w:rPr/>
        <w:t>continue revising especially structure and joins.</w:t>
      </w:r>
    </w:p>
    <w:p>
      <w:pPr>
        <w:pStyle w:val="Normal"/>
        <w:rPr/>
      </w:pPr>
      <w:r>
        <w:rPr/>
        <w:t xml:space="preserve"> </w:t>
      </w:r>
    </w:p>
    <w:p>
      <w:pPr>
        <w:pStyle w:val="Normal"/>
        <w:rPr/>
      </w:pPr>
      <w:r>
        <w:rPr/>
        <w:t>August</w:t>
      </w:r>
    </w:p>
    <w:p>
      <w:pPr>
        <w:pStyle w:val="Normal"/>
        <w:rPr/>
      </w:pPr>
      <w:r>
        <w:rPr/>
        <w:t xml:space="preserve">introduction, abstract, </w:t>
      </w:r>
    </w:p>
    <w:p>
      <w:pPr>
        <w:pStyle w:val="Normal"/>
        <w:rPr/>
      </w:pPr>
      <w:r>
        <w:rPr/>
        <w:t>final proofing and amending</w:t>
      </w:r>
    </w:p>
    <w:p>
      <w:pPr>
        <w:pStyle w:val="Normal"/>
        <w:rPr/>
      </w:pPr>
      <w:r>
        <w:rPr/>
      </w:r>
    </w:p>
    <w:p>
      <w:pPr>
        <w:pStyle w:val="Normal"/>
        <w:rPr/>
      </w:pPr>
      <w:r>
        <w:rPr/>
        <w:t>September</w:t>
      </w:r>
    </w:p>
    <w:p>
      <w:pPr>
        <w:pStyle w:val="Normal"/>
        <w:rPr/>
      </w:pPr>
      <w:r>
        <w:rPr/>
        <w:t>amending, hand in, holiday afterwards</w:t>
      </w:r>
    </w:p>
    <w:p>
      <w:pPr>
        <w:pStyle w:val="Normal"/>
        <w:rPr/>
      </w:pPr>
      <w:r>
        <w:rPr/>
      </w:r>
    </w:p>
    <w:p>
      <w:pPr>
        <w:pStyle w:val="Normal"/>
        <w:rPr/>
      </w:pPr>
      <w:r>
        <w:rPr/>
      </w:r>
    </w:p>
    <w:p>
      <w:pPr>
        <w:pStyle w:val="Normal"/>
        <w:rPr/>
      </w:pPr>
      <w:r>
        <w:rPr/>
        <w:t>(if I was successful and got the POST placement, it runs for a 3 month block, starting after September 2014 but no exact dates yet)</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Arial Unicode MS" w:cs="Arial Unicode MS"/>
      <w:color w:val="00000A"/>
      <w:sz w:val="24"/>
      <w:szCs w:val="24"/>
      <w:lang w:val="en-GB" w:eastAsia="zh-CN" w:bidi="hi-IN"/>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lineRule="auto" w:line="288"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LibreOffice/4.2.4.2$MacOSX_x86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2014-04-01T17:38:44Z</dcterms:created>
  <dc:language>en-GB</dc:language>
  <cp:revision>0</cp:revision>
</cp:coreProperties>
</file>