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A3CCE" w:rsidRDefault="009A3CCE">
      <w:pPr>
        <w:rPr>
          <w:lang w:val="en-GB"/>
        </w:rPr>
      </w:pPr>
      <w:r>
        <w:rPr>
          <w:lang w:val="en-GB"/>
        </w:rPr>
        <w:t>Factors affecting supply of chemicals – resulting in the source of the chemical being changed, or the formulation reworked, unbranded to branded, or a different brand perhaps.</w:t>
      </w:r>
    </w:p>
    <w:p w:rsidR="009A3CCE" w:rsidRDefault="009A3CCE">
      <w:pPr>
        <w:rPr>
          <w:lang w:val="en-GB"/>
        </w:rPr>
      </w:pPr>
    </w:p>
    <w:p w:rsidR="009A3CCE" w:rsidRDefault="009A3CCE">
      <w:pPr>
        <w:rPr>
          <w:lang w:val="en-GB"/>
        </w:rPr>
      </w:pPr>
      <w:r>
        <w:rPr>
          <w:lang w:val="en-GB"/>
        </w:rPr>
        <w:t xml:space="preserve">War disrupts supplies, physically preventing materials getting through. </w:t>
      </w:r>
    </w:p>
    <w:p w:rsidR="009A3CCE" w:rsidRDefault="009A3CCE">
      <w:pPr>
        <w:rPr>
          <w:lang w:val="en-GB"/>
        </w:rPr>
      </w:pPr>
      <w:r>
        <w:rPr>
          <w:lang w:val="en-GB"/>
        </w:rPr>
        <w:t xml:space="preserve">Relationships are also disrupted, whether through anti-whatever sentiment (German probably),  either on a personal or business level. </w:t>
      </w:r>
    </w:p>
    <w:p w:rsidR="009A3CCE" w:rsidRDefault="009A3CCE">
      <w:pPr>
        <w:rPr>
          <w:lang w:val="en-GB"/>
        </w:rPr>
      </w:pPr>
    </w:p>
    <w:p w:rsidR="009A3CCE" w:rsidRPr="009A3CCE" w:rsidRDefault="009A3CCE">
      <w:pPr>
        <w:rPr>
          <w:lang w:val="en-GB"/>
        </w:rPr>
      </w:pPr>
      <w:r>
        <w:rPr>
          <w:lang w:val="en-GB"/>
        </w:rPr>
        <w:t xml:space="preserve">“Patriotism … “ deals with this in the US – was there an equivalent in the UK? Trading-with-the-enemy ACT (mainly dyes and </w:t>
      </w:r>
      <w:proofErr w:type="spellStart"/>
      <w:r>
        <w:rPr>
          <w:lang w:val="en-GB"/>
        </w:rPr>
        <w:t>pharmaceuitcals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Salvarsen</w:t>
      </w:r>
      <w:proofErr w:type="spellEnd"/>
      <w:r>
        <w:rPr>
          <w:lang w:val="en-GB"/>
        </w:rPr>
        <w:t>, which had its name changed in the states)</w:t>
      </w:r>
    </w:p>
    <w:sectPr w:rsidR="009A3CCE" w:rsidRPr="009A3CCE" w:rsidSect="009A3CC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A3CCE"/>
    <w:rsid w:val="009A3CC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2012-10-16T21:53:00Z</dcterms:created>
  <dcterms:modified xsi:type="dcterms:W3CDTF">2012-10-16T22:07:00Z</dcterms:modified>
</cp:coreProperties>
</file>