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53447" w:rsidRDefault="00053447">
      <w:pPr>
        <w:rPr>
          <w:lang w:val="en-GB"/>
        </w:rPr>
      </w:pPr>
      <w:r>
        <w:rPr>
          <w:lang w:val="en-GB"/>
        </w:rPr>
        <w:t xml:space="preserve">Notes on pesticides from book edited by Miriam Jacobs and Barbara </w:t>
      </w:r>
      <w:proofErr w:type="spellStart"/>
      <w:r>
        <w:rPr>
          <w:lang w:val="en-GB"/>
        </w:rPr>
        <w:t>Dinham</w:t>
      </w:r>
      <w:proofErr w:type="spellEnd"/>
    </w:p>
    <w:p w:rsidR="00053447" w:rsidRDefault="00053447">
      <w:pPr>
        <w:rPr>
          <w:lang w:val="en-GB"/>
        </w:rPr>
      </w:pPr>
    </w:p>
    <w:p w:rsidR="00053447" w:rsidRDefault="00053447">
      <w:pPr>
        <w:rPr>
          <w:lang w:val="en-GB"/>
        </w:rPr>
      </w:pPr>
      <w:r>
        <w:rPr>
          <w:lang w:val="en-GB"/>
        </w:rPr>
        <w:t>David Watts</w:t>
      </w:r>
    </w:p>
    <w:p w:rsidR="00053447" w:rsidRDefault="00053447">
      <w:pPr>
        <w:rPr>
          <w:lang w:val="en-GB"/>
        </w:rPr>
      </w:pPr>
    </w:p>
    <w:p w:rsidR="00053447" w:rsidRDefault="00053447">
      <w:pPr>
        <w:rPr>
          <w:lang w:val="en-GB"/>
        </w:rPr>
      </w:pPr>
      <w:r>
        <w:rPr>
          <w:lang w:val="en-GB"/>
        </w:rPr>
        <w:t>75 women to 25 men suffering effects of exposure to chemicals.  P237</w:t>
      </w:r>
    </w:p>
    <w:p w:rsidR="00053447" w:rsidRDefault="00053447">
      <w:pPr>
        <w:rPr>
          <w:lang w:val="en-GB"/>
        </w:rPr>
      </w:pPr>
      <w:r>
        <w:rPr>
          <w:lang w:val="en-GB"/>
        </w:rPr>
        <w:t xml:space="preserve">Reason for different effect despite same exposure levels is that women have more fat cells for the usually fat soluble chemical to get into, many have been shown to be </w:t>
      </w:r>
      <w:proofErr w:type="spellStart"/>
      <w:r>
        <w:rPr>
          <w:lang w:val="en-GB"/>
        </w:rPr>
        <w:t>oestogenic</w:t>
      </w:r>
      <w:proofErr w:type="spellEnd"/>
      <w:r>
        <w:rPr>
          <w:lang w:val="en-GB"/>
        </w:rPr>
        <w:t>. P238</w:t>
      </w:r>
    </w:p>
    <w:p w:rsidR="00053447" w:rsidRPr="00053447" w:rsidRDefault="00053447" w:rsidP="00053447">
      <w:pPr>
        <w:rPr>
          <w:lang w:val="en-GB"/>
        </w:rPr>
      </w:pPr>
      <w:r>
        <w:rPr>
          <w:lang w:val="en-GB"/>
        </w:rPr>
        <w:t>Women at greater risk of developing asthma, or of aggravating it – cleaning products, detergents etc in the home.</w:t>
      </w:r>
    </w:p>
    <w:p w:rsidR="00053447" w:rsidRDefault="00053447">
      <w:pPr>
        <w:rPr>
          <w:lang w:val="en-GB"/>
        </w:rPr>
      </w:pPr>
    </w:p>
    <w:p w:rsidR="00053447" w:rsidRDefault="00053447">
      <w:pPr>
        <w:rPr>
          <w:lang w:val="en-GB"/>
        </w:rPr>
      </w:pPr>
      <w:r>
        <w:rPr>
          <w:lang w:val="en-GB"/>
        </w:rPr>
        <w:t xml:space="preserve">Related to </w:t>
      </w:r>
      <w:proofErr w:type="spellStart"/>
      <w:r>
        <w:rPr>
          <w:lang w:val="en-GB"/>
        </w:rPr>
        <w:t>sbs</w:t>
      </w:r>
      <w:proofErr w:type="spellEnd"/>
      <w:r>
        <w:rPr>
          <w:lang w:val="en-GB"/>
        </w:rPr>
        <w:t xml:space="preserve"> .</w:t>
      </w:r>
    </w:p>
    <w:p w:rsidR="00053447" w:rsidRDefault="00053447">
      <w:pPr>
        <w:rPr>
          <w:lang w:val="en-GB"/>
        </w:rPr>
      </w:pPr>
      <w:r>
        <w:rPr>
          <w:lang w:val="en-GB"/>
        </w:rPr>
        <w:t xml:space="preserve">SBS research in Europe indicates importance of factors including air fresheners, </w:t>
      </w:r>
      <w:proofErr w:type="spellStart"/>
      <w:r>
        <w:rPr>
          <w:lang w:val="en-GB"/>
        </w:rPr>
        <w:t>deodourants</w:t>
      </w:r>
      <w:proofErr w:type="spellEnd"/>
      <w:r>
        <w:rPr>
          <w:lang w:val="en-GB"/>
        </w:rPr>
        <w:t>, cleaning products and extermination practices. P238</w:t>
      </w:r>
    </w:p>
    <w:p w:rsidR="00053447" w:rsidRDefault="00053447">
      <w:pPr>
        <w:rPr>
          <w:lang w:val="en-GB"/>
        </w:rPr>
      </w:pPr>
      <w:proofErr w:type="spellStart"/>
      <w:r>
        <w:rPr>
          <w:lang w:val="en-GB"/>
        </w:rPr>
        <w:t>Butterworths</w:t>
      </w:r>
      <w:proofErr w:type="spellEnd"/>
      <w:r>
        <w:rPr>
          <w:lang w:val="en-GB"/>
        </w:rPr>
        <w:t xml:space="preserve"> personal injury </w:t>
      </w:r>
      <w:proofErr w:type="spellStart"/>
      <w:r>
        <w:rPr>
          <w:lang w:val="en-GB"/>
        </w:rPr>
        <w:t>litign</w:t>
      </w:r>
      <w:proofErr w:type="spellEnd"/>
      <w:r>
        <w:rPr>
          <w:lang w:val="en-GB"/>
        </w:rPr>
        <w:t xml:space="preserve"> service Mar  1994:21  </w:t>
      </w:r>
      <w:proofErr w:type="spellStart"/>
      <w:r>
        <w:rPr>
          <w:lang w:val="en-GB"/>
        </w:rPr>
        <w:t>compensn</w:t>
      </w:r>
      <w:proofErr w:type="spellEnd"/>
      <w:r>
        <w:rPr>
          <w:lang w:val="en-GB"/>
        </w:rPr>
        <w:t xml:space="preserve"> for chem. And pesticide victim</w:t>
      </w:r>
    </w:p>
    <w:p w:rsidR="00053447" w:rsidRDefault="00053447">
      <w:pPr>
        <w:rPr>
          <w:lang w:val="en-GB"/>
        </w:rPr>
      </w:pPr>
    </w:p>
    <w:p w:rsidR="00053447" w:rsidRDefault="00053447">
      <w:pPr>
        <w:rPr>
          <w:lang w:val="en-GB"/>
        </w:rPr>
      </w:pPr>
      <w:r>
        <w:rPr>
          <w:lang w:val="en-GB"/>
        </w:rPr>
        <w:t xml:space="preserve">Lancet – </w:t>
      </w:r>
      <w:proofErr w:type="spellStart"/>
      <w:r>
        <w:rPr>
          <w:lang w:val="en-GB"/>
        </w:rPr>
        <w:t>seach</w:t>
      </w:r>
      <w:proofErr w:type="spellEnd"/>
      <w:r>
        <w:rPr>
          <w:lang w:val="en-GB"/>
        </w:rPr>
        <w:t xml:space="preserve"> here </w:t>
      </w:r>
    </w:p>
    <w:p w:rsidR="00053447" w:rsidRDefault="00053447">
      <w:pPr>
        <w:rPr>
          <w:lang w:val="en-GB"/>
        </w:rPr>
      </w:pPr>
      <w:r>
        <w:rPr>
          <w:lang w:val="en-GB"/>
        </w:rPr>
        <w:t xml:space="preserve">European </w:t>
      </w:r>
      <w:proofErr w:type="spellStart"/>
      <w:r>
        <w:rPr>
          <w:lang w:val="en-GB"/>
        </w:rPr>
        <w:t>envmt</w:t>
      </w:r>
      <w:proofErr w:type="spellEnd"/>
      <w:r>
        <w:rPr>
          <w:lang w:val="en-GB"/>
        </w:rPr>
        <w:t xml:space="preserve"> agency/ who regional office for Europe    Gee. D children in their </w:t>
      </w:r>
      <w:proofErr w:type="spellStart"/>
      <w:r>
        <w:rPr>
          <w:lang w:val="en-GB"/>
        </w:rPr>
        <w:t>environment:vulnerable</w:t>
      </w:r>
      <w:proofErr w:type="spellEnd"/>
      <w:r>
        <w:rPr>
          <w:lang w:val="en-GB"/>
        </w:rPr>
        <w:t>, valuable and at risk</w:t>
      </w:r>
    </w:p>
    <w:p w:rsidR="00053447" w:rsidRDefault="00053447">
      <w:pPr>
        <w:rPr>
          <w:lang w:val="en-GB"/>
        </w:rPr>
      </w:pPr>
    </w:p>
    <w:p w:rsidR="00053447" w:rsidRDefault="00053447">
      <w:pPr>
        <w:rPr>
          <w:lang w:val="en-GB"/>
        </w:rPr>
      </w:pPr>
      <w:r>
        <w:rPr>
          <w:lang w:val="en-GB"/>
        </w:rPr>
        <w:t xml:space="preserve">J of Nutrition and </w:t>
      </w:r>
      <w:proofErr w:type="spellStart"/>
      <w:r>
        <w:rPr>
          <w:lang w:val="en-GB"/>
        </w:rPr>
        <w:t>env</w:t>
      </w:r>
      <w:proofErr w:type="spellEnd"/>
      <w:r>
        <w:rPr>
          <w:lang w:val="en-GB"/>
        </w:rPr>
        <w:t xml:space="preserve"> health</w:t>
      </w:r>
    </w:p>
    <w:p w:rsidR="00053447" w:rsidRDefault="00053447">
      <w:pPr>
        <w:rPr>
          <w:lang w:val="en-GB"/>
        </w:rPr>
      </w:pPr>
      <w:r>
        <w:rPr>
          <w:lang w:val="en-GB"/>
        </w:rPr>
        <w:t xml:space="preserve">Proceedings of insect pests in urban </w:t>
      </w:r>
      <w:proofErr w:type="spellStart"/>
      <w:r>
        <w:rPr>
          <w:lang w:val="en-GB"/>
        </w:rPr>
        <w:t>env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heriot</w:t>
      </w:r>
      <w:proofErr w:type="spellEnd"/>
      <w:r>
        <w:rPr>
          <w:lang w:val="en-GB"/>
        </w:rPr>
        <w:t xml:space="preserve"> watt </w:t>
      </w:r>
      <w:proofErr w:type="spellStart"/>
      <w:r>
        <w:rPr>
          <w:lang w:val="en-GB"/>
        </w:rPr>
        <w:t>univ</w:t>
      </w:r>
      <w:proofErr w:type="spellEnd"/>
      <w:r>
        <w:rPr>
          <w:lang w:val="en-GB"/>
        </w:rPr>
        <w:t xml:space="preserve"> 7-10 </w:t>
      </w:r>
      <w:proofErr w:type="spellStart"/>
      <w:r>
        <w:rPr>
          <w:lang w:val="en-GB"/>
        </w:rPr>
        <w:t>july</w:t>
      </w:r>
      <w:proofErr w:type="spellEnd"/>
      <w:r>
        <w:rPr>
          <w:lang w:val="en-GB"/>
        </w:rPr>
        <w:t xml:space="preserve"> 1996 p263-5</w:t>
      </w:r>
    </w:p>
    <w:p w:rsidR="00053447" w:rsidRDefault="00053447">
      <w:pPr>
        <w:rPr>
          <w:lang w:val="en-GB"/>
        </w:rPr>
      </w:pPr>
    </w:p>
    <w:p w:rsidR="00053447" w:rsidRDefault="00053447">
      <w:pPr>
        <w:rPr>
          <w:lang w:val="en-GB"/>
        </w:rPr>
      </w:pPr>
      <w:r>
        <w:rPr>
          <w:lang w:val="en-GB"/>
        </w:rPr>
        <w:t xml:space="preserve">M reeves and l </w:t>
      </w:r>
      <w:proofErr w:type="spellStart"/>
      <w:r>
        <w:rPr>
          <w:lang w:val="en-GB"/>
        </w:rPr>
        <w:t>rosas</w:t>
      </w:r>
      <w:proofErr w:type="spellEnd"/>
    </w:p>
    <w:p w:rsidR="006D1892" w:rsidRDefault="00053447">
      <w:pPr>
        <w:rPr>
          <w:lang w:val="en-GB"/>
        </w:rPr>
      </w:pPr>
      <w:r>
        <w:rPr>
          <w:lang w:val="en-GB"/>
        </w:rPr>
        <w:t>P18 DDT acc in breast tissue, passed on to nursing infants</w:t>
      </w:r>
    </w:p>
    <w:p w:rsidR="006D1892" w:rsidRDefault="006D1892">
      <w:pPr>
        <w:rPr>
          <w:lang w:val="en-GB"/>
        </w:rPr>
      </w:pPr>
      <w:r>
        <w:rPr>
          <w:lang w:val="en-GB"/>
        </w:rPr>
        <w:t xml:space="preserve">Impact dev </w:t>
      </w:r>
      <w:proofErr w:type="spellStart"/>
      <w:r>
        <w:rPr>
          <w:lang w:val="en-GB"/>
        </w:rPr>
        <w:t>fetus</w:t>
      </w:r>
      <w:proofErr w:type="spellEnd"/>
      <w:r>
        <w:rPr>
          <w:lang w:val="en-GB"/>
        </w:rPr>
        <w:t xml:space="preserve">  - no refs</w:t>
      </w:r>
    </w:p>
    <w:p w:rsidR="00053447" w:rsidRPr="00053447" w:rsidRDefault="006D1892">
      <w:pPr>
        <w:rPr>
          <w:lang w:val="en-GB"/>
        </w:rPr>
      </w:pPr>
      <w:r>
        <w:rPr>
          <w:lang w:val="en-GB"/>
        </w:rPr>
        <w:t xml:space="preserve">This article deals with agricultural </w:t>
      </w:r>
      <w:proofErr w:type="spellStart"/>
      <w:r>
        <w:rPr>
          <w:lang w:val="en-GB"/>
        </w:rPr>
        <w:t>practicies</w:t>
      </w:r>
      <w:proofErr w:type="spellEnd"/>
      <w:r>
        <w:rPr>
          <w:lang w:val="en-GB"/>
        </w:rPr>
        <w:t xml:space="preserve"> – must post info on fields, give oral warning about spraying and restricted access to prevent </w:t>
      </w:r>
      <w:proofErr w:type="spellStart"/>
      <w:r>
        <w:rPr>
          <w:lang w:val="en-GB"/>
        </w:rPr>
        <w:t>accidential</w:t>
      </w:r>
      <w:proofErr w:type="spellEnd"/>
      <w:r>
        <w:rPr>
          <w:lang w:val="en-GB"/>
        </w:rPr>
        <w:t xml:space="preserve"> over exposure. Would </w:t>
      </w:r>
      <w:proofErr w:type="spellStart"/>
      <w:r>
        <w:rPr>
          <w:lang w:val="en-GB"/>
        </w:rPr>
        <w:t>practicices</w:t>
      </w:r>
      <w:proofErr w:type="spellEnd"/>
      <w:r>
        <w:rPr>
          <w:lang w:val="en-GB"/>
        </w:rPr>
        <w:t xml:space="preserve"> like this alert people to toxicity of </w:t>
      </w:r>
      <w:proofErr w:type="spellStart"/>
      <w:r>
        <w:rPr>
          <w:lang w:val="en-GB"/>
        </w:rPr>
        <w:t>chems</w:t>
      </w:r>
      <w:proofErr w:type="spellEnd"/>
      <w:r>
        <w:rPr>
          <w:lang w:val="en-GB"/>
        </w:rPr>
        <w:t xml:space="preserve">?  What about news stories of clusters of cancer or villages ending up in hospital after an application event? Effects on maternal / </w:t>
      </w:r>
      <w:proofErr w:type="spellStart"/>
      <w:r>
        <w:rPr>
          <w:lang w:val="en-GB"/>
        </w:rPr>
        <w:t>fetal</w:t>
      </w:r>
      <w:proofErr w:type="spellEnd"/>
      <w:r>
        <w:rPr>
          <w:lang w:val="en-GB"/>
        </w:rPr>
        <w:t xml:space="preserve"> health (still birth, </w:t>
      </w:r>
      <w:proofErr w:type="spellStart"/>
      <w:r>
        <w:rPr>
          <w:lang w:val="en-GB"/>
        </w:rPr>
        <w:t>spont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abn</w:t>
      </w:r>
      <w:proofErr w:type="spellEnd"/>
      <w:r>
        <w:rPr>
          <w:lang w:val="en-GB"/>
        </w:rPr>
        <w:t xml:space="preserve">, premature birth, abnormalities) would alarm people. </w:t>
      </w:r>
    </w:p>
    <w:sectPr w:rsidR="00053447" w:rsidRPr="00053447" w:rsidSect="0005344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053447"/>
    <w:rsid w:val="00053447"/>
    <w:rsid w:val="006D1892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F8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Heading1">
    <w:name w:val="Style1 Heading 1"/>
    <w:basedOn w:val="Normal"/>
    <w:qFormat/>
    <w:rsid w:val="00BB2466"/>
    <w:pPr>
      <w:ind w:left="720"/>
    </w:pPr>
    <w:rPr>
      <w:rFonts w:ascii="Arial" w:hAnsi="Arial"/>
      <w:b/>
      <w:sz w:val="32"/>
      <w:lang w:val="en-GB"/>
    </w:rPr>
  </w:style>
  <w:style w:type="paragraph" w:customStyle="1" w:styleId="Style1Heading2">
    <w:name w:val="Style1Heading 2"/>
    <w:basedOn w:val="Normal"/>
    <w:qFormat/>
    <w:rsid w:val="00BB2466"/>
    <w:rPr>
      <w:rFonts w:ascii="Arial" w:hAnsi="Arial"/>
      <w:b/>
      <w:sz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Word 12.0.0</Application>
  <DocSecurity>0</DocSecurity>
  <Lines>1</Lines>
  <Paragraphs>1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 Rushmore</dc:creator>
  <cp:keywords/>
  <cp:lastModifiedBy>Cat Rushmore</cp:lastModifiedBy>
  <cp:revision>1</cp:revision>
  <dcterms:created xsi:type="dcterms:W3CDTF">2012-10-28T13:18:00Z</dcterms:created>
  <dcterms:modified xsi:type="dcterms:W3CDTF">2012-10-28T13:48:00Z</dcterms:modified>
</cp:coreProperties>
</file>