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57229" w14:textId="0093C78D" w:rsidR="009D43F7" w:rsidRDefault="004753AE" w:rsidP="006A3D4D">
      <w:pPr>
        <w:pStyle w:val="Title"/>
        <w:rPr>
          <w:lang w:val="sr-Latn-RS"/>
        </w:rPr>
      </w:pPr>
      <w:r>
        <w:rPr>
          <w:lang w:val="sr-Latn-RS"/>
        </w:rPr>
        <w:t>Opis projekta</w:t>
      </w:r>
    </w:p>
    <w:p w14:paraId="405B112A" w14:textId="1595B833" w:rsidR="004753AE" w:rsidRDefault="004753AE" w:rsidP="006A3D4D">
      <w:pPr>
        <w:jc w:val="both"/>
        <w:rPr>
          <w:lang w:val="sr-Latn-RS"/>
        </w:rPr>
      </w:pPr>
      <w:r>
        <w:rPr>
          <w:lang w:val="sr-Latn-RS"/>
        </w:rPr>
        <w:t>Projekat predstavlja model Kafeterije. Sadrži deo sa menijem, u kome se mogu dodavati, menjati i brisati pića, i deo sa stolovima, gde se iz menija koji se nalazi na svakom stolu može naručivati piće i platiti račun.</w:t>
      </w:r>
      <w:r w:rsidR="006A3D4D">
        <w:rPr>
          <w:lang w:val="sr-Latn-RS"/>
        </w:rPr>
        <w:t xml:space="preserve"> </w:t>
      </w:r>
    </w:p>
    <w:p w14:paraId="2BC84177" w14:textId="5B648998" w:rsidR="006A3D4D" w:rsidRDefault="006A3D4D" w:rsidP="006A3D4D">
      <w:pPr>
        <w:jc w:val="both"/>
        <w:rPr>
          <w:lang w:val="sr-Latn-RS"/>
        </w:rPr>
      </w:pPr>
      <w:r>
        <w:rPr>
          <w:lang w:val="sr-Latn-RS"/>
        </w:rPr>
        <w:t>Pri startovanju projekta, iz baze se učitava</w:t>
      </w:r>
      <w:r w:rsidR="00B15D42">
        <w:rPr>
          <w:lang w:val="sr-Latn-RS"/>
        </w:rPr>
        <w:t xml:space="preserve">ju kafeterije, zajedno sa svojim menijima i njihovim stavkama. Uz </w:t>
      </w:r>
      <w:r w:rsidR="00A21E50">
        <w:rPr>
          <w:lang w:val="sr-Latn-RS"/>
        </w:rPr>
        <w:t xml:space="preserve">svaku </w:t>
      </w:r>
      <w:r w:rsidR="00B15D42">
        <w:rPr>
          <w:lang w:val="sr-Latn-RS"/>
        </w:rPr>
        <w:t>kafeteriju učitava se i njen niz stolova.</w:t>
      </w:r>
      <w:r w:rsidR="009C5FE1">
        <w:rPr>
          <w:lang w:val="sr-Latn-RS"/>
        </w:rPr>
        <w:t xml:space="preserve"> Za svaki sto proverava se da li postoje naručena pića (informacije se pamte u bazi) i ako ih je bilo ispisuju se na stolu.</w:t>
      </w:r>
      <w:r w:rsidR="00A21E50">
        <w:rPr>
          <w:lang w:val="sr-Latn-RS"/>
        </w:rPr>
        <w:t xml:space="preserve"> Početni podaci u bazi ubačeni su pomoću SQL skripte koja je priložena uz ovaj dokument („insert into.sql“).</w:t>
      </w:r>
    </w:p>
    <w:p w14:paraId="3DEEAABF" w14:textId="0EBD325D" w:rsidR="004753AE" w:rsidRDefault="00052AC4" w:rsidP="006A3D4D">
      <w:pPr>
        <w:jc w:val="both"/>
        <w:rPr>
          <w:lang w:val="sr-Latn-RS"/>
        </w:rPr>
      </w:pPr>
      <w:r w:rsidRPr="00052AC4">
        <w:rPr>
          <w:lang w:val="sr-Latn-RS"/>
        </w:rPr>
        <w:drawing>
          <wp:inline distT="0" distB="0" distL="0" distR="0" wp14:anchorId="0B41D668" wp14:editId="43C35BDD">
            <wp:extent cx="5890075" cy="5000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4403" cy="500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A473" w14:textId="77777777" w:rsidR="006A3D4D" w:rsidRDefault="006A3D4D" w:rsidP="006A3D4D">
      <w:pPr>
        <w:jc w:val="both"/>
        <w:rPr>
          <w:lang w:val="sr-Latn-RS"/>
        </w:rPr>
        <w:sectPr w:rsidR="006A3D4D" w:rsidSect="00B71D91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0481BE9A" w14:textId="24E249FB" w:rsidR="004753AE" w:rsidRDefault="004753AE" w:rsidP="006A3D4D">
      <w:pPr>
        <w:jc w:val="both"/>
        <w:rPr>
          <w:lang w:val="sr-Latn-RS"/>
        </w:rPr>
      </w:pPr>
      <w:r>
        <w:rPr>
          <w:lang w:val="sr-Latn-RS"/>
        </w:rPr>
        <w:t>CRUD operacije implementirane su nad stavkama menija. Svaka izmena u meniju se odmah vidi na svakom stolu</w:t>
      </w:r>
      <w:r w:rsidR="00B15D42">
        <w:rPr>
          <w:lang w:val="sr-Latn-RS"/>
        </w:rPr>
        <w:t xml:space="preserve"> date kafeterije</w:t>
      </w:r>
      <w:r>
        <w:rPr>
          <w:lang w:val="sr-Latn-RS"/>
        </w:rPr>
        <w:t xml:space="preserve">. Pri dodavanju </w:t>
      </w:r>
      <w:r>
        <w:t>i iz</w:t>
      </w:r>
      <w:r>
        <w:rPr>
          <w:lang w:val="sr-Latn-RS"/>
        </w:rPr>
        <w:t>meni stavke vrši se provera vrednosti koje korisnik unosi. Nije dozvoljeno da polja budu prazna, ili da se unese negativna vrednost za cenu, i u tom slučaju stavka neće biti ažurirana/upisana. Ove provere vrše se na serverskom delu tako da procedura vraća adekvatan odgovor.</w:t>
      </w:r>
    </w:p>
    <w:p w14:paraId="580609BE" w14:textId="14C4202D" w:rsidR="004753AE" w:rsidRDefault="004753AE" w:rsidP="006A3D4D">
      <w:pPr>
        <w:jc w:val="both"/>
        <w:rPr>
          <w:lang w:val="sr-Latn-RS"/>
        </w:rPr>
      </w:pPr>
      <w:r>
        <w:rPr>
          <w:lang w:val="sr-Latn-RS"/>
        </w:rPr>
        <w:t xml:space="preserve">Prilikom selekcije stavke prikazuje se odgovarajuća vrednost u </w:t>
      </w:r>
      <w:r w:rsidR="009C5FE1">
        <w:rPr>
          <w:lang w:val="sr-Latn-RS"/>
        </w:rPr>
        <w:t>poljima.</w:t>
      </w:r>
    </w:p>
    <w:p w14:paraId="22A1973A" w14:textId="77777777" w:rsidR="00052AC4" w:rsidRDefault="00052AC4" w:rsidP="006A3D4D">
      <w:pPr>
        <w:jc w:val="both"/>
        <w:rPr>
          <w:lang w:val="sr-Latn-RS"/>
        </w:rPr>
        <w:sectPr w:rsidR="00052AC4" w:rsidSect="00052AC4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2CA99524" w14:textId="2C805423" w:rsidR="004753AE" w:rsidRDefault="00052AC4" w:rsidP="006A3D4D">
      <w:pPr>
        <w:jc w:val="both"/>
        <w:rPr>
          <w:lang w:val="sr-Latn-RS"/>
        </w:rPr>
      </w:pPr>
      <w:r w:rsidRPr="00052AC4">
        <w:rPr>
          <w:lang w:val="sr-Latn-RS"/>
        </w:rPr>
        <w:lastRenderedPageBreak/>
        <w:drawing>
          <wp:inline distT="0" distB="0" distL="0" distR="0" wp14:anchorId="3DFDD140" wp14:editId="0481EACE">
            <wp:extent cx="1447800" cy="32671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326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2AC4">
        <w:rPr>
          <w:lang w:val="sr-Latn-RS"/>
        </w:rPr>
        <w:drawing>
          <wp:inline distT="0" distB="0" distL="0" distR="0" wp14:anchorId="0894F6E0" wp14:editId="55CFB309">
            <wp:extent cx="1867161" cy="16956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2AC4">
        <w:rPr>
          <w:lang w:val="sr-Latn-RS"/>
        </w:rPr>
        <w:drawing>
          <wp:inline distT="0" distB="0" distL="0" distR="0" wp14:anchorId="5228870C" wp14:editId="77D1CA5F">
            <wp:extent cx="1876687" cy="1790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1EFD" w14:textId="7A1EA880" w:rsidR="00052AC4" w:rsidRDefault="00052AC4" w:rsidP="006A3D4D">
      <w:pPr>
        <w:jc w:val="both"/>
        <w:rPr>
          <w:lang w:val="sr-Latn-RS"/>
        </w:rPr>
        <w:sectPr w:rsidR="00052AC4" w:rsidSect="00052AC4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3494D0A1" w14:textId="77777777" w:rsidR="00052AC4" w:rsidRDefault="00052AC4" w:rsidP="006A3D4D">
      <w:pPr>
        <w:jc w:val="both"/>
        <w:rPr>
          <w:lang w:val="sr-Latn-RS"/>
        </w:rPr>
        <w:sectPr w:rsidR="00052AC4" w:rsidSect="006A3D4D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535B9D5A" w14:textId="5ED53666" w:rsidR="006A3D4D" w:rsidRDefault="006A3D4D" w:rsidP="006A3D4D">
      <w:pPr>
        <w:jc w:val="both"/>
        <w:rPr>
          <w:lang w:val="sr-Latn-RS"/>
        </w:rPr>
      </w:pPr>
      <w:r>
        <w:rPr>
          <w:lang w:val="sr-Latn-RS"/>
        </w:rPr>
        <w:t xml:space="preserve">Sto ima meni koji se ažurira zajedno sa glavnim menijem kafeterije. U pozadini postoji lista objekata klase Piće koja se pamti u bazi. Sve operacije nad pićima oslikavaju se u bazi na odgovarajući način (create = httppost, update = httpput, delete = httpdelete). </w:t>
      </w:r>
    </w:p>
    <w:p w14:paraId="15819A1E" w14:textId="0120784B" w:rsidR="006A3D4D" w:rsidRDefault="006A3D4D" w:rsidP="006A3D4D">
      <w:pPr>
        <w:jc w:val="both"/>
        <w:rPr>
          <w:lang w:val="sr-Latn-RS"/>
        </w:rPr>
      </w:pPr>
      <w:r>
        <w:rPr>
          <w:lang w:val="sr-Latn-RS"/>
        </w:rPr>
        <w:t xml:space="preserve">Kada se selektuje neko piće iz menija na stolu (dropdown list) dugme Dodaj </w:t>
      </w:r>
      <w:r w:rsidR="00FF685F">
        <w:rPr>
          <w:lang w:val="sr-Latn-RS"/>
        </w:rPr>
        <w:t>postaje aktivno</w:t>
      </w:r>
      <w:r>
        <w:rPr>
          <w:lang w:val="sr-Latn-RS"/>
        </w:rPr>
        <w:t xml:space="preserve"> i klikom na njega se izabrano piće dodaje na račun. Kada se doda neko piće, dugme Plati postaje aktivno. Klikom na ovo dugme račun se prazni i </w:t>
      </w:r>
      <w:r w:rsidR="00052AC4">
        <w:rPr>
          <w:lang w:val="sr-Latn-RS"/>
        </w:rPr>
        <w:t>na ekranu se ispisuje</w:t>
      </w:r>
      <w:r>
        <w:rPr>
          <w:lang w:val="sr-Latn-RS"/>
        </w:rPr>
        <w:t xml:space="preserve"> njegov sadržaj i ukupna cena plaćenih pića. </w:t>
      </w:r>
    </w:p>
    <w:p w14:paraId="4EB0B10A" w14:textId="7BE4152D" w:rsidR="009C5FE1" w:rsidRDefault="009C5FE1" w:rsidP="006A3D4D">
      <w:pPr>
        <w:jc w:val="both"/>
        <w:rPr>
          <w:lang w:val="sr-Latn-RS"/>
        </w:rPr>
      </w:pPr>
      <w:r w:rsidRPr="009C5FE1">
        <w:rPr>
          <w:lang w:val="sr-Latn-RS"/>
        </w:rPr>
        <w:drawing>
          <wp:inline distT="0" distB="0" distL="0" distR="0" wp14:anchorId="780D59DA" wp14:editId="333CFFCD">
            <wp:extent cx="3791479" cy="166710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914C7" w14:textId="4D1F72A1" w:rsidR="00B218F8" w:rsidRDefault="00052AC4" w:rsidP="006A3D4D">
      <w:pPr>
        <w:jc w:val="both"/>
        <w:rPr>
          <w:lang w:val="sr-Latn-RS"/>
        </w:rPr>
      </w:pPr>
      <w:r>
        <w:rPr>
          <w:noProof/>
          <w:lang w:val="sr-Latn-RS"/>
        </w:rPr>
        <w:t>Stanje stola (naručena pića) pamt</w:t>
      </w:r>
      <w:r w:rsidR="003728DE">
        <w:rPr>
          <w:noProof/>
          <w:lang w:val="sr-Latn-RS"/>
        </w:rPr>
        <w:t>i</w:t>
      </w:r>
      <w:r>
        <w:rPr>
          <w:noProof/>
          <w:lang w:val="sr-Latn-RS"/>
        </w:rPr>
        <w:t xml:space="preserve"> se u bazi</w:t>
      </w:r>
      <w:r w:rsidR="00D91F57">
        <w:rPr>
          <w:noProof/>
          <w:lang w:val="sr-Latn-RS"/>
        </w:rPr>
        <w:t xml:space="preserve"> tako što se pri naručivanju pića upisuje veza u tabeli PiceSto koja predstavlja vezu između Pića i Stola (veza je tipa </w:t>
      </w:r>
      <w:r w:rsidR="00D91F57" w:rsidRPr="00D91F57">
        <w:rPr>
          <w:i/>
          <w:iCs/>
          <w:noProof/>
          <w:lang w:val="sr-Latn-RS"/>
        </w:rPr>
        <w:t>many-to-many</w:t>
      </w:r>
      <w:r w:rsidR="00D91F57">
        <w:rPr>
          <w:noProof/>
          <w:lang w:val="sr-Latn-RS"/>
        </w:rPr>
        <w:t>, zato postoji posebna tabela za nju)</w:t>
      </w:r>
      <w:r>
        <w:rPr>
          <w:noProof/>
          <w:lang w:val="sr-Latn-RS"/>
        </w:rPr>
        <w:t xml:space="preserve">. </w:t>
      </w:r>
      <w:r w:rsidR="00D91F57">
        <w:rPr>
          <w:noProof/>
          <w:lang w:val="sr-Latn-RS"/>
        </w:rPr>
        <w:t xml:space="preserve">Dugme Plati briše sve torke iz ove tabele koje sadrže ključ datog stola. </w:t>
      </w:r>
      <w:r>
        <w:rPr>
          <w:noProof/>
          <w:lang w:val="sr-Latn-RS"/>
        </w:rPr>
        <w:t>Pri ponovnom učitavanju stranice učitaće se</w:t>
      </w:r>
      <w:r w:rsidR="00D91F57">
        <w:rPr>
          <w:noProof/>
          <w:lang w:val="sr-Latn-RS"/>
        </w:rPr>
        <w:t xml:space="preserve"> i prikazati</w:t>
      </w:r>
      <w:r>
        <w:rPr>
          <w:noProof/>
          <w:lang w:val="sr-Latn-RS"/>
        </w:rPr>
        <w:t xml:space="preserve"> i naručena pića za svaki sto, ukoliko ih ima.</w:t>
      </w:r>
    </w:p>
    <w:p w14:paraId="49585459" w14:textId="2B6CDC90" w:rsidR="00370D20" w:rsidRDefault="00370D20" w:rsidP="006A3D4D">
      <w:pPr>
        <w:jc w:val="both"/>
        <w:rPr>
          <w:lang w:val="sr-Latn-RS"/>
        </w:rPr>
      </w:pPr>
      <w:r>
        <w:rPr>
          <w:lang w:val="sr-Latn-RS"/>
        </w:rPr>
        <w:t>Stranica je fleksibilna i prilagođava se veličini browser-a.</w:t>
      </w:r>
    </w:p>
    <w:p w14:paraId="0A56573C" w14:textId="6F13D0F2" w:rsidR="006F0B4D" w:rsidRDefault="006F0B4D" w:rsidP="006F0B4D">
      <w:pPr>
        <w:spacing w:after="0"/>
        <w:jc w:val="right"/>
        <w:rPr>
          <w:lang w:val="sr-Latn-RS"/>
        </w:rPr>
      </w:pPr>
      <w:r>
        <w:rPr>
          <w:lang w:val="sr-Latn-RS"/>
        </w:rPr>
        <w:t>Nevena Tufegdžić,</w:t>
      </w:r>
    </w:p>
    <w:p w14:paraId="6643D47D" w14:textId="0E50AB50" w:rsidR="006F0B4D" w:rsidRPr="004753AE" w:rsidRDefault="006F0B4D" w:rsidP="006F0B4D">
      <w:pPr>
        <w:jc w:val="right"/>
        <w:rPr>
          <w:lang w:val="sr-Latn-RS"/>
        </w:rPr>
      </w:pPr>
      <w:r>
        <w:rPr>
          <w:lang w:val="sr-Latn-RS"/>
        </w:rPr>
        <w:t>17506</w:t>
      </w:r>
    </w:p>
    <w:sectPr w:rsidR="006F0B4D" w:rsidRPr="004753AE" w:rsidSect="006A3D4D"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1D1E566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34A0FC2"/>
    <w:multiLevelType w:val="multilevel"/>
    <w:tmpl w:val="5192D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3AE"/>
    <w:rsid w:val="00052AC4"/>
    <w:rsid w:val="0016240D"/>
    <w:rsid w:val="001F7B00"/>
    <w:rsid w:val="00370D20"/>
    <w:rsid w:val="003728DE"/>
    <w:rsid w:val="004753AE"/>
    <w:rsid w:val="006A3D4D"/>
    <w:rsid w:val="006F0B4D"/>
    <w:rsid w:val="009C5FE1"/>
    <w:rsid w:val="009D43F7"/>
    <w:rsid w:val="00A21E50"/>
    <w:rsid w:val="00B15D42"/>
    <w:rsid w:val="00B218F8"/>
    <w:rsid w:val="00B71D91"/>
    <w:rsid w:val="00B83A84"/>
    <w:rsid w:val="00D91F57"/>
    <w:rsid w:val="00EC1404"/>
    <w:rsid w:val="00FF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850E3"/>
  <w15:chartTrackingRefBased/>
  <w15:docId w15:val="{B16C5E51-FF89-4E67-8CBA-3B18290F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D4D"/>
  </w:style>
  <w:style w:type="paragraph" w:styleId="Heading1">
    <w:name w:val="heading 1"/>
    <w:basedOn w:val="Normal"/>
    <w:next w:val="Normal"/>
    <w:link w:val="Heading1Char"/>
    <w:uiPriority w:val="9"/>
    <w:qFormat/>
    <w:rsid w:val="006A3D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3D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D4D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D4D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D4D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D4D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3D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D4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NoSpacing">
    <w:name w:val="No Spacing"/>
    <w:uiPriority w:val="1"/>
    <w:qFormat/>
    <w:rsid w:val="006A3D4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A3D4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3D4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D4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D4D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D4D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D4D"/>
  </w:style>
  <w:style w:type="character" w:customStyle="1" w:styleId="Heading7Char">
    <w:name w:val="Heading 7 Char"/>
    <w:basedOn w:val="DefaultParagraphFont"/>
    <w:link w:val="Heading7"/>
    <w:uiPriority w:val="9"/>
    <w:semiHidden/>
    <w:rsid w:val="006A3D4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D4D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D4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A3D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D4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A3D4D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6A3D4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A3D4D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6A3D4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D4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D4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D4D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6A3D4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A3D4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A3D4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A3D4D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6A3D4D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3D4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Nevena Tufegdzic</dc:creator>
  <cp:keywords/>
  <dc:description/>
  <cp:lastModifiedBy>Nevena Tufegdzic</cp:lastModifiedBy>
  <cp:revision>10</cp:revision>
  <dcterms:created xsi:type="dcterms:W3CDTF">2021-03-22T11:20:00Z</dcterms:created>
  <dcterms:modified xsi:type="dcterms:W3CDTF">2021-03-28T18:48:00Z</dcterms:modified>
</cp:coreProperties>
</file>