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68598475"/>
        <w:docPartObj>
          <w:docPartGallery w:val="Cover Pages"/>
          <w:docPartUnique/>
        </w:docPartObj>
      </w:sdtPr>
      <w:sdtContent>
        <w:p w14:paraId="330464E9" w14:textId="0ADC810F" w:rsidR="00893D42" w:rsidRDefault="00893D42"/>
        <w:p w14:paraId="29FCF5A1" w14:textId="77777777" w:rsidR="009C69CE" w:rsidRDefault="009C69CE" w:rsidP="009C69CE">
          <w:pPr>
            <w:pStyle w:val="Rubrik1"/>
            <w:jc w:val="center"/>
            <w:rPr>
              <w:rFonts w:ascii="Garamond" w:hAnsi="Garamond"/>
              <w:sz w:val="56"/>
              <w:szCs w:val="56"/>
              <w:lang w:val="en-US"/>
            </w:rPr>
          </w:pPr>
        </w:p>
        <w:p w14:paraId="739E0B2C" w14:textId="741FAB9A" w:rsidR="009C69CE" w:rsidRDefault="009C69CE" w:rsidP="009C69CE">
          <w:pPr>
            <w:pStyle w:val="Rubrik1"/>
            <w:jc w:val="center"/>
            <w:rPr>
              <w:rFonts w:ascii="Garamond" w:hAnsi="Garamond"/>
              <w:sz w:val="56"/>
              <w:szCs w:val="56"/>
              <w:lang w:val="en-US"/>
            </w:rPr>
          </w:pPr>
        </w:p>
        <w:p w14:paraId="3DD057EF" w14:textId="1ACB8741" w:rsidR="009C69CE" w:rsidRDefault="00DA5198" w:rsidP="00DA5198">
          <w:pPr>
            <w:pStyle w:val="Rubrik1"/>
            <w:jc w:val="center"/>
            <w:rPr>
              <w:rFonts w:ascii="Garamond" w:hAnsi="Garamond"/>
              <w:sz w:val="56"/>
              <w:szCs w:val="56"/>
              <w:lang w:val="en-US"/>
            </w:rPr>
          </w:pPr>
          <w:r w:rsidRPr="006F0C55">
            <w:rPr>
              <w:noProof/>
              <w:lang w:val="en-US"/>
            </w:rPr>
            <w:drawing>
              <wp:inline distT="0" distB="0" distL="0" distR="0" wp14:anchorId="3720B55C" wp14:editId="7FB94F4D">
                <wp:extent cx="1876425" cy="800100"/>
                <wp:effectExtent l="0" t="0" r="3175" b="0"/>
                <wp:docPr id="4" name="Bild 1" descr="KI_SLL"/>
                <wp:cNvGraphicFramePr/>
                <a:graphic xmlns:a="http://schemas.openxmlformats.org/drawingml/2006/main">
                  <a:graphicData uri="http://schemas.openxmlformats.org/drawingml/2006/picture">
                    <pic:pic xmlns:pic="http://schemas.openxmlformats.org/drawingml/2006/picture">
                      <pic:nvPicPr>
                        <pic:cNvPr id="8205" name="Picture 13" descr="KI_SLL"/>
                        <pic:cNvPicPr>
                          <a:picLocks noChangeAspect="1" noChangeArrowheads="1"/>
                        </pic:cNvPicPr>
                      </pic:nvPicPr>
                      <pic:blipFill>
                        <a:blip r:embed="rId5" cstate="print"/>
                        <a:srcRect r="44798"/>
                        <a:stretch>
                          <a:fillRect/>
                        </a:stretch>
                      </pic:blipFill>
                      <pic:spPr bwMode="auto">
                        <a:xfrm>
                          <a:off x="0" y="0"/>
                          <a:ext cx="1883282" cy="803024"/>
                        </a:xfrm>
                        <a:prstGeom prst="rect">
                          <a:avLst/>
                        </a:prstGeom>
                        <a:noFill/>
                      </pic:spPr>
                    </pic:pic>
                  </a:graphicData>
                </a:graphic>
              </wp:inline>
            </w:drawing>
          </w:r>
        </w:p>
        <w:p w14:paraId="1B224AC1" w14:textId="77777777" w:rsidR="009C69CE" w:rsidRDefault="009C69CE" w:rsidP="009C69CE">
          <w:pPr>
            <w:pStyle w:val="Rubrik1"/>
            <w:jc w:val="center"/>
            <w:rPr>
              <w:rFonts w:ascii="Garamond" w:hAnsi="Garamond"/>
              <w:sz w:val="56"/>
              <w:szCs w:val="56"/>
              <w:lang w:val="en-US"/>
            </w:rPr>
          </w:pPr>
        </w:p>
        <w:p w14:paraId="26887600" w14:textId="2236608A" w:rsidR="009C69CE" w:rsidRPr="009C69CE" w:rsidRDefault="009C69CE" w:rsidP="009C69CE">
          <w:pPr>
            <w:pStyle w:val="Rubrik1"/>
            <w:jc w:val="center"/>
            <w:rPr>
              <w:rFonts w:ascii="Garamond" w:hAnsi="Garamond"/>
              <w:color w:val="000000" w:themeColor="text1"/>
              <w:sz w:val="56"/>
              <w:szCs w:val="56"/>
              <w:lang w:val="en-US"/>
            </w:rPr>
          </w:pPr>
          <w:r w:rsidRPr="009C69CE">
            <w:rPr>
              <w:rFonts w:ascii="Garamond" w:hAnsi="Garamond"/>
              <w:color w:val="000000" w:themeColor="text1"/>
              <w:sz w:val="56"/>
              <w:szCs w:val="56"/>
              <w:lang w:val="en-US"/>
            </w:rPr>
            <w:t>Written Exam</w:t>
          </w:r>
        </w:p>
        <w:p w14:paraId="5C2398AB" w14:textId="4FCDEA48" w:rsidR="009C69CE" w:rsidRPr="009C69CE" w:rsidRDefault="009C69CE" w:rsidP="009C69CE">
          <w:pPr>
            <w:pStyle w:val="Rubrik1"/>
            <w:jc w:val="center"/>
            <w:rPr>
              <w:rFonts w:ascii="Garamond" w:hAnsi="Garamond"/>
              <w:color w:val="000000" w:themeColor="text1"/>
              <w:sz w:val="36"/>
              <w:szCs w:val="36"/>
              <w:lang w:val="en-US"/>
            </w:rPr>
          </w:pPr>
          <w:r w:rsidRPr="009C69CE">
            <w:rPr>
              <w:rFonts w:ascii="Garamond" w:hAnsi="Garamond"/>
              <w:color w:val="000000" w:themeColor="text1"/>
              <w:sz w:val="36"/>
              <w:szCs w:val="36"/>
              <w:lang w:val="en-US"/>
            </w:rPr>
            <w:t>User Needs, Requirements Engineering and Evaluation (10 hp) 5HI019</w:t>
          </w:r>
        </w:p>
        <w:p w14:paraId="14B30732" w14:textId="0ECC599D" w:rsidR="00460F79" w:rsidRPr="00460F79" w:rsidRDefault="009C69CE" w:rsidP="00893D42">
          <w:pPr>
            <w:rPr>
              <w:rFonts w:ascii="Garamond" w:eastAsiaTheme="majorEastAsia" w:hAnsi="Garamond" w:cstheme="majorBidi"/>
              <w:color w:val="2F5496" w:themeColor="accent1" w:themeShade="BF"/>
              <w:sz w:val="36"/>
              <w:szCs w:val="36"/>
              <w:lang w:val="en-US"/>
            </w:rPr>
          </w:pPr>
          <w:r>
            <w:rPr>
              <w:rFonts w:ascii="Garamond" w:hAnsi="Garamond"/>
              <w:sz w:val="36"/>
              <w:szCs w:val="36"/>
              <w:lang w:val="en-US"/>
            </w:rPr>
            <w:br w:type="page"/>
          </w:r>
        </w:p>
      </w:sdtContent>
    </w:sdt>
    <w:p w14:paraId="40CD424B" w14:textId="71E26113" w:rsidR="000B6FC6" w:rsidRPr="00460F79" w:rsidRDefault="004D36DC" w:rsidP="00893D42">
      <w:pPr>
        <w:rPr>
          <w:rFonts w:ascii="Times New Roman" w:hAnsi="Times New Roman" w:cs="Times New Roman"/>
          <w:b/>
          <w:u w:val="single"/>
          <w:lang w:val="en-US"/>
        </w:rPr>
      </w:pPr>
      <w:r w:rsidRPr="7690AACC">
        <w:rPr>
          <w:rFonts w:ascii="Times New Roman" w:hAnsi="Times New Roman" w:cs="Times New Roman"/>
          <w:b/>
          <w:u w:val="single"/>
          <w:lang w:val="en-US"/>
        </w:rPr>
        <w:lastRenderedPageBreak/>
        <w:t xml:space="preserve">Q1 </w:t>
      </w:r>
    </w:p>
    <w:p w14:paraId="282DF2F4" w14:textId="77777777" w:rsidR="00D853B1" w:rsidRDefault="00D853B1" w:rsidP="00AA00CB">
      <w:pPr>
        <w:rPr>
          <w:rFonts w:ascii="Times New Roman" w:hAnsi="Times New Roman" w:cs="Times New Roman"/>
          <w:lang w:val="en-US"/>
        </w:rPr>
      </w:pPr>
    </w:p>
    <w:p w14:paraId="293D11BA" w14:textId="51C673E6" w:rsidR="007C2790" w:rsidRDefault="00893D42" w:rsidP="00AA00CB">
      <w:pPr>
        <w:rPr>
          <w:rFonts w:ascii="Times New Roman" w:hAnsi="Times New Roman" w:cs="Times New Roman"/>
          <w:lang w:val="en-US"/>
        </w:rPr>
      </w:pPr>
      <w:r>
        <w:rPr>
          <w:rFonts w:ascii="Times New Roman" w:hAnsi="Times New Roman" w:cs="Times New Roman"/>
          <w:lang w:val="en-US"/>
        </w:rPr>
        <w:t xml:space="preserve">a) </w:t>
      </w:r>
      <w:r w:rsidR="007C2790" w:rsidRPr="007C2790">
        <w:rPr>
          <w:rFonts w:ascii="Times New Roman" w:hAnsi="Times New Roman" w:cs="Times New Roman"/>
          <w:lang w:val="en-US"/>
        </w:rPr>
        <w:t>Personas are fictional representations of user groups, created to support user-centered design [</w:t>
      </w:r>
      <w:r w:rsidR="00B83B93">
        <w:rPr>
          <w:rFonts w:ascii="Times New Roman" w:hAnsi="Times New Roman" w:cs="Times New Roman"/>
          <w:lang w:val="en-US"/>
        </w:rPr>
        <w:t>2</w:t>
      </w:r>
      <w:r w:rsidR="007C2790" w:rsidRPr="007C2790">
        <w:rPr>
          <w:rFonts w:ascii="Times New Roman" w:hAnsi="Times New Roman" w:cs="Times New Roman"/>
          <w:lang w:val="en-US"/>
        </w:rPr>
        <w:t>]. They are used to communicate users’ characteristics, goals, and needs</w:t>
      </w:r>
      <w:r w:rsidR="3224C12E" w:rsidRPr="5F9F95A5">
        <w:rPr>
          <w:rFonts w:ascii="Times New Roman" w:hAnsi="Times New Roman" w:cs="Times New Roman"/>
          <w:lang w:val="en-US"/>
        </w:rPr>
        <w:t xml:space="preserve"> </w:t>
      </w:r>
      <w:r w:rsidR="007C2790" w:rsidRPr="6E4054C8">
        <w:rPr>
          <w:rFonts w:ascii="Times New Roman" w:hAnsi="Times New Roman" w:cs="Times New Roman"/>
          <w:lang w:val="en-US"/>
        </w:rPr>
        <w:t>[</w:t>
      </w:r>
      <w:r w:rsidR="00B83B93">
        <w:rPr>
          <w:rFonts w:ascii="Times New Roman" w:hAnsi="Times New Roman" w:cs="Times New Roman"/>
          <w:lang w:val="en-US"/>
        </w:rPr>
        <w:t>2</w:t>
      </w:r>
      <w:r w:rsidR="007C2790" w:rsidRPr="6E4054C8">
        <w:rPr>
          <w:rFonts w:ascii="Times New Roman" w:hAnsi="Times New Roman" w:cs="Times New Roman"/>
          <w:lang w:val="en-US"/>
        </w:rPr>
        <w:t>].</w:t>
      </w:r>
      <w:r w:rsidR="007C2790" w:rsidRPr="007C2790">
        <w:rPr>
          <w:rFonts w:ascii="Times New Roman" w:hAnsi="Times New Roman" w:cs="Times New Roman"/>
          <w:lang w:val="en-US"/>
        </w:rPr>
        <w:t xml:space="preserve"> A persona </w:t>
      </w:r>
      <w:r w:rsidR="01606F56" w:rsidRPr="0B45B0B6">
        <w:rPr>
          <w:rFonts w:ascii="Times New Roman" w:hAnsi="Times New Roman" w:cs="Times New Roman"/>
          <w:lang w:val="en-US"/>
        </w:rPr>
        <w:t>touches</w:t>
      </w:r>
      <w:r w:rsidR="007C2790" w:rsidRPr="007C2790">
        <w:rPr>
          <w:rFonts w:ascii="Times New Roman" w:hAnsi="Times New Roman" w:cs="Times New Roman"/>
          <w:lang w:val="en-US"/>
        </w:rPr>
        <w:t xml:space="preserve"> aspects such as users’ motivations, challenges, </w:t>
      </w:r>
      <w:r w:rsidR="4E36D015" w:rsidRPr="47D31D93">
        <w:rPr>
          <w:rFonts w:ascii="Times New Roman" w:hAnsi="Times New Roman" w:cs="Times New Roman"/>
          <w:lang w:val="en-US"/>
        </w:rPr>
        <w:t xml:space="preserve">and </w:t>
      </w:r>
      <w:r w:rsidR="007C2790" w:rsidRPr="47D31D93">
        <w:rPr>
          <w:rFonts w:ascii="Times New Roman" w:hAnsi="Times New Roman" w:cs="Times New Roman"/>
          <w:lang w:val="en-US"/>
        </w:rPr>
        <w:t>constraints</w:t>
      </w:r>
      <w:r w:rsidR="4E36D015" w:rsidRPr="1EFD6C30">
        <w:rPr>
          <w:rFonts w:ascii="Times New Roman" w:hAnsi="Times New Roman" w:cs="Times New Roman"/>
          <w:b/>
          <w:bCs/>
          <w:lang w:val="en-US"/>
        </w:rPr>
        <w:t xml:space="preserve">. </w:t>
      </w:r>
      <w:r w:rsidR="4E36D015" w:rsidRPr="1EFD6C30">
        <w:rPr>
          <w:rFonts w:ascii="Times New Roman" w:hAnsi="Times New Roman" w:cs="Times New Roman"/>
          <w:lang w:val="en-US"/>
        </w:rPr>
        <w:t>A</w:t>
      </w:r>
      <w:r w:rsidR="007C2790" w:rsidRPr="1EFD6C30">
        <w:rPr>
          <w:rFonts w:ascii="Times New Roman" w:hAnsi="Times New Roman" w:cs="Times New Roman"/>
          <w:lang w:val="en-US"/>
        </w:rPr>
        <w:t xml:space="preserve"> </w:t>
      </w:r>
      <w:r w:rsidR="007C2790" w:rsidRPr="007C2790">
        <w:rPr>
          <w:rFonts w:ascii="Times New Roman" w:hAnsi="Times New Roman" w:cs="Times New Roman"/>
          <w:lang w:val="en-US"/>
        </w:rPr>
        <w:t xml:space="preserve">concrete profile </w:t>
      </w:r>
      <w:r w:rsidR="007C2790" w:rsidRPr="47D31D93">
        <w:rPr>
          <w:rFonts w:ascii="Times New Roman" w:hAnsi="Times New Roman" w:cs="Times New Roman"/>
          <w:lang w:val="en-US"/>
        </w:rPr>
        <w:t>helps</w:t>
      </w:r>
      <w:r w:rsidR="007C2790" w:rsidRPr="007C2790">
        <w:rPr>
          <w:rFonts w:ascii="Times New Roman" w:hAnsi="Times New Roman" w:cs="Times New Roman"/>
          <w:lang w:val="en-US"/>
        </w:rPr>
        <w:t xml:space="preserve"> the design team stay focused on real user contexts throughout the development process [</w:t>
      </w:r>
      <w:r w:rsidR="00B83B93">
        <w:rPr>
          <w:rFonts w:ascii="Times New Roman" w:hAnsi="Times New Roman" w:cs="Times New Roman"/>
          <w:lang w:val="en-US"/>
        </w:rPr>
        <w:t>2</w:t>
      </w:r>
      <w:r w:rsidR="007C2790" w:rsidRPr="007C2790">
        <w:rPr>
          <w:rFonts w:ascii="Times New Roman" w:hAnsi="Times New Roman" w:cs="Times New Roman"/>
          <w:lang w:val="en-US"/>
        </w:rPr>
        <w:t>].</w:t>
      </w:r>
    </w:p>
    <w:p w14:paraId="3613D9CC" w14:textId="77777777" w:rsidR="007C2790" w:rsidRPr="00AA00CB" w:rsidRDefault="007C2790" w:rsidP="00AA00CB">
      <w:pPr>
        <w:rPr>
          <w:rFonts w:ascii="Times New Roman" w:hAnsi="Times New Roman" w:cs="Times New Roman"/>
          <w:lang w:val="en-US"/>
        </w:rPr>
      </w:pPr>
    </w:p>
    <w:p w14:paraId="27598AF3" w14:textId="0D61DA2F" w:rsidR="005417FC" w:rsidRPr="005417FC" w:rsidRDefault="005417FC" w:rsidP="005417FC">
      <w:pPr>
        <w:rPr>
          <w:rFonts w:ascii="Times New Roman" w:hAnsi="Times New Roman" w:cs="Times New Roman"/>
          <w:lang w:val="en-US"/>
        </w:rPr>
      </w:pPr>
      <w:r w:rsidRPr="005417FC">
        <w:rPr>
          <w:rFonts w:ascii="Times New Roman" w:hAnsi="Times New Roman" w:cs="Times New Roman"/>
          <w:lang w:val="en-US"/>
        </w:rPr>
        <w:t>In Appendix 1 [</w:t>
      </w:r>
      <w:r w:rsidR="00B83B93">
        <w:rPr>
          <w:rFonts w:ascii="Times New Roman" w:hAnsi="Times New Roman" w:cs="Times New Roman"/>
          <w:lang w:val="en-US"/>
        </w:rPr>
        <w:t>1</w:t>
      </w:r>
      <w:r w:rsidRPr="005417FC">
        <w:rPr>
          <w:rFonts w:ascii="Times New Roman" w:hAnsi="Times New Roman" w:cs="Times New Roman"/>
          <w:lang w:val="en-US"/>
        </w:rPr>
        <w:t xml:space="preserve">], the intended users are nurses, midwives, and midwife assistants working in geographically isolated healthcare </w:t>
      </w:r>
      <w:r w:rsidR="004003C3" w:rsidRPr="005417FC">
        <w:rPr>
          <w:rFonts w:ascii="Times New Roman" w:hAnsi="Times New Roman" w:cs="Times New Roman"/>
          <w:lang w:val="en-US"/>
        </w:rPr>
        <w:t>centers</w:t>
      </w:r>
      <w:r w:rsidRPr="005417FC">
        <w:rPr>
          <w:rFonts w:ascii="Times New Roman" w:hAnsi="Times New Roman" w:cs="Times New Roman"/>
          <w:lang w:val="en-US"/>
        </w:rPr>
        <w:t xml:space="preserve"> in Sub-Saharan Africa. They have between one and three years of </w:t>
      </w:r>
      <w:bookmarkStart w:id="0" w:name="_Int_Xz3M6KFB"/>
      <w:r w:rsidRPr="005417FC">
        <w:rPr>
          <w:rFonts w:ascii="Times New Roman" w:hAnsi="Times New Roman" w:cs="Times New Roman"/>
          <w:lang w:val="en-US"/>
        </w:rPr>
        <w:t>training,</w:t>
      </w:r>
      <w:bookmarkEnd w:id="0"/>
      <w:r w:rsidRPr="005417FC">
        <w:rPr>
          <w:rFonts w:ascii="Times New Roman" w:hAnsi="Times New Roman" w:cs="Times New Roman"/>
          <w:lang w:val="en-US"/>
        </w:rPr>
        <w:t xml:space="preserve"> no physicians are available on site, and complicated cases must be referred to hospitals that </w:t>
      </w:r>
      <w:r w:rsidR="009A10BF">
        <w:rPr>
          <w:rFonts w:ascii="Times New Roman" w:hAnsi="Times New Roman" w:cs="Times New Roman"/>
          <w:lang w:val="en-US"/>
        </w:rPr>
        <w:t>are</w:t>
      </w:r>
      <w:r w:rsidRPr="005417FC">
        <w:rPr>
          <w:rFonts w:ascii="Times New Roman" w:hAnsi="Times New Roman" w:cs="Times New Roman"/>
          <w:lang w:val="en-US"/>
        </w:rPr>
        <w:t xml:space="preserve"> located two hours away. As a result, these healthcare professionals carry considerable responsibility in resource-limited settings</w:t>
      </w:r>
      <w:r w:rsidR="00722047">
        <w:rPr>
          <w:rFonts w:ascii="Times New Roman" w:hAnsi="Times New Roman" w:cs="Times New Roman"/>
          <w:lang w:val="en-US"/>
        </w:rPr>
        <w:t xml:space="preserve"> [</w:t>
      </w:r>
      <w:r w:rsidR="008D2420">
        <w:rPr>
          <w:rFonts w:ascii="Times New Roman" w:hAnsi="Times New Roman" w:cs="Times New Roman"/>
          <w:lang w:val="en-US"/>
        </w:rPr>
        <w:t>1</w:t>
      </w:r>
      <w:r w:rsidR="00722047">
        <w:rPr>
          <w:rFonts w:ascii="Times New Roman" w:hAnsi="Times New Roman" w:cs="Times New Roman"/>
          <w:lang w:val="en-US"/>
        </w:rPr>
        <w:t>]</w:t>
      </w:r>
      <w:r w:rsidRPr="005417FC">
        <w:rPr>
          <w:rFonts w:ascii="Times New Roman" w:hAnsi="Times New Roman" w:cs="Times New Roman"/>
          <w:lang w:val="en-US"/>
        </w:rPr>
        <w:t>.</w:t>
      </w:r>
    </w:p>
    <w:p w14:paraId="3134448D" w14:textId="77777777" w:rsidR="005417FC" w:rsidRPr="005417FC" w:rsidRDefault="005417FC" w:rsidP="005417FC">
      <w:pPr>
        <w:rPr>
          <w:rFonts w:ascii="Times New Roman" w:hAnsi="Times New Roman" w:cs="Times New Roman"/>
          <w:lang w:val="en-US"/>
        </w:rPr>
      </w:pPr>
    </w:p>
    <w:p w14:paraId="7EA5DAB7" w14:textId="1CCB219D" w:rsidR="00893D42" w:rsidRDefault="005417FC" w:rsidP="005417FC">
      <w:pPr>
        <w:rPr>
          <w:rFonts w:ascii="Times New Roman" w:hAnsi="Times New Roman" w:cs="Times New Roman"/>
          <w:lang w:val="en-US"/>
        </w:rPr>
      </w:pPr>
      <w:r w:rsidRPr="0CE80E8D">
        <w:rPr>
          <w:rFonts w:ascii="Times New Roman" w:hAnsi="Times New Roman" w:cs="Times New Roman"/>
          <w:lang w:val="en-US"/>
        </w:rPr>
        <w:t>These</w:t>
      </w:r>
      <w:r w:rsidRPr="005417FC">
        <w:rPr>
          <w:rFonts w:ascii="Times New Roman" w:hAnsi="Times New Roman" w:cs="Times New Roman"/>
          <w:lang w:val="en-US"/>
        </w:rPr>
        <w:t xml:space="preserve"> conditions shape the purpose of personas. The personas must reflect limited access to specialist support, reliance on clinical guidelines, and the need for decision support when managing high-risk maternal situations. </w:t>
      </w:r>
      <w:r w:rsidR="2ED31DB6" w:rsidRPr="7C87AB81">
        <w:rPr>
          <w:rFonts w:ascii="Times New Roman" w:hAnsi="Times New Roman" w:cs="Times New Roman"/>
          <w:lang w:val="en-US"/>
        </w:rPr>
        <w:t>Creating these personas will</w:t>
      </w:r>
      <w:r w:rsidRPr="005417FC">
        <w:rPr>
          <w:rFonts w:ascii="Times New Roman" w:hAnsi="Times New Roman" w:cs="Times New Roman"/>
          <w:lang w:val="en-US"/>
        </w:rPr>
        <w:t xml:space="preserve"> help ensure that the Clinical Decision Support System (CDSS) is designed to provide clear guidance, </w:t>
      </w:r>
      <w:r w:rsidR="00CA4BF6">
        <w:rPr>
          <w:rFonts w:ascii="Times New Roman" w:hAnsi="Times New Roman" w:cs="Times New Roman"/>
          <w:lang w:val="en-US"/>
        </w:rPr>
        <w:t>improve</w:t>
      </w:r>
      <w:r w:rsidRPr="005417FC">
        <w:rPr>
          <w:rFonts w:ascii="Times New Roman" w:hAnsi="Times New Roman" w:cs="Times New Roman"/>
          <w:lang w:val="en-US"/>
        </w:rPr>
        <w:t xml:space="preserve"> timely referrals, and support safe clinical decision-making</w:t>
      </w:r>
      <w:r w:rsidR="009D08FA">
        <w:rPr>
          <w:rFonts w:ascii="Times New Roman" w:hAnsi="Times New Roman" w:cs="Times New Roman"/>
          <w:lang w:val="en-US"/>
        </w:rPr>
        <w:t xml:space="preserve">. </w:t>
      </w:r>
    </w:p>
    <w:p w14:paraId="37728ACA" w14:textId="77777777" w:rsidR="005417FC" w:rsidRDefault="005417FC" w:rsidP="005417FC">
      <w:pPr>
        <w:rPr>
          <w:rFonts w:ascii="Times New Roman" w:hAnsi="Times New Roman" w:cs="Times New Roman"/>
          <w:lang w:val="en-US"/>
        </w:rPr>
      </w:pPr>
    </w:p>
    <w:p w14:paraId="6641CB8C" w14:textId="10621642" w:rsidR="001E4978" w:rsidRDefault="00893D42" w:rsidP="001E4978">
      <w:pPr>
        <w:rPr>
          <w:rFonts w:ascii="Times New Roman" w:hAnsi="Times New Roman" w:cs="Times New Roman"/>
          <w:b/>
          <w:bCs/>
          <w:lang w:val="en-US"/>
        </w:rPr>
      </w:pPr>
      <w:r w:rsidRPr="0019668C">
        <w:rPr>
          <w:rFonts w:ascii="Times New Roman" w:hAnsi="Times New Roman" w:cs="Times New Roman"/>
          <w:b/>
          <w:bCs/>
          <w:lang w:val="en-US"/>
        </w:rPr>
        <w:t>Describe how you would design personas for this project</w:t>
      </w:r>
    </w:p>
    <w:p w14:paraId="7E1273E7" w14:textId="77777777" w:rsidR="009419D7" w:rsidRPr="009419D7" w:rsidRDefault="009419D7" w:rsidP="001E4978">
      <w:pPr>
        <w:rPr>
          <w:rFonts w:ascii="Times New Roman" w:hAnsi="Times New Roman" w:cs="Times New Roman"/>
          <w:b/>
          <w:bCs/>
          <w:lang w:val="en-US"/>
        </w:rPr>
      </w:pPr>
    </w:p>
    <w:p w14:paraId="33A596F4" w14:textId="3CFD2B7C" w:rsidR="001E4978" w:rsidRPr="001E4978" w:rsidRDefault="00AE1C9A" w:rsidP="001E4978">
      <w:pPr>
        <w:rPr>
          <w:rFonts w:ascii="Times New Roman" w:hAnsi="Times New Roman" w:cs="Times New Roman"/>
          <w:b/>
          <w:bCs/>
          <w:lang w:val="en-US"/>
        </w:rPr>
      </w:pPr>
      <w:r>
        <w:rPr>
          <w:rFonts w:ascii="Times New Roman" w:hAnsi="Times New Roman" w:cs="Times New Roman"/>
          <w:b/>
          <w:bCs/>
          <w:lang w:val="en-US"/>
        </w:rPr>
        <w:t xml:space="preserve">1. </w:t>
      </w:r>
      <w:r w:rsidR="001E4978" w:rsidRPr="001E4978">
        <w:rPr>
          <w:rFonts w:ascii="Times New Roman" w:hAnsi="Times New Roman" w:cs="Times New Roman"/>
          <w:b/>
          <w:bCs/>
          <w:lang w:val="en-US"/>
        </w:rPr>
        <w:t xml:space="preserve">Collect user data </w:t>
      </w:r>
    </w:p>
    <w:p w14:paraId="04EC3243" w14:textId="56F01E59" w:rsidR="001E4978" w:rsidRDefault="00736616" w:rsidP="001E4978">
      <w:pPr>
        <w:rPr>
          <w:rFonts w:ascii="Times New Roman" w:hAnsi="Times New Roman" w:cs="Times New Roman"/>
          <w:lang w:val="en-US"/>
        </w:rPr>
      </w:pPr>
      <w:r w:rsidRPr="00736616">
        <w:rPr>
          <w:rFonts w:ascii="Times New Roman" w:hAnsi="Times New Roman" w:cs="Times New Roman"/>
          <w:lang w:val="en-US"/>
        </w:rPr>
        <w:t xml:space="preserve">First, collect and review relevant information about the users, including their professional roles (nurses, midwives, and midwife assistants) and their level of </w:t>
      </w:r>
      <w:r>
        <w:rPr>
          <w:rFonts w:ascii="Times New Roman" w:hAnsi="Times New Roman" w:cs="Times New Roman"/>
          <w:lang w:val="en-US"/>
        </w:rPr>
        <w:t>experience</w:t>
      </w:r>
      <w:r w:rsidRPr="00736616">
        <w:rPr>
          <w:rFonts w:ascii="Times New Roman" w:hAnsi="Times New Roman" w:cs="Times New Roman"/>
          <w:lang w:val="en-US"/>
        </w:rPr>
        <w:t xml:space="preserve"> (1</w:t>
      </w:r>
      <w:r>
        <w:rPr>
          <w:rFonts w:ascii="Times New Roman" w:hAnsi="Times New Roman" w:cs="Times New Roman"/>
          <w:lang w:val="en-US"/>
        </w:rPr>
        <w:t xml:space="preserve">to </w:t>
      </w:r>
      <w:r w:rsidRPr="00736616">
        <w:rPr>
          <w:rFonts w:ascii="Times New Roman" w:hAnsi="Times New Roman" w:cs="Times New Roman"/>
          <w:lang w:val="en-US"/>
        </w:rPr>
        <w:t>3 years)</w:t>
      </w:r>
      <w:r w:rsidR="00CA26AF">
        <w:rPr>
          <w:rFonts w:ascii="Times New Roman" w:hAnsi="Times New Roman" w:cs="Times New Roman"/>
          <w:lang w:val="en-US"/>
        </w:rPr>
        <w:t xml:space="preserve"> [2]</w:t>
      </w:r>
      <w:r w:rsidRPr="00736616">
        <w:rPr>
          <w:rFonts w:ascii="Times New Roman" w:hAnsi="Times New Roman" w:cs="Times New Roman"/>
          <w:lang w:val="en-US"/>
        </w:rPr>
        <w:t>. It is also important to understand their responsibility for managing deliveries without physicians on site, their need to refer complicated cases to hospitals located up to two hours away, and how they interact with CDSS features such as assessment checklists and referral functions.</w:t>
      </w:r>
    </w:p>
    <w:p w14:paraId="250B3A1D" w14:textId="77777777" w:rsidR="00736616" w:rsidRPr="001E4978" w:rsidRDefault="00736616" w:rsidP="001E4978">
      <w:pPr>
        <w:rPr>
          <w:rFonts w:ascii="Times New Roman" w:hAnsi="Times New Roman" w:cs="Times New Roman"/>
          <w:lang w:val="en-US"/>
        </w:rPr>
      </w:pPr>
    </w:p>
    <w:p w14:paraId="035FF818" w14:textId="77777777" w:rsidR="00AE1C9A" w:rsidRDefault="00AE1C9A" w:rsidP="001E4978">
      <w:pPr>
        <w:rPr>
          <w:rFonts w:ascii="Times New Roman" w:hAnsi="Times New Roman" w:cs="Times New Roman"/>
          <w:b/>
          <w:bCs/>
          <w:lang w:val="en-US"/>
        </w:rPr>
      </w:pPr>
      <w:r w:rsidRPr="00AE1C9A">
        <w:rPr>
          <w:rFonts w:ascii="Times New Roman" w:hAnsi="Times New Roman" w:cs="Times New Roman"/>
          <w:b/>
          <w:bCs/>
          <w:lang w:val="en-US"/>
        </w:rPr>
        <w:t xml:space="preserve">2. </w:t>
      </w:r>
      <w:r w:rsidR="00874CBB" w:rsidRPr="00AE1C9A">
        <w:rPr>
          <w:rFonts w:ascii="Times New Roman" w:hAnsi="Times New Roman" w:cs="Times New Roman"/>
          <w:b/>
          <w:bCs/>
          <w:lang w:val="en-US"/>
        </w:rPr>
        <w:t>Analyze</w:t>
      </w:r>
      <w:r w:rsidR="001E4978" w:rsidRPr="00AE1C9A">
        <w:rPr>
          <w:rFonts w:ascii="Times New Roman" w:hAnsi="Times New Roman" w:cs="Times New Roman"/>
          <w:b/>
          <w:bCs/>
          <w:lang w:val="en-US"/>
        </w:rPr>
        <w:t xml:space="preserve"> and identify patterns</w:t>
      </w:r>
    </w:p>
    <w:p w14:paraId="5DAF1C0C" w14:textId="70A6E955" w:rsidR="001E4978" w:rsidRPr="00AE1C9A" w:rsidRDefault="001E4978" w:rsidP="001E4978">
      <w:pPr>
        <w:rPr>
          <w:rFonts w:ascii="Times New Roman" w:hAnsi="Times New Roman" w:cs="Times New Roman"/>
          <w:b/>
          <w:bCs/>
          <w:lang w:val="en-US"/>
        </w:rPr>
      </w:pPr>
      <w:r w:rsidRPr="001E4978">
        <w:rPr>
          <w:rFonts w:ascii="Times New Roman" w:hAnsi="Times New Roman" w:cs="Times New Roman"/>
          <w:lang w:val="en-US"/>
        </w:rPr>
        <w:t xml:space="preserve">Next, </w:t>
      </w:r>
      <w:r w:rsidR="009419D7" w:rsidRPr="001E4978">
        <w:rPr>
          <w:rFonts w:ascii="Times New Roman" w:hAnsi="Times New Roman" w:cs="Times New Roman"/>
          <w:lang w:val="en-US"/>
        </w:rPr>
        <w:t>analyze</w:t>
      </w:r>
      <w:r w:rsidRPr="001E4978">
        <w:rPr>
          <w:rFonts w:ascii="Times New Roman" w:hAnsi="Times New Roman" w:cs="Times New Roman"/>
          <w:lang w:val="en-US"/>
        </w:rPr>
        <w:t xml:space="preserve"> the collected material to identify </w:t>
      </w:r>
      <w:r w:rsidR="00AE1C9A" w:rsidRPr="001E4978">
        <w:rPr>
          <w:rFonts w:ascii="Times New Roman" w:hAnsi="Times New Roman" w:cs="Times New Roman"/>
          <w:lang w:val="en-US"/>
        </w:rPr>
        <w:t>behavioral</w:t>
      </w:r>
      <w:r w:rsidRPr="001E4978">
        <w:rPr>
          <w:rFonts w:ascii="Times New Roman" w:hAnsi="Times New Roman" w:cs="Times New Roman"/>
          <w:lang w:val="en-US"/>
        </w:rPr>
        <w:t xml:space="preserve"> and work-related patterns</w:t>
      </w:r>
      <w:r w:rsidR="00CA26AF">
        <w:rPr>
          <w:rFonts w:ascii="Times New Roman" w:hAnsi="Times New Roman" w:cs="Times New Roman"/>
          <w:lang w:val="en-US"/>
        </w:rPr>
        <w:t xml:space="preserve"> [2]</w:t>
      </w:r>
      <w:r w:rsidRPr="001E4978">
        <w:rPr>
          <w:rFonts w:ascii="Times New Roman" w:hAnsi="Times New Roman" w:cs="Times New Roman"/>
          <w:lang w:val="en-US"/>
        </w:rPr>
        <w:t>. Users would be grouped based on similarities in responsibilities, decision-making autonomy, and working conditions, while also noting differences in clinical responsibility.</w:t>
      </w:r>
    </w:p>
    <w:p w14:paraId="21D3D87F" w14:textId="77777777" w:rsidR="001E4978" w:rsidRPr="001E4978" w:rsidRDefault="001E4978" w:rsidP="001E4978">
      <w:pPr>
        <w:rPr>
          <w:rFonts w:ascii="Times New Roman" w:hAnsi="Times New Roman" w:cs="Times New Roman"/>
          <w:lang w:val="en-US"/>
        </w:rPr>
      </w:pPr>
    </w:p>
    <w:p w14:paraId="57253556" w14:textId="1ABD4E54" w:rsidR="001E4978" w:rsidRPr="009419D7" w:rsidRDefault="009419D7" w:rsidP="001E4978">
      <w:pPr>
        <w:rPr>
          <w:rFonts w:ascii="Times New Roman" w:hAnsi="Times New Roman" w:cs="Times New Roman"/>
          <w:b/>
          <w:bCs/>
          <w:lang w:val="en-US"/>
        </w:rPr>
      </w:pPr>
      <w:r w:rsidRPr="009419D7">
        <w:rPr>
          <w:rFonts w:ascii="Times New Roman" w:hAnsi="Times New Roman" w:cs="Times New Roman"/>
          <w:b/>
          <w:bCs/>
          <w:lang w:val="en-US"/>
        </w:rPr>
        <w:t xml:space="preserve">3. </w:t>
      </w:r>
      <w:r w:rsidR="001E4978" w:rsidRPr="009419D7">
        <w:rPr>
          <w:rFonts w:ascii="Times New Roman" w:hAnsi="Times New Roman" w:cs="Times New Roman"/>
          <w:b/>
          <w:bCs/>
          <w:lang w:val="en-US"/>
        </w:rPr>
        <w:t xml:space="preserve">Define personas based on </w:t>
      </w:r>
      <w:r w:rsidRPr="009419D7">
        <w:rPr>
          <w:rFonts w:ascii="Times New Roman" w:hAnsi="Times New Roman" w:cs="Times New Roman"/>
          <w:b/>
          <w:bCs/>
          <w:lang w:val="en-US"/>
        </w:rPr>
        <w:t>behavioral</w:t>
      </w:r>
      <w:r w:rsidR="001E4978" w:rsidRPr="009419D7">
        <w:rPr>
          <w:rFonts w:ascii="Times New Roman" w:hAnsi="Times New Roman" w:cs="Times New Roman"/>
          <w:b/>
          <w:bCs/>
          <w:lang w:val="en-US"/>
        </w:rPr>
        <w:t xml:space="preserve"> patterns</w:t>
      </w:r>
    </w:p>
    <w:p w14:paraId="497BFCBB" w14:textId="46E24A4E" w:rsidR="001E4978" w:rsidRPr="001E4978" w:rsidRDefault="001E4978" w:rsidP="001E4978">
      <w:pPr>
        <w:rPr>
          <w:rFonts w:ascii="Times New Roman" w:hAnsi="Times New Roman" w:cs="Times New Roman"/>
          <w:lang w:val="en-US"/>
        </w:rPr>
      </w:pPr>
      <w:r w:rsidRPr="001E4978">
        <w:rPr>
          <w:rFonts w:ascii="Times New Roman" w:hAnsi="Times New Roman" w:cs="Times New Roman"/>
          <w:lang w:val="en-US"/>
        </w:rPr>
        <w:t xml:space="preserve">Each identified </w:t>
      </w:r>
      <w:r w:rsidR="009419D7" w:rsidRPr="001E4978">
        <w:rPr>
          <w:rFonts w:ascii="Times New Roman" w:hAnsi="Times New Roman" w:cs="Times New Roman"/>
          <w:lang w:val="en-US"/>
        </w:rPr>
        <w:t>behavioral</w:t>
      </w:r>
      <w:r w:rsidRPr="001E4978">
        <w:rPr>
          <w:rFonts w:ascii="Times New Roman" w:hAnsi="Times New Roman" w:cs="Times New Roman"/>
          <w:lang w:val="en-US"/>
        </w:rPr>
        <w:t xml:space="preserve"> pattern would form the basis of a persona. Common characteristics such as goals, challenges</w:t>
      </w:r>
      <w:r w:rsidR="00A32F50">
        <w:rPr>
          <w:rFonts w:ascii="Times New Roman" w:hAnsi="Times New Roman" w:cs="Times New Roman"/>
          <w:lang w:val="en-US"/>
        </w:rPr>
        <w:t xml:space="preserve">, </w:t>
      </w:r>
      <w:r w:rsidRPr="001E4978">
        <w:rPr>
          <w:rFonts w:ascii="Times New Roman" w:hAnsi="Times New Roman" w:cs="Times New Roman"/>
          <w:lang w:val="en-US"/>
        </w:rPr>
        <w:t xml:space="preserve">workflow, and level of digital familiarity would be </w:t>
      </w:r>
      <w:r w:rsidR="00065204" w:rsidRPr="001E4978">
        <w:rPr>
          <w:rFonts w:ascii="Times New Roman" w:hAnsi="Times New Roman" w:cs="Times New Roman"/>
          <w:lang w:val="en-US"/>
        </w:rPr>
        <w:t>synthesized</w:t>
      </w:r>
      <w:r w:rsidRPr="001E4978">
        <w:rPr>
          <w:rFonts w:ascii="Times New Roman" w:hAnsi="Times New Roman" w:cs="Times New Roman"/>
          <w:lang w:val="en-US"/>
        </w:rPr>
        <w:t xml:space="preserve"> into representative user types</w:t>
      </w:r>
      <w:r w:rsidR="003537D6">
        <w:rPr>
          <w:rFonts w:ascii="Times New Roman" w:hAnsi="Times New Roman" w:cs="Times New Roman"/>
          <w:lang w:val="en-US"/>
        </w:rPr>
        <w:t xml:space="preserve"> [2]</w:t>
      </w:r>
      <w:r w:rsidRPr="001E4978">
        <w:rPr>
          <w:rFonts w:ascii="Times New Roman" w:hAnsi="Times New Roman" w:cs="Times New Roman"/>
          <w:lang w:val="en-US"/>
        </w:rPr>
        <w:t>.</w:t>
      </w:r>
    </w:p>
    <w:p w14:paraId="349B7FA1" w14:textId="77777777" w:rsidR="001E4978" w:rsidRPr="001E4978" w:rsidRDefault="001E4978" w:rsidP="001E4978">
      <w:pPr>
        <w:rPr>
          <w:rFonts w:ascii="Times New Roman" w:hAnsi="Times New Roman" w:cs="Times New Roman"/>
          <w:lang w:val="en-US"/>
        </w:rPr>
      </w:pPr>
    </w:p>
    <w:p w14:paraId="4C7C1A54" w14:textId="40497F1F" w:rsidR="001E4978" w:rsidRPr="009419D7" w:rsidRDefault="009419D7" w:rsidP="001E4978">
      <w:pPr>
        <w:rPr>
          <w:rFonts w:ascii="Times New Roman" w:hAnsi="Times New Roman" w:cs="Times New Roman"/>
          <w:b/>
          <w:bCs/>
          <w:lang w:val="en-US"/>
        </w:rPr>
      </w:pPr>
      <w:r w:rsidRPr="009419D7">
        <w:rPr>
          <w:rFonts w:ascii="Times New Roman" w:hAnsi="Times New Roman" w:cs="Times New Roman"/>
          <w:b/>
          <w:bCs/>
          <w:lang w:val="en-US"/>
        </w:rPr>
        <w:t xml:space="preserve">4. </w:t>
      </w:r>
      <w:r w:rsidR="001E4978" w:rsidRPr="009419D7">
        <w:rPr>
          <w:rFonts w:ascii="Times New Roman" w:hAnsi="Times New Roman" w:cs="Times New Roman"/>
          <w:b/>
          <w:bCs/>
          <w:lang w:val="en-US"/>
        </w:rPr>
        <w:t xml:space="preserve">Describe and refine persona profiles </w:t>
      </w:r>
    </w:p>
    <w:p w14:paraId="6090CE29" w14:textId="7F232B56" w:rsidR="001E4978" w:rsidRPr="001E4978" w:rsidRDefault="001E4978" w:rsidP="001E4978">
      <w:pPr>
        <w:rPr>
          <w:rFonts w:ascii="Times New Roman" w:hAnsi="Times New Roman" w:cs="Times New Roman"/>
          <w:lang w:val="en-US"/>
        </w:rPr>
      </w:pPr>
      <w:r w:rsidRPr="001E4978">
        <w:rPr>
          <w:rFonts w:ascii="Times New Roman" w:hAnsi="Times New Roman" w:cs="Times New Roman"/>
          <w:lang w:val="en-US"/>
        </w:rPr>
        <w:t xml:space="preserve">Finally, </w:t>
      </w:r>
      <w:r w:rsidR="009419D7">
        <w:rPr>
          <w:rFonts w:ascii="Times New Roman" w:hAnsi="Times New Roman" w:cs="Times New Roman"/>
          <w:lang w:val="en-US"/>
        </w:rPr>
        <w:t xml:space="preserve">develop </w:t>
      </w:r>
      <w:r w:rsidRPr="001E4978">
        <w:rPr>
          <w:rFonts w:ascii="Times New Roman" w:hAnsi="Times New Roman" w:cs="Times New Roman"/>
          <w:lang w:val="en-US"/>
        </w:rPr>
        <w:t>detailed persona profiles</w:t>
      </w:r>
      <w:r w:rsidR="009419D7">
        <w:rPr>
          <w:rFonts w:ascii="Times New Roman" w:hAnsi="Times New Roman" w:cs="Times New Roman"/>
          <w:lang w:val="en-US"/>
        </w:rPr>
        <w:t>.</w:t>
      </w:r>
      <w:r w:rsidRPr="001E4978">
        <w:rPr>
          <w:rFonts w:ascii="Times New Roman" w:hAnsi="Times New Roman" w:cs="Times New Roman"/>
          <w:lang w:val="en-US"/>
        </w:rPr>
        <w:t xml:space="preserve"> Each persona would include a background description, clinical experience level, typical tasks, goals, motivations, needs, and practical constraints to ensure that they realistically reflect the working realitie</w:t>
      </w:r>
      <w:r w:rsidR="009419D7">
        <w:rPr>
          <w:rFonts w:ascii="Times New Roman" w:hAnsi="Times New Roman" w:cs="Times New Roman"/>
          <w:lang w:val="en-US"/>
        </w:rPr>
        <w:t xml:space="preserve">s. </w:t>
      </w:r>
    </w:p>
    <w:p w14:paraId="5E923598" w14:textId="5E3CD0D6" w:rsidR="002C4285" w:rsidRDefault="002C4285" w:rsidP="00893D42">
      <w:pPr>
        <w:rPr>
          <w:rFonts w:ascii="Times New Roman" w:hAnsi="Times New Roman" w:cs="Times New Roman"/>
          <w:lang w:val="en-US"/>
        </w:rPr>
      </w:pPr>
    </w:p>
    <w:p w14:paraId="7ECECABA" w14:textId="40465C69" w:rsidR="003C6C02" w:rsidRDefault="00983185" w:rsidP="00893D42">
      <w:pPr>
        <w:rPr>
          <w:rFonts w:ascii="Times New Roman" w:hAnsi="Times New Roman" w:cs="Times New Roman"/>
          <w:lang w:val="en-US"/>
        </w:rPr>
      </w:pPr>
      <w:r w:rsidRPr="00983185">
        <w:rPr>
          <w:rFonts w:ascii="Times New Roman" w:hAnsi="Times New Roman" w:cs="Times New Roman"/>
          <w:lang w:val="en-US"/>
        </w:rPr>
        <w:t>A benefit of using personas in this context is that they help developers better understand who the system is being designed for</w:t>
      </w:r>
      <w:r w:rsidR="00E0037F">
        <w:rPr>
          <w:rFonts w:ascii="Times New Roman" w:hAnsi="Times New Roman" w:cs="Times New Roman"/>
          <w:lang w:val="en-US"/>
        </w:rPr>
        <w:t xml:space="preserve"> [3]</w:t>
      </w:r>
      <w:r w:rsidRPr="00983185">
        <w:rPr>
          <w:rFonts w:ascii="Times New Roman" w:hAnsi="Times New Roman" w:cs="Times New Roman"/>
          <w:lang w:val="en-US"/>
        </w:rPr>
        <w:t xml:space="preserve">. Since nurses, midwives and midwife assistants have limited </w:t>
      </w:r>
      <w:r w:rsidR="00433C11">
        <w:rPr>
          <w:rFonts w:ascii="Times New Roman" w:hAnsi="Times New Roman" w:cs="Times New Roman"/>
          <w:lang w:val="en-US"/>
        </w:rPr>
        <w:t>experience</w:t>
      </w:r>
      <w:r w:rsidRPr="00983185">
        <w:rPr>
          <w:rFonts w:ascii="Times New Roman" w:hAnsi="Times New Roman" w:cs="Times New Roman"/>
          <w:lang w:val="en-US"/>
        </w:rPr>
        <w:t xml:space="preserve"> and often work independently without physicians on site, the system needs to match their level of experience. By reflecting their responsibilities and everyday challenges, personas can help </w:t>
      </w:r>
      <w:r w:rsidR="009B54BE">
        <w:rPr>
          <w:rFonts w:ascii="Times New Roman" w:hAnsi="Times New Roman" w:cs="Times New Roman"/>
          <w:lang w:val="en-US"/>
        </w:rPr>
        <w:t xml:space="preserve">the developers </w:t>
      </w:r>
      <w:r w:rsidRPr="00983185">
        <w:rPr>
          <w:rFonts w:ascii="Times New Roman" w:hAnsi="Times New Roman" w:cs="Times New Roman"/>
          <w:lang w:val="en-US"/>
        </w:rPr>
        <w:t xml:space="preserve">ensure that the decision support is clear, </w:t>
      </w:r>
      <w:r w:rsidRPr="00983185">
        <w:rPr>
          <w:rFonts w:ascii="Times New Roman" w:hAnsi="Times New Roman" w:cs="Times New Roman"/>
          <w:lang w:val="en-US"/>
        </w:rPr>
        <w:lastRenderedPageBreak/>
        <w:t>practical and not too complex, especially in situations where quick clinical decisions are required.</w:t>
      </w:r>
    </w:p>
    <w:p w14:paraId="54897D74" w14:textId="77777777" w:rsidR="00296629" w:rsidRDefault="00296629" w:rsidP="00893D42">
      <w:pPr>
        <w:rPr>
          <w:rFonts w:ascii="Times New Roman" w:hAnsi="Times New Roman" w:cs="Times New Roman"/>
          <w:lang w:val="en-US"/>
        </w:rPr>
      </w:pPr>
    </w:p>
    <w:p w14:paraId="39ED011D" w14:textId="76145A0D" w:rsidR="00975D1D" w:rsidRDefault="004102E1" w:rsidP="004102E1">
      <w:pPr>
        <w:rPr>
          <w:rFonts w:ascii="Times New Roman" w:hAnsi="Times New Roman" w:cs="Times New Roman"/>
          <w:lang w:val="en-US"/>
        </w:rPr>
      </w:pPr>
      <w:r w:rsidRPr="004102E1">
        <w:rPr>
          <w:rFonts w:ascii="Times New Roman" w:hAnsi="Times New Roman" w:cs="Times New Roman"/>
          <w:lang w:val="en-US"/>
        </w:rPr>
        <w:t>A limitation of using personas in this context is that they may oversimplify the diversity of real working conditions across different healthcare centers</w:t>
      </w:r>
      <w:r w:rsidR="00A05716">
        <w:rPr>
          <w:rFonts w:ascii="Times New Roman" w:hAnsi="Times New Roman" w:cs="Times New Roman"/>
          <w:lang w:val="en-US"/>
        </w:rPr>
        <w:t xml:space="preserve"> [4]</w:t>
      </w:r>
      <w:r w:rsidRPr="004102E1">
        <w:rPr>
          <w:rFonts w:ascii="Times New Roman" w:hAnsi="Times New Roman" w:cs="Times New Roman"/>
          <w:lang w:val="en-US"/>
        </w:rPr>
        <w:t xml:space="preserve">. Even if users share similar professional roles, their </w:t>
      </w:r>
      <w:r w:rsidR="00562608">
        <w:rPr>
          <w:rFonts w:ascii="Times New Roman" w:hAnsi="Times New Roman" w:cs="Times New Roman"/>
          <w:lang w:val="en-US"/>
        </w:rPr>
        <w:t>technical skills</w:t>
      </w:r>
      <w:r w:rsidR="00B8243E">
        <w:rPr>
          <w:rFonts w:ascii="Times New Roman" w:hAnsi="Times New Roman" w:cs="Times New Roman"/>
          <w:lang w:val="en-US"/>
        </w:rPr>
        <w:t xml:space="preserve">, </w:t>
      </w:r>
      <w:r w:rsidRPr="004102E1">
        <w:rPr>
          <w:rFonts w:ascii="Times New Roman" w:hAnsi="Times New Roman" w:cs="Times New Roman"/>
          <w:lang w:val="en-US"/>
        </w:rPr>
        <w:t>workload</w:t>
      </w:r>
      <w:r w:rsidR="42A78CF6" w:rsidRPr="23CC06B4">
        <w:rPr>
          <w:rFonts w:ascii="Times New Roman" w:hAnsi="Times New Roman" w:cs="Times New Roman"/>
          <w:lang w:val="en-US"/>
        </w:rPr>
        <w:t>,</w:t>
      </w:r>
      <w:r w:rsidRPr="004102E1">
        <w:rPr>
          <w:rFonts w:ascii="Times New Roman" w:hAnsi="Times New Roman" w:cs="Times New Roman"/>
          <w:lang w:val="en-US"/>
        </w:rPr>
        <w:t xml:space="preserve"> and local resources may vary. If the personas are too general, they may not fully reflect these differences, which could result in a system that does not fit all settings equally well</w:t>
      </w:r>
      <w:r w:rsidR="00F12368">
        <w:rPr>
          <w:rFonts w:ascii="Times New Roman" w:hAnsi="Times New Roman" w:cs="Times New Roman"/>
          <w:lang w:val="en-US"/>
        </w:rPr>
        <w:t xml:space="preserve"> [</w:t>
      </w:r>
      <w:r w:rsidR="00A05716">
        <w:rPr>
          <w:rFonts w:ascii="Times New Roman" w:hAnsi="Times New Roman" w:cs="Times New Roman"/>
          <w:lang w:val="en-US"/>
        </w:rPr>
        <w:t>4</w:t>
      </w:r>
      <w:r w:rsidR="00F12368">
        <w:rPr>
          <w:rFonts w:ascii="Times New Roman" w:hAnsi="Times New Roman" w:cs="Times New Roman"/>
          <w:lang w:val="en-US"/>
        </w:rPr>
        <w:t>]</w:t>
      </w:r>
      <w:r w:rsidRPr="004102E1">
        <w:rPr>
          <w:rFonts w:ascii="Times New Roman" w:hAnsi="Times New Roman" w:cs="Times New Roman"/>
          <w:lang w:val="en-US"/>
        </w:rPr>
        <w:t>.</w:t>
      </w:r>
    </w:p>
    <w:p w14:paraId="3217A1DC" w14:textId="77777777" w:rsidR="00975D1D" w:rsidRDefault="00975D1D" w:rsidP="004102E1">
      <w:pPr>
        <w:rPr>
          <w:rFonts w:ascii="Times New Roman" w:hAnsi="Times New Roman" w:cs="Times New Roman"/>
          <w:lang w:val="en-US"/>
        </w:rPr>
      </w:pPr>
    </w:p>
    <w:p w14:paraId="6378FA51" w14:textId="259948B0" w:rsidR="00975D1D" w:rsidRDefault="00806675" w:rsidP="00975D1D">
      <w:pPr>
        <w:rPr>
          <w:rFonts w:ascii="Times New Roman" w:hAnsi="Times New Roman" w:cs="Times New Roman"/>
          <w:b/>
          <w:bCs/>
          <w:lang w:val="en-US"/>
        </w:rPr>
      </w:pPr>
      <w:r w:rsidRPr="00185710">
        <w:rPr>
          <w:rFonts w:ascii="Times New Roman" w:hAnsi="Times New Roman" w:cs="Times New Roman"/>
          <w:b/>
          <w:bCs/>
          <w:lang w:val="en-US"/>
        </w:rPr>
        <w:t>Stakeholder</w:t>
      </w:r>
      <w:r w:rsidR="00185710" w:rsidRPr="00185710">
        <w:rPr>
          <w:rFonts w:ascii="Times New Roman" w:hAnsi="Times New Roman" w:cs="Times New Roman"/>
          <w:b/>
          <w:bCs/>
          <w:lang w:val="en-US"/>
        </w:rPr>
        <w:t>s</w:t>
      </w:r>
      <w:r w:rsidR="0011774F">
        <w:rPr>
          <w:rFonts w:ascii="Times New Roman" w:hAnsi="Times New Roman" w:cs="Times New Roman"/>
          <w:b/>
          <w:bCs/>
          <w:lang w:val="en-US"/>
        </w:rPr>
        <w:t xml:space="preserve"> and End Users</w:t>
      </w:r>
    </w:p>
    <w:p w14:paraId="2394E4B1" w14:textId="77777777" w:rsidR="000B36B3" w:rsidRDefault="000B36B3" w:rsidP="00975D1D">
      <w:pPr>
        <w:rPr>
          <w:rFonts w:ascii="Times New Roman" w:hAnsi="Times New Roman" w:cs="Times New Roman"/>
          <w:lang w:val="en-US"/>
        </w:rPr>
      </w:pPr>
    </w:p>
    <w:p w14:paraId="210C7595" w14:textId="134038F8" w:rsidR="56902CB8" w:rsidRDefault="00BD5D47" w:rsidP="5AA06CF1">
      <w:pPr>
        <w:rPr>
          <w:rFonts w:ascii="Times New Roman" w:hAnsi="Times New Roman" w:cs="Times New Roman"/>
          <w:lang w:val="en-US"/>
        </w:rPr>
      </w:pPr>
      <w:r w:rsidRPr="5AA06CF1">
        <w:rPr>
          <w:rFonts w:ascii="Times New Roman" w:hAnsi="Times New Roman" w:cs="Times New Roman"/>
          <w:b/>
          <w:bCs/>
          <w:lang w:val="en-US"/>
        </w:rPr>
        <w:t>First d</w:t>
      </w:r>
      <w:r w:rsidR="009A3B29" w:rsidRPr="5AA06CF1">
        <w:rPr>
          <w:rFonts w:ascii="Times New Roman" w:hAnsi="Times New Roman" w:cs="Times New Roman"/>
          <w:b/>
          <w:bCs/>
          <w:lang w:val="en-US"/>
        </w:rPr>
        <w:t>irect stakeholders</w:t>
      </w:r>
      <w:r w:rsidR="008A1F44" w:rsidRPr="5AA06CF1">
        <w:rPr>
          <w:rFonts w:ascii="Times New Roman" w:hAnsi="Times New Roman" w:cs="Times New Roman"/>
          <w:b/>
          <w:bCs/>
          <w:lang w:val="en-US"/>
        </w:rPr>
        <w:t xml:space="preserve">: </w:t>
      </w:r>
      <w:r w:rsidR="56902CB8" w:rsidRPr="67D63AA8">
        <w:rPr>
          <w:rFonts w:ascii="Times New Roman" w:hAnsi="Times New Roman" w:cs="Times New Roman"/>
          <w:lang w:val="en-US"/>
        </w:rPr>
        <w:t>Healthcare</w:t>
      </w:r>
      <w:r w:rsidR="56902CB8" w:rsidRPr="5AA06CF1">
        <w:rPr>
          <w:rFonts w:ascii="Times New Roman" w:hAnsi="Times New Roman" w:cs="Times New Roman"/>
          <w:lang w:val="en-US"/>
        </w:rPr>
        <w:t xml:space="preserve"> professionals, specifically nurses, midwives, and midwife assistants working in rural primary healthcare centers. These individuals use the CDSS as a daily tool to support clinical assessments during maternal and perinatal care, helping them follow protocols, recognize complications, and make informed referral decisions. Because the system directly influences their clinical judgment and daily workflows, these professionals are direct stakeholders whose core responsibilities are closely tied to the system’s functionality.</w:t>
      </w:r>
    </w:p>
    <w:p w14:paraId="2D3A518F" w14:textId="77777777" w:rsidR="00F13D14" w:rsidRPr="008A1F44" w:rsidRDefault="00F13D14" w:rsidP="008A1F44">
      <w:pPr>
        <w:rPr>
          <w:rFonts w:ascii="Times New Roman" w:hAnsi="Times New Roman" w:cs="Times New Roman"/>
          <w:lang w:val="en-US"/>
        </w:rPr>
      </w:pPr>
    </w:p>
    <w:p w14:paraId="1EB72E27" w14:textId="35F75595" w:rsidR="00BD5D47" w:rsidRDefault="00BD5D47" w:rsidP="7105D5A0">
      <w:pPr>
        <w:rPr>
          <w:rFonts w:ascii="Times New Roman" w:hAnsi="Times New Roman" w:cs="Times New Roman"/>
          <w:lang w:val="en-US"/>
        </w:rPr>
      </w:pPr>
      <w:r w:rsidRPr="7105D5A0">
        <w:rPr>
          <w:rFonts w:ascii="Times New Roman" w:hAnsi="Times New Roman" w:cs="Times New Roman"/>
          <w:b/>
          <w:bCs/>
          <w:lang w:val="en-US"/>
        </w:rPr>
        <w:t>Second direct</w:t>
      </w:r>
      <w:r w:rsidR="008A1F44" w:rsidRPr="7105D5A0">
        <w:rPr>
          <w:rFonts w:ascii="Times New Roman" w:hAnsi="Times New Roman" w:cs="Times New Roman"/>
          <w:b/>
          <w:bCs/>
          <w:lang w:val="en-US"/>
        </w:rPr>
        <w:t xml:space="preserve"> stakeholder:</w:t>
      </w:r>
      <w:r w:rsidR="007F276B" w:rsidRPr="7105D5A0">
        <w:rPr>
          <w:rFonts w:ascii="Times New Roman" w:hAnsi="Times New Roman" w:cs="Times New Roman"/>
          <w:lang w:val="en-US"/>
        </w:rPr>
        <w:t xml:space="preserve"> </w:t>
      </w:r>
      <w:r w:rsidR="620BC631" w:rsidRPr="7105D5A0">
        <w:rPr>
          <w:rFonts w:ascii="Times New Roman" w:hAnsi="Times New Roman" w:cs="Times New Roman"/>
          <w:lang w:val="en-US"/>
        </w:rPr>
        <w:t>Pregnant women receiving maternity care. These individuals interact with the system by completing an online form regarding their pregnancy history prior to their clinical appointments. They are considered direct stakeholders because the information they provide is integrated into the clinical assessment and directly influences the care they receive. Ultimately, the decisions supported by the system determine whether these women are monitored locally or referred to a hospital for further treatment, making the system a key factor in their health outcomes.</w:t>
      </w:r>
    </w:p>
    <w:p w14:paraId="1A5E21C9" w14:textId="77777777" w:rsidR="008B51CD" w:rsidRDefault="008B51CD" w:rsidP="008B51CD">
      <w:pPr>
        <w:rPr>
          <w:rFonts w:ascii="Times New Roman" w:hAnsi="Times New Roman" w:cs="Times New Roman"/>
          <w:lang w:val="en-US"/>
        </w:rPr>
      </w:pPr>
    </w:p>
    <w:p w14:paraId="3FEB6DF5" w14:textId="4530E9AC" w:rsidR="60F61854" w:rsidRDefault="00003684" w:rsidP="23EE7331">
      <w:pPr>
        <w:rPr>
          <w:rFonts w:ascii="Times New Roman" w:hAnsi="Times New Roman" w:cs="Times New Roman"/>
          <w:lang w:val="en-US"/>
        </w:rPr>
      </w:pPr>
      <w:r>
        <w:rPr>
          <w:rFonts w:ascii="Times New Roman" w:hAnsi="Times New Roman" w:cs="Times New Roman"/>
          <w:b/>
          <w:bCs/>
          <w:lang w:val="en-US"/>
        </w:rPr>
        <w:t>First i</w:t>
      </w:r>
      <w:r w:rsidR="008B51CD" w:rsidRPr="008B51CD">
        <w:rPr>
          <w:rFonts w:ascii="Times New Roman" w:hAnsi="Times New Roman" w:cs="Times New Roman"/>
          <w:b/>
          <w:bCs/>
          <w:lang w:val="en-US"/>
        </w:rPr>
        <w:t>ndirect stakeholders</w:t>
      </w:r>
      <w:r w:rsidR="004E55B8">
        <w:rPr>
          <w:rFonts w:ascii="Times New Roman" w:hAnsi="Times New Roman" w:cs="Times New Roman"/>
          <w:b/>
          <w:bCs/>
          <w:lang w:val="en-US"/>
        </w:rPr>
        <w:t xml:space="preserve">: </w:t>
      </w:r>
      <w:r w:rsidR="60F61854" w:rsidRPr="5C52521C">
        <w:rPr>
          <w:rFonts w:ascii="Times New Roman" w:hAnsi="Times New Roman" w:cs="Times New Roman"/>
          <w:lang w:val="en-US"/>
        </w:rPr>
        <w:t>Healthcare</w:t>
      </w:r>
      <w:r w:rsidR="60F61854" w:rsidRPr="23EE7331">
        <w:rPr>
          <w:rFonts w:ascii="Times New Roman" w:hAnsi="Times New Roman" w:cs="Times New Roman"/>
          <w:lang w:val="en-US"/>
        </w:rPr>
        <w:t xml:space="preserve"> professionals at referral hospitals, who receive electronic referrals through their electronic health record systems. These professionals are affected by the system because the referral decisions generated by the CDSS directly influence their patient intake and care</w:t>
      </w:r>
      <w:r w:rsidR="60F61854" w:rsidRPr="57E844F7">
        <w:rPr>
          <w:rFonts w:ascii="Times New Roman" w:hAnsi="Times New Roman" w:cs="Times New Roman"/>
          <w:lang w:val="en-US"/>
        </w:rPr>
        <w:t>.</w:t>
      </w:r>
    </w:p>
    <w:p w14:paraId="73C2DA79" w14:textId="77777777" w:rsidR="00FC25DC" w:rsidRPr="00B10986" w:rsidRDefault="00FC25DC" w:rsidP="00FC25DC">
      <w:pPr>
        <w:pStyle w:val="Liststycke"/>
        <w:rPr>
          <w:rFonts w:ascii="Times New Roman" w:hAnsi="Times New Roman" w:cs="Times New Roman"/>
          <w:lang w:val="en-US"/>
        </w:rPr>
      </w:pPr>
    </w:p>
    <w:p w14:paraId="739626C1" w14:textId="7049548B" w:rsidR="004E55B8" w:rsidRDefault="004E55B8" w:rsidP="49DDAE67">
      <w:pPr>
        <w:rPr>
          <w:rFonts w:ascii="Times New Roman" w:hAnsi="Times New Roman" w:cs="Times New Roman"/>
          <w:lang w:val="en-US"/>
        </w:rPr>
      </w:pPr>
      <w:r w:rsidRPr="49DDAE67">
        <w:rPr>
          <w:rFonts w:ascii="Times New Roman" w:hAnsi="Times New Roman" w:cs="Times New Roman"/>
          <w:b/>
          <w:bCs/>
          <w:lang w:val="en-US"/>
        </w:rPr>
        <w:t>Second indirect stakeholder</w:t>
      </w:r>
      <w:r w:rsidRPr="49DDAE67">
        <w:rPr>
          <w:rFonts w:ascii="Times New Roman" w:hAnsi="Times New Roman" w:cs="Times New Roman"/>
          <w:lang w:val="en-US"/>
        </w:rPr>
        <w:t xml:space="preserve">: </w:t>
      </w:r>
      <w:r w:rsidR="2F092C27" w:rsidRPr="49DDAE67">
        <w:rPr>
          <w:rFonts w:ascii="Times New Roman" w:hAnsi="Times New Roman" w:cs="Times New Roman"/>
          <w:lang w:val="en-US"/>
        </w:rPr>
        <w:t xml:space="preserve">Health authorities, who are responsible for the quality of maternal healthcare and ensuring adherence to clinical guidelines. As the CDSS is built </w:t>
      </w:r>
      <w:r w:rsidR="2F092C27" w:rsidRPr="1B438D7E">
        <w:rPr>
          <w:rFonts w:ascii="Times New Roman" w:hAnsi="Times New Roman" w:cs="Times New Roman"/>
          <w:lang w:val="en-US"/>
        </w:rPr>
        <w:t>on these</w:t>
      </w:r>
      <w:r w:rsidR="2F092C27" w:rsidRPr="49DDAE67">
        <w:rPr>
          <w:rFonts w:ascii="Times New Roman" w:hAnsi="Times New Roman" w:cs="Times New Roman"/>
          <w:lang w:val="en-US"/>
        </w:rPr>
        <w:t xml:space="preserve"> guidelines and implemented within public healthcare centers, these authorities are indirectly impacted by how effectively the system supports safe and standardized maternity care.</w:t>
      </w:r>
    </w:p>
    <w:p w14:paraId="354B8F30" w14:textId="77777777" w:rsidR="00E12E69" w:rsidRDefault="00E12E69" w:rsidP="00975D1D">
      <w:pPr>
        <w:rPr>
          <w:rFonts w:ascii="Times New Roman" w:hAnsi="Times New Roman" w:cs="Times New Roman"/>
          <w:b/>
          <w:bCs/>
          <w:lang w:val="en-US"/>
        </w:rPr>
      </w:pPr>
    </w:p>
    <w:p w14:paraId="4B8F082E" w14:textId="614FECBE" w:rsidR="004B518A" w:rsidRDefault="00185710" w:rsidP="004B518A">
      <w:pPr>
        <w:rPr>
          <w:rFonts w:ascii="Times New Roman" w:hAnsi="Times New Roman" w:cs="Times New Roman"/>
          <w:b/>
          <w:bCs/>
          <w:lang w:val="en-US"/>
        </w:rPr>
      </w:pPr>
      <w:r w:rsidRPr="00185710">
        <w:rPr>
          <w:rFonts w:ascii="Times New Roman" w:hAnsi="Times New Roman" w:cs="Times New Roman"/>
          <w:b/>
          <w:bCs/>
          <w:lang w:val="en-US"/>
        </w:rPr>
        <w:t>End Users</w:t>
      </w:r>
    </w:p>
    <w:p w14:paraId="1CDC91F8" w14:textId="77777777" w:rsidR="001B485F" w:rsidRPr="001B485F" w:rsidRDefault="001B485F" w:rsidP="004B518A">
      <w:pPr>
        <w:rPr>
          <w:rFonts w:ascii="Times New Roman" w:hAnsi="Times New Roman" w:cs="Times New Roman"/>
          <w:b/>
          <w:bCs/>
          <w:lang w:val="en-US"/>
        </w:rPr>
      </w:pPr>
    </w:p>
    <w:p w14:paraId="4939BC94" w14:textId="631FB375" w:rsidR="004B518A" w:rsidRPr="004B518A" w:rsidRDefault="004B518A" w:rsidP="004B518A">
      <w:pPr>
        <w:rPr>
          <w:rFonts w:ascii="Times New Roman" w:hAnsi="Times New Roman" w:cs="Times New Roman"/>
          <w:lang w:val="en-US"/>
        </w:rPr>
      </w:pPr>
      <w:r w:rsidRPr="004B518A">
        <w:rPr>
          <w:rFonts w:ascii="Times New Roman" w:hAnsi="Times New Roman" w:cs="Times New Roman"/>
          <w:lang w:val="en-US"/>
        </w:rPr>
        <w:t>In the early requirements stage, nurses</w:t>
      </w:r>
      <w:r w:rsidR="0060660B">
        <w:rPr>
          <w:rFonts w:ascii="Times New Roman" w:hAnsi="Times New Roman" w:cs="Times New Roman"/>
          <w:lang w:val="en-US"/>
        </w:rPr>
        <w:t xml:space="preserve">, </w:t>
      </w:r>
      <w:r w:rsidRPr="004B518A">
        <w:rPr>
          <w:rFonts w:ascii="Times New Roman" w:hAnsi="Times New Roman" w:cs="Times New Roman"/>
          <w:lang w:val="en-US"/>
        </w:rPr>
        <w:t>midwives</w:t>
      </w:r>
      <w:r w:rsidR="0060660B">
        <w:rPr>
          <w:rFonts w:ascii="Times New Roman" w:hAnsi="Times New Roman" w:cs="Times New Roman"/>
          <w:lang w:val="en-US"/>
        </w:rPr>
        <w:t xml:space="preserve"> and midwifes assistants </w:t>
      </w:r>
      <w:r w:rsidRPr="004B518A">
        <w:rPr>
          <w:rFonts w:ascii="Times New Roman" w:hAnsi="Times New Roman" w:cs="Times New Roman"/>
          <w:lang w:val="en-US"/>
        </w:rPr>
        <w:t>could be involved through interviews</w:t>
      </w:r>
      <w:r w:rsidR="00F60F09">
        <w:rPr>
          <w:rFonts w:ascii="Times New Roman" w:hAnsi="Times New Roman" w:cs="Times New Roman"/>
          <w:lang w:val="en-US"/>
        </w:rPr>
        <w:t xml:space="preserve"> and </w:t>
      </w:r>
      <w:r w:rsidRPr="004B518A">
        <w:rPr>
          <w:rFonts w:ascii="Times New Roman" w:hAnsi="Times New Roman" w:cs="Times New Roman"/>
          <w:lang w:val="en-US"/>
        </w:rPr>
        <w:t xml:space="preserve">small workshops where they describe </w:t>
      </w:r>
      <w:r w:rsidR="0085758C">
        <w:rPr>
          <w:rFonts w:ascii="Times New Roman" w:hAnsi="Times New Roman" w:cs="Times New Roman"/>
          <w:lang w:val="en-US"/>
        </w:rPr>
        <w:t xml:space="preserve">and show </w:t>
      </w:r>
      <w:r w:rsidRPr="004B518A">
        <w:rPr>
          <w:rFonts w:ascii="Times New Roman" w:hAnsi="Times New Roman" w:cs="Times New Roman"/>
          <w:lang w:val="en-US"/>
        </w:rPr>
        <w:t>their daily routines</w:t>
      </w:r>
      <w:r w:rsidR="4EBE0026" w:rsidRPr="58D68735">
        <w:rPr>
          <w:rFonts w:ascii="Times New Roman" w:hAnsi="Times New Roman" w:cs="Times New Roman"/>
          <w:lang w:val="en-US"/>
        </w:rPr>
        <w:t xml:space="preserve"> and</w:t>
      </w:r>
      <w:r w:rsidRPr="004B518A">
        <w:rPr>
          <w:rFonts w:ascii="Times New Roman" w:hAnsi="Times New Roman" w:cs="Times New Roman"/>
          <w:lang w:val="en-US"/>
        </w:rPr>
        <w:t xml:space="preserve"> challenges in managing deliveries</w:t>
      </w:r>
      <w:r w:rsidRPr="795E845B">
        <w:rPr>
          <w:rFonts w:ascii="Times New Roman" w:hAnsi="Times New Roman" w:cs="Times New Roman"/>
          <w:lang w:val="en-US"/>
        </w:rPr>
        <w:t>.</w:t>
      </w:r>
      <w:r w:rsidRPr="004B518A">
        <w:rPr>
          <w:rFonts w:ascii="Times New Roman" w:hAnsi="Times New Roman" w:cs="Times New Roman"/>
          <w:lang w:val="en-US"/>
        </w:rPr>
        <w:t xml:space="preserve"> This involvement is important to understand </w:t>
      </w:r>
      <w:r w:rsidR="00E33B93">
        <w:rPr>
          <w:rFonts w:ascii="Times New Roman" w:hAnsi="Times New Roman" w:cs="Times New Roman"/>
          <w:lang w:val="en-US"/>
        </w:rPr>
        <w:t xml:space="preserve">the </w:t>
      </w:r>
      <w:r w:rsidR="00457512">
        <w:rPr>
          <w:rFonts w:ascii="Times New Roman" w:hAnsi="Times New Roman" w:cs="Times New Roman"/>
          <w:lang w:val="en-US"/>
        </w:rPr>
        <w:t>user’s</w:t>
      </w:r>
      <w:r w:rsidRPr="004B518A">
        <w:rPr>
          <w:rFonts w:ascii="Times New Roman" w:hAnsi="Times New Roman" w:cs="Times New Roman"/>
          <w:lang w:val="en-US"/>
        </w:rPr>
        <w:t xml:space="preserve"> actual workflow, decision-making responsibility, and referral processes before designing the system</w:t>
      </w:r>
      <w:r w:rsidR="170BEA50" w:rsidRPr="0C96F527">
        <w:rPr>
          <w:rFonts w:ascii="Times New Roman" w:hAnsi="Times New Roman" w:cs="Times New Roman"/>
          <w:lang w:val="en-US"/>
        </w:rPr>
        <w:t xml:space="preserve"> </w:t>
      </w:r>
      <w:r w:rsidR="170BEA50" w:rsidRPr="0985E6EF">
        <w:rPr>
          <w:rFonts w:ascii="Times New Roman" w:hAnsi="Times New Roman" w:cs="Times New Roman"/>
          <w:lang w:val="en-US"/>
        </w:rPr>
        <w:t xml:space="preserve">so it can mitigate </w:t>
      </w:r>
      <w:r w:rsidR="170BEA50" w:rsidRPr="277C23E6">
        <w:rPr>
          <w:rFonts w:ascii="Times New Roman" w:hAnsi="Times New Roman" w:cs="Times New Roman"/>
          <w:lang w:val="en-US"/>
        </w:rPr>
        <w:t>their problems</w:t>
      </w:r>
      <w:r w:rsidR="00E33B93">
        <w:rPr>
          <w:rFonts w:ascii="Times New Roman" w:hAnsi="Times New Roman" w:cs="Times New Roman"/>
          <w:lang w:val="en-US"/>
        </w:rPr>
        <w:t xml:space="preserve"> [5]</w:t>
      </w:r>
      <w:r w:rsidRPr="277C23E6">
        <w:rPr>
          <w:rFonts w:ascii="Times New Roman" w:hAnsi="Times New Roman" w:cs="Times New Roman"/>
          <w:lang w:val="en-US"/>
        </w:rPr>
        <w:t>.</w:t>
      </w:r>
    </w:p>
    <w:p w14:paraId="47045ADF" w14:textId="77777777" w:rsidR="004B518A" w:rsidRPr="004B518A" w:rsidRDefault="004B518A" w:rsidP="004B518A">
      <w:pPr>
        <w:rPr>
          <w:rFonts w:ascii="Times New Roman" w:hAnsi="Times New Roman" w:cs="Times New Roman"/>
          <w:lang w:val="en-US"/>
        </w:rPr>
      </w:pPr>
    </w:p>
    <w:p w14:paraId="0D1F0670" w14:textId="663B0087" w:rsidR="004B518A" w:rsidRPr="004B518A" w:rsidRDefault="004B518A" w:rsidP="004B518A">
      <w:pPr>
        <w:rPr>
          <w:rFonts w:ascii="Times New Roman" w:hAnsi="Times New Roman" w:cs="Times New Roman"/>
          <w:lang w:val="en-US"/>
        </w:rPr>
      </w:pPr>
      <w:r w:rsidRPr="004B518A">
        <w:rPr>
          <w:rFonts w:ascii="Times New Roman" w:hAnsi="Times New Roman" w:cs="Times New Roman"/>
          <w:lang w:val="en-US"/>
        </w:rPr>
        <w:t xml:space="preserve">During the design stage, end-users could be involved by reviewing prototypes or </w:t>
      </w:r>
      <w:r w:rsidRPr="6B3173AC">
        <w:rPr>
          <w:rFonts w:ascii="Times New Roman" w:hAnsi="Times New Roman" w:cs="Times New Roman"/>
          <w:lang w:val="en-US"/>
        </w:rPr>
        <w:t>mock</w:t>
      </w:r>
      <w:r w:rsidRPr="004B518A">
        <w:rPr>
          <w:rFonts w:ascii="Times New Roman" w:hAnsi="Times New Roman" w:cs="Times New Roman"/>
          <w:lang w:val="en-US"/>
        </w:rPr>
        <w:t>-ups of the CDSS</w:t>
      </w:r>
      <w:r w:rsidR="00232E5E">
        <w:rPr>
          <w:rFonts w:ascii="Times New Roman" w:hAnsi="Times New Roman" w:cs="Times New Roman"/>
          <w:lang w:val="en-US"/>
        </w:rPr>
        <w:t xml:space="preserve"> [2]</w:t>
      </w:r>
      <w:r w:rsidRPr="004B518A">
        <w:rPr>
          <w:rFonts w:ascii="Times New Roman" w:hAnsi="Times New Roman" w:cs="Times New Roman"/>
          <w:lang w:val="en-US"/>
        </w:rPr>
        <w:t xml:space="preserve">. They could be asked to walk through common maternity scenarios and comment on whether the system fits their way of working. This is important because it allows </w:t>
      </w:r>
      <w:r w:rsidRPr="004B518A">
        <w:rPr>
          <w:rFonts w:ascii="Times New Roman" w:hAnsi="Times New Roman" w:cs="Times New Roman"/>
          <w:lang w:val="en-US"/>
        </w:rPr>
        <w:lastRenderedPageBreak/>
        <w:t>design issues to be identified early and ensures that the structure of the system aligns with their clinical practice</w:t>
      </w:r>
      <w:r w:rsidR="00E33B93">
        <w:rPr>
          <w:rFonts w:ascii="Times New Roman" w:hAnsi="Times New Roman" w:cs="Times New Roman"/>
          <w:lang w:val="en-US"/>
        </w:rPr>
        <w:t xml:space="preserve"> [5]</w:t>
      </w:r>
      <w:r w:rsidRPr="004B518A">
        <w:rPr>
          <w:rFonts w:ascii="Times New Roman" w:hAnsi="Times New Roman" w:cs="Times New Roman"/>
          <w:lang w:val="en-US"/>
        </w:rPr>
        <w:t>.</w:t>
      </w:r>
    </w:p>
    <w:p w14:paraId="7A46BFF7" w14:textId="77777777" w:rsidR="004B518A" w:rsidRPr="004B518A" w:rsidRDefault="004B518A" w:rsidP="004B518A">
      <w:pPr>
        <w:rPr>
          <w:rFonts w:ascii="Times New Roman" w:hAnsi="Times New Roman" w:cs="Times New Roman"/>
          <w:lang w:val="en-US"/>
        </w:rPr>
      </w:pPr>
    </w:p>
    <w:p w14:paraId="073F594D" w14:textId="671B4F4B" w:rsidR="004B518A" w:rsidRPr="004B518A" w:rsidRDefault="004B518A" w:rsidP="004B518A">
      <w:pPr>
        <w:rPr>
          <w:rFonts w:ascii="Times New Roman" w:hAnsi="Times New Roman" w:cs="Times New Roman"/>
          <w:lang w:val="en-US"/>
        </w:rPr>
      </w:pPr>
      <w:r w:rsidRPr="004B518A">
        <w:rPr>
          <w:rFonts w:ascii="Times New Roman" w:hAnsi="Times New Roman" w:cs="Times New Roman"/>
          <w:lang w:val="en-US"/>
        </w:rPr>
        <w:t>In the testing stage, healthcare professionals could participate in usability testing by performing simulated tasks, such as registering a patient or initiating a referral. Observing how they interact with the system would help identify usability problems. This involvement is important to ensure that the system is clear and easy to use</w:t>
      </w:r>
      <w:r w:rsidR="00E33B93">
        <w:rPr>
          <w:rFonts w:ascii="Times New Roman" w:hAnsi="Times New Roman" w:cs="Times New Roman"/>
          <w:lang w:val="en-US"/>
        </w:rPr>
        <w:t xml:space="preserve"> [5]</w:t>
      </w:r>
      <w:r w:rsidRPr="7D19D64C">
        <w:rPr>
          <w:rFonts w:ascii="Times New Roman" w:hAnsi="Times New Roman" w:cs="Times New Roman"/>
          <w:lang w:val="en-US"/>
        </w:rPr>
        <w:t>.</w:t>
      </w:r>
    </w:p>
    <w:p w14:paraId="2451881C" w14:textId="77777777" w:rsidR="004B518A" w:rsidRPr="004B518A" w:rsidRDefault="004B518A" w:rsidP="004B518A">
      <w:pPr>
        <w:rPr>
          <w:rFonts w:ascii="Times New Roman" w:hAnsi="Times New Roman" w:cs="Times New Roman"/>
          <w:lang w:val="en-US"/>
        </w:rPr>
      </w:pPr>
    </w:p>
    <w:p w14:paraId="66DF694B" w14:textId="1E128649" w:rsidR="004B518A" w:rsidRPr="004B518A" w:rsidRDefault="004B518A" w:rsidP="004B518A">
      <w:pPr>
        <w:rPr>
          <w:rFonts w:ascii="Times New Roman" w:hAnsi="Times New Roman" w:cs="Times New Roman"/>
          <w:lang w:val="en-US"/>
        </w:rPr>
      </w:pPr>
      <w:r w:rsidRPr="004B518A">
        <w:rPr>
          <w:rFonts w:ascii="Times New Roman" w:hAnsi="Times New Roman" w:cs="Times New Roman"/>
          <w:lang w:val="en-US"/>
        </w:rPr>
        <w:t xml:space="preserve">During implementation, </w:t>
      </w:r>
      <w:r w:rsidR="719FF6DB" w:rsidRPr="59037A5C">
        <w:rPr>
          <w:rFonts w:ascii="Times New Roman" w:hAnsi="Times New Roman" w:cs="Times New Roman"/>
          <w:lang w:val="en-US"/>
        </w:rPr>
        <w:t>end-</w:t>
      </w:r>
      <w:r w:rsidRPr="59037A5C">
        <w:rPr>
          <w:rFonts w:ascii="Times New Roman" w:hAnsi="Times New Roman" w:cs="Times New Roman"/>
          <w:lang w:val="en-US"/>
        </w:rPr>
        <w:t>users</w:t>
      </w:r>
      <w:r w:rsidRPr="004B518A">
        <w:rPr>
          <w:rFonts w:ascii="Times New Roman" w:hAnsi="Times New Roman" w:cs="Times New Roman"/>
          <w:lang w:val="en-US"/>
        </w:rPr>
        <w:t xml:space="preserve"> could be involved through training sessions and feedback meetings</w:t>
      </w:r>
      <w:r w:rsidRPr="223CC560">
        <w:rPr>
          <w:rFonts w:ascii="Times New Roman" w:hAnsi="Times New Roman" w:cs="Times New Roman"/>
          <w:lang w:val="en-US"/>
        </w:rPr>
        <w:t>.</w:t>
      </w:r>
      <w:r w:rsidRPr="004B518A">
        <w:rPr>
          <w:rFonts w:ascii="Times New Roman" w:hAnsi="Times New Roman" w:cs="Times New Roman"/>
          <w:lang w:val="en-US"/>
        </w:rPr>
        <w:t xml:space="preserve"> This is important to support adoption of the system and to identify practical challenges that may not have appeared during testing</w:t>
      </w:r>
      <w:r w:rsidR="00E33B93">
        <w:rPr>
          <w:rFonts w:ascii="Times New Roman" w:hAnsi="Times New Roman" w:cs="Times New Roman"/>
          <w:lang w:val="en-US"/>
        </w:rPr>
        <w:t xml:space="preserve"> [5]</w:t>
      </w:r>
      <w:r w:rsidRPr="004B518A">
        <w:rPr>
          <w:rFonts w:ascii="Times New Roman" w:hAnsi="Times New Roman" w:cs="Times New Roman"/>
          <w:lang w:val="en-US"/>
        </w:rPr>
        <w:t>.</w:t>
      </w:r>
    </w:p>
    <w:p w14:paraId="23D75B42" w14:textId="77777777" w:rsidR="004B518A" w:rsidRPr="004B518A" w:rsidRDefault="004B518A" w:rsidP="004B518A">
      <w:pPr>
        <w:rPr>
          <w:rFonts w:ascii="Times New Roman" w:hAnsi="Times New Roman" w:cs="Times New Roman"/>
          <w:lang w:val="en-US"/>
        </w:rPr>
      </w:pPr>
    </w:p>
    <w:p w14:paraId="02DF0B6B" w14:textId="4D6C3133" w:rsidR="00FF3A33" w:rsidRDefault="0049039B" w:rsidP="0049039B">
      <w:pPr>
        <w:rPr>
          <w:rFonts w:ascii="Times New Roman" w:hAnsi="Times New Roman" w:cs="Times New Roman"/>
          <w:lang w:val="en-US"/>
        </w:rPr>
      </w:pPr>
      <w:r w:rsidRPr="0049039B">
        <w:rPr>
          <w:rFonts w:ascii="Times New Roman" w:hAnsi="Times New Roman" w:cs="Times New Roman"/>
          <w:lang w:val="en-US"/>
        </w:rPr>
        <w:t xml:space="preserve">One potential challenge when involving end-users is that healthcare professionals may feel hesitant to provide critical feedback, especially if the system is introduced by health authorities. </w:t>
      </w:r>
      <w:r w:rsidRPr="49511829">
        <w:rPr>
          <w:rFonts w:ascii="Times New Roman" w:hAnsi="Times New Roman" w:cs="Times New Roman"/>
          <w:lang w:val="en-US"/>
        </w:rPr>
        <w:t>This could result</w:t>
      </w:r>
      <w:r w:rsidR="36A584FC" w:rsidRPr="659119AC">
        <w:rPr>
          <w:rFonts w:ascii="Times New Roman" w:hAnsi="Times New Roman" w:cs="Times New Roman"/>
          <w:lang w:val="en-US"/>
        </w:rPr>
        <w:t xml:space="preserve"> in</w:t>
      </w:r>
      <w:r w:rsidRPr="0049039B">
        <w:rPr>
          <w:rFonts w:ascii="Times New Roman" w:hAnsi="Times New Roman" w:cs="Times New Roman"/>
          <w:lang w:val="en-US"/>
        </w:rPr>
        <w:t xml:space="preserve"> unaddressed usability problems. To address this risk, </w:t>
      </w:r>
      <w:r w:rsidR="009D004B">
        <w:rPr>
          <w:rFonts w:ascii="Times New Roman" w:hAnsi="Times New Roman" w:cs="Times New Roman"/>
          <w:lang w:val="en-US"/>
        </w:rPr>
        <w:t xml:space="preserve">the users </w:t>
      </w:r>
      <w:r w:rsidR="008D5AD8">
        <w:rPr>
          <w:rFonts w:ascii="Times New Roman" w:hAnsi="Times New Roman" w:cs="Times New Roman"/>
          <w:lang w:val="en-US"/>
        </w:rPr>
        <w:t xml:space="preserve">will be provided </w:t>
      </w:r>
      <w:r w:rsidR="00AF42EC">
        <w:rPr>
          <w:rFonts w:ascii="Times New Roman" w:hAnsi="Times New Roman" w:cs="Times New Roman"/>
          <w:lang w:val="en-US"/>
        </w:rPr>
        <w:t>with</w:t>
      </w:r>
      <w:r w:rsidR="008D5AD8">
        <w:rPr>
          <w:rFonts w:ascii="Times New Roman" w:hAnsi="Times New Roman" w:cs="Times New Roman"/>
          <w:lang w:val="en-US"/>
        </w:rPr>
        <w:t xml:space="preserve"> </w:t>
      </w:r>
      <w:r w:rsidR="009D004B">
        <w:rPr>
          <w:rFonts w:ascii="Times New Roman" w:hAnsi="Times New Roman" w:cs="Times New Roman"/>
          <w:lang w:val="en-US"/>
        </w:rPr>
        <w:t xml:space="preserve">anonymous </w:t>
      </w:r>
      <w:r w:rsidR="00AF42EC">
        <w:rPr>
          <w:rFonts w:ascii="Times New Roman" w:hAnsi="Times New Roman" w:cs="Times New Roman"/>
          <w:lang w:val="en-US"/>
        </w:rPr>
        <w:t xml:space="preserve">online </w:t>
      </w:r>
      <w:r w:rsidR="008D5AD8">
        <w:rPr>
          <w:rFonts w:ascii="Times New Roman" w:hAnsi="Times New Roman" w:cs="Times New Roman"/>
          <w:lang w:val="en-US"/>
        </w:rPr>
        <w:t>questionaries</w:t>
      </w:r>
      <w:r w:rsidR="009A0422">
        <w:rPr>
          <w:rFonts w:ascii="Times New Roman" w:hAnsi="Times New Roman" w:cs="Times New Roman"/>
          <w:lang w:val="en-US"/>
        </w:rPr>
        <w:t xml:space="preserve">, </w:t>
      </w:r>
      <w:r w:rsidR="00AF42EC">
        <w:rPr>
          <w:rFonts w:ascii="Times New Roman" w:hAnsi="Times New Roman" w:cs="Times New Roman"/>
          <w:lang w:val="en-US"/>
        </w:rPr>
        <w:t xml:space="preserve">including a free text bar where they can openly write their </w:t>
      </w:r>
      <w:r w:rsidRPr="0049039B">
        <w:rPr>
          <w:rFonts w:ascii="Times New Roman" w:hAnsi="Times New Roman" w:cs="Times New Roman"/>
          <w:lang w:val="en-US"/>
        </w:rPr>
        <w:t xml:space="preserve">honest </w:t>
      </w:r>
      <w:r w:rsidR="00AF42EC">
        <w:rPr>
          <w:rFonts w:ascii="Times New Roman" w:hAnsi="Times New Roman" w:cs="Times New Roman"/>
          <w:lang w:val="en-US"/>
        </w:rPr>
        <w:t>opinions</w:t>
      </w:r>
      <w:r w:rsidR="00F0666B">
        <w:rPr>
          <w:rFonts w:ascii="Times New Roman" w:hAnsi="Times New Roman" w:cs="Times New Roman"/>
          <w:lang w:val="en-US"/>
        </w:rPr>
        <w:t xml:space="preserve"> [</w:t>
      </w:r>
      <w:r w:rsidR="00E33B93">
        <w:rPr>
          <w:rFonts w:ascii="Times New Roman" w:hAnsi="Times New Roman" w:cs="Times New Roman"/>
          <w:lang w:val="en-US"/>
        </w:rPr>
        <w:t>6</w:t>
      </w:r>
      <w:r w:rsidR="00F0666B">
        <w:rPr>
          <w:rFonts w:ascii="Times New Roman" w:hAnsi="Times New Roman" w:cs="Times New Roman"/>
          <w:lang w:val="en-US"/>
        </w:rPr>
        <w:t>]</w:t>
      </w:r>
      <w:r w:rsidRPr="0049039B">
        <w:rPr>
          <w:rFonts w:ascii="Times New Roman" w:hAnsi="Times New Roman" w:cs="Times New Roman"/>
          <w:lang w:val="en-US"/>
        </w:rPr>
        <w:t>.</w:t>
      </w:r>
    </w:p>
    <w:p w14:paraId="7CD69DE8" w14:textId="3094D64A" w:rsidR="5DE7353C" w:rsidRDefault="5DE7353C" w:rsidP="5DE7353C">
      <w:pPr>
        <w:rPr>
          <w:rFonts w:ascii="Times New Roman" w:hAnsi="Times New Roman" w:cs="Times New Roman"/>
          <w:lang w:val="en-US"/>
        </w:rPr>
      </w:pPr>
    </w:p>
    <w:p w14:paraId="0219A3A0" w14:textId="6BB129CA" w:rsidR="00775BBC" w:rsidRPr="00C35DE2" w:rsidRDefault="00FF3A33" w:rsidP="00E40E7E">
      <w:pPr>
        <w:rPr>
          <w:rFonts w:ascii="Times New Roman" w:hAnsi="Times New Roman" w:cs="Times New Roman"/>
          <w:b/>
          <w:u w:val="single"/>
          <w:lang w:val="en-US"/>
        </w:rPr>
      </w:pPr>
      <w:r w:rsidRPr="7690AACC">
        <w:rPr>
          <w:rFonts w:ascii="Times New Roman" w:hAnsi="Times New Roman" w:cs="Times New Roman"/>
          <w:b/>
          <w:u w:val="single"/>
          <w:lang w:val="en-US"/>
        </w:rPr>
        <w:t>Q2</w:t>
      </w:r>
    </w:p>
    <w:p w14:paraId="69E2B0BB" w14:textId="343978D8" w:rsidR="206B1A2B" w:rsidRDefault="206B1A2B" w:rsidP="206B1A2B">
      <w:pPr>
        <w:rPr>
          <w:rFonts w:ascii="Times New Roman" w:hAnsi="Times New Roman" w:cs="Times New Roman"/>
          <w:b/>
          <w:bCs/>
          <w:lang w:val="en-US"/>
        </w:rPr>
      </w:pPr>
    </w:p>
    <w:p w14:paraId="1AF5F895" w14:textId="5BA4DEDB" w:rsidR="00DF3E5C" w:rsidRPr="0004355D" w:rsidRDefault="0006759D" w:rsidP="00E40E7E">
      <w:pPr>
        <w:rPr>
          <w:rFonts w:ascii="Times New Roman" w:hAnsi="Times New Roman" w:cs="Times New Roman"/>
          <w:b/>
          <w:bCs/>
          <w:lang w:val="en-US"/>
        </w:rPr>
      </w:pPr>
      <w:r w:rsidRPr="0004355D">
        <w:rPr>
          <w:rFonts w:ascii="Times New Roman" w:hAnsi="Times New Roman" w:cs="Times New Roman"/>
          <w:b/>
          <w:bCs/>
          <w:lang w:val="en-US"/>
        </w:rPr>
        <w:t>Important use case</w:t>
      </w:r>
      <w:r w:rsidR="00DF3E5C" w:rsidRPr="0004355D">
        <w:rPr>
          <w:rFonts w:ascii="Times New Roman" w:hAnsi="Times New Roman" w:cs="Times New Roman"/>
          <w:b/>
          <w:bCs/>
          <w:lang w:val="en-US"/>
        </w:rPr>
        <w:t xml:space="preserve"> 1:</w:t>
      </w:r>
      <w:r w:rsidRPr="0004355D">
        <w:rPr>
          <w:rFonts w:ascii="Times New Roman" w:hAnsi="Times New Roman" w:cs="Times New Roman"/>
          <w:b/>
          <w:bCs/>
          <w:lang w:val="en-US"/>
        </w:rPr>
        <w:t xml:space="preserve"> Perform maternal assessment</w:t>
      </w:r>
    </w:p>
    <w:p w14:paraId="62C5C431" w14:textId="45AE140D" w:rsidR="00DF3E5C" w:rsidRDefault="00DF3E5C" w:rsidP="00E40E7E">
      <w:pPr>
        <w:rPr>
          <w:rFonts w:ascii="Times New Roman" w:hAnsi="Times New Roman" w:cs="Times New Roman"/>
          <w:lang w:val="en-US"/>
        </w:rPr>
      </w:pPr>
      <w:r>
        <w:rPr>
          <w:rFonts w:ascii="Times New Roman" w:hAnsi="Times New Roman" w:cs="Times New Roman"/>
          <w:lang w:val="en-US"/>
        </w:rPr>
        <w:t>Actor</w:t>
      </w:r>
      <w:r w:rsidR="00A916CF">
        <w:rPr>
          <w:rFonts w:ascii="Times New Roman" w:hAnsi="Times New Roman" w:cs="Times New Roman"/>
          <w:lang w:val="en-US"/>
        </w:rPr>
        <w:t>:</w:t>
      </w:r>
      <w:r>
        <w:rPr>
          <w:rFonts w:ascii="Times New Roman" w:hAnsi="Times New Roman" w:cs="Times New Roman"/>
          <w:lang w:val="en-US"/>
        </w:rPr>
        <w:t xml:space="preserve"> </w:t>
      </w:r>
      <w:r w:rsidR="00A916CF">
        <w:rPr>
          <w:rFonts w:ascii="Times New Roman" w:hAnsi="Times New Roman" w:cs="Times New Roman"/>
          <w:lang w:val="en-US"/>
        </w:rPr>
        <w:t>Health</w:t>
      </w:r>
      <w:r>
        <w:rPr>
          <w:rFonts w:ascii="Times New Roman" w:hAnsi="Times New Roman" w:cs="Times New Roman"/>
          <w:lang w:val="en-US"/>
        </w:rPr>
        <w:t xml:space="preserve"> care professional </w:t>
      </w:r>
    </w:p>
    <w:p w14:paraId="54306710" w14:textId="77777777" w:rsidR="0004355D" w:rsidRDefault="0004355D" w:rsidP="0004355D">
      <w:pPr>
        <w:rPr>
          <w:rFonts w:ascii="Times New Roman" w:hAnsi="Times New Roman" w:cs="Times New Roman"/>
          <w:lang w:val="en-US"/>
        </w:rPr>
      </w:pPr>
      <w:r w:rsidRPr="003E1C9C">
        <w:rPr>
          <w:rFonts w:ascii="Times New Roman" w:hAnsi="Times New Roman" w:cs="Times New Roman"/>
          <w:lang w:val="en-US"/>
        </w:rPr>
        <w:t>The healthcare professional performs a structured maternal assessment using the CDSS to evaluate the patient’s condition and identify potential risks. The outcome of the use case is a completed assessment that supports clinical decision-making.</w:t>
      </w:r>
    </w:p>
    <w:p w14:paraId="3C9C4C2A" w14:textId="77777777" w:rsidR="00DF3E5C" w:rsidRDefault="00DF3E5C" w:rsidP="00E40E7E">
      <w:pPr>
        <w:rPr>
          <w:rFonts w:ascii="Times New Roman" w:hAnsi="Times New Roman" w:cs="Times New Roman"/>
          <w:lang w:val="en-US"/>
        </w:rPr>
      </w:pPr>
    </w:p>
    <w:p w14:paraId="01E0CB53" w14:textId="4243FF2E" w:rsidR="003A7EB9" w:rsidRPr="0004355D" w:rsidRDefault="00A916CF" w:rsidP="00E40E7E">
      <w:pPr>
        <w:rPr>
          <w:rFonts w:ascii="Times New Roman" w:hAnsi="Times New Roman" w:cs="Times New Roman"/>
          <w:b/>
          <w:bCs/>
          <w:lang w:val="en-US"/>
        </w:rPr>
      </w:pPr>
      <w:r w:rsidRPr="0004355D">
        <w:rPr>
          <w:rFonts w:ascii="Times New Roman" w:hAnsi="Times New Roman" w:cs="Times New Roman"/>
          <w:b/>
          <w:bCs/>
          <w:lang w:val="en-US"/>
        </w:rPr>
        <w:t>Important</w:t>
      </w:r>
      <w:r w:rsidR="00DF3E5C" w:rsidRPr="0004355D">
        <w:rPr>
          <w:rFonts w:ascii="Times New Roman" w:hAnsi="Times New Roman" w:cs="Times New Roman"/>
          <w:b/>
          <w:bCs/>
          <w:lang w:val="en-US"/>
        </w:rPr>
        <w:t xml:space="preserve"> use case 2:</w:t>
      </w:r>
      <w:r w:rsidRPr="0004355D">
        <w:rPr>
          <w:rFonts w:ascii="Times New Roman" w:hAnsi="Times New Roman" w:cs="Times New Roman"/>
          <w:b/>
          <w:bCs/>
          <w:lang w:val="en-US"/>
        </w:rPr>
        <w:t xml:space="preserve"> </w:t>
      </w:r>
      <w:r w:rsidR="00DF3E5C" w:rsidRPr="0004355D">
        <w:rPr>
          <w:rFonts w:ascii="Times New Roman" w:hAnsi="Times New Roman" w:cs="Times New Roman"/>
          <w:b/>
          <w:bCs/>
          <w:lang w:val="en-US"/>
        </w:rPr>
        <w:t>F</w:t>
      </w:r>
      <w:r w:rsidR="00AC792D" w:rsidRPr="0004355D">
        <w:rPr>
          <w:rFonts w:ascii="Times New Roman" w:hAnsi="Times New Roman" w:cs="Times New Roman"/>
          <w:b/>
          <w:bCs/>
          <w:lang w:val="en-US"/>
        </w:rPr>
        <w:t>ill in online form</w:t>
      </w:r>
    </w:p>
    <w:p w14:paraId="65AB9392" w14:textId="351264AB" w:rsidR="0004355D" w:rsidRPr="0004355D" w:rsidRDefault="00DF3E5C" w:rsidP="00E40E7E">
      <w:pPr>
        <w:rPr>
          <w:rFonts w:ascii="Times New Roman" w:hAnsi="Times New Roman" w:cs="Times New Roman"/>
          <w:lang w:val="en-US"/>
        </w:rPr>
      </w:pPr>
      <w:r>
        <w:rPr>
          <w:rFonts w:ascii="Times New Roman" w:hAnsi="Times New Roman" w:cs="Times New Roman"/>
          <w:lang w:val="en-US"/>
        </w:rPr>
        <w:t>Actor: P</w:t>
      </w:r>
      <w:r w:rsidR="00A916CF">
        <w:rPr>
          <w:rFonts w:ascii="Times New Roman" w:hAnsi="Times New Roman" w:cs="Times New Roman"/>
          <w:lang w:val="en-US"/>
        </w:rPr>
        <w:t>regnant women</w:t>
      </w:r>
    </w:p>
    <w:p w14:paraId="3222E3F1" w14:textId="77777777" w:rsidR="0004355D" w:rsidRPr="003E1C9C" w:rsidRDefault="0004355D" w:rsidP="0004355D">
      <w:pPr>
        <w:rPr>
          <w:rFonts w:ascii="Times New Roman" w:hAnsi="Times New Roman" w:cs="Times New Roman"/>
          <w:lang w:val="en-US"/>
        </w:rPr>
      </w:pPr>
      <w:r w:rsidRPr="00CE624E">
        <w:rPr>
          <w:rFonts w:ascii="Times New Roman" w:hAnsi="Times New Roman" w:cs="Times New Roman"/>
          <w:lang w:val="en-US"/>
        </w:rPr>
        <w:t xml:space="preserve">The </w:t>
      </w:r>
      <w:r>
        <w:rPr>
          <w:rFonts w:ascii="Times New Roman" w:hAnsi="Times New Roman" w:cs="Times New Roman"/>
          <w:lang w:val="en-US"/>
        </w:rPr>
        <w:t>pregnant women</w:t>
      </w:r>
      <w:r w:rsidRPr="00CE624E">
        <w:rPr>
          <w:rFonts w:ascii="Times New Roman" w:hAnsi="Times New Roman" w:cs="Times New Roman"/>
          <w:lang w:val="en-US"/>
        </w:rPr>
        <w:t xml:space="preserve"> fill in an online </w:t>
      </w:r>
      <w:r>
        <w:rPr>
          <w:rFonts w:ascii="Times New Roman" w:hAnsi="Times New Roman" w:cs="Times New Roman"/>
          <w:lang w:val="en-US"/>
        </w:rPr>
        <w:t xml:space="preserve">form before meeting </w:t>
      </w:r>
      <w:r w:rsidRPr="00CE624E">
        <w:rPr>
          <w:rFonts w:ascii="Times New Roman" w:hAnsi="Times New Roman" w:cs="Times New Roman"/>
          <w:lang w:val="en-US"/>
        </w:rPr>
        <w:t>to provide relevant information about her current pregnancy and medical history. The outcome of the use case is a completed form that supplies the healthcare professional with structured background information for the upcoming assessment.</w:t>
      </w:r>
    </w:p>
    <w:p w14:paraId="696A67F4" w14:textId="7F763B4C" w:rsidR="0004355D" w:rsidRDefault="000C19D1" w:rsidP="00E40E7E">
      <w:pP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75CDD3C8" wp14:editId="01182DE1">
            <wp:extent cx="3048369" cy="3654425"/>
            <wp:effectExtent l="0" t="0" r="0" b="3175"/>
            <wp:docPr id="1933576298" name="Bildobjekt 1" descr="En bild som visar text, diagram, linje, mönst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76298" name="Bildobjekt 1" descr="En bild som visar text, diagram, linje, mönster&#10;&#10;AI-genererat innehåll kan vara felaktigt."/>
                    <pic:cNvPicPr/>
                  </pic:nvPicPr>
                  <pic:blipFill>
                    <a:blip r:embed="rId6">
                      <a:extLst>
                        <a:ext uri="{28A0092B-C50C-407E-A947-70E740481C1C}">
                          <a14:useLocalDpi xmlns:a14="http://schemas.microsoft.com/office/drawing/2010/main" val="0"/>
                        </a:ext>
                      </a:extLst>
                    </a:blip>
                    <a:stretch>
                      <a:fillRect/>
                    </a:stretch>
                  </pic:blipFill>
                  <pic:spPr>
                    <a:xfrm>
                      <a:off x="0" y="0"/>
                      <a:ext cx="3049917" cy="3656281"/>
                    </a:xfrm>
                    <a:prstGeom prst="rect">
                      <a:avLst/>
                    </a:prstGeom>
                  </pic:spPr>
                </pic:pic>
              </a:graphicData>
            </a:graphic>
          </wp:inline>
        </w:drawing>
      </w:r>
    </w:p>
    <w:p w14:paraId="247FC01D" w14:textId="2B6E8996" w:rsidR="00854D66" w:rsidRDefault="00854D66" w:rsidP="00A105D1">
      <w:pPr>
        <w:jc w:val="center"/>
        <w:rPr>
          <w:rFonts w:ascii="Times New Roman" w:hAnsi="Times New Roman" w:cs="Times New Roman"/>
          <w:b/>
          <w:bCs/>
          <w:lang w:val="en-US"/>
        </w:rPr>
      </w:pPr>
    </w:p>
    <w:p w14:paraId="263BA6B3" w14:textId="58338F0C" w:rsidR="00701C74" w:rsidRPr="00701C74" w:rsidRDefault="00701C74" w:rsidP="004E0C38">
      <w:pPr>
        <w:rPr>
          <w:rFonts w:ascii="Times New Roman" w:hAnsi="Times New Roman" w:cs="Times New Roman"/>
          <w:sz w:val="12"/>
          <w:szCs w:val="12"/>
          <w:lang w:val="en-US"/>
        </w:rPr>
      </w:pPr>
      <w:r w:rsidRPr="00701C74">
        <w:rPr>
          <w:rFonts w:ascii="Times New Roman" w:hAnsi="Times New Roman" w:cs="Times New Roman"/>
          <w:sz w:val="12"/>
          <w:szCs w:val="12"/>
          <w:lang w:val="en-US"/>
        </w:rPr>
        <w:t xml:space="preserve">Table 1: Use Case Model </w:t>
      </w:r>
    </w:p>
    <w:p w14:paraId="2FBA3E8F" w14:textId="77777777" w:rsidR="008B0A50" w:rsidRDefault="008B0A50" w:rsidP="00C11E8A">
      <w:pPr>
        <w:rPr>
          <w:rFonts w:ascii="Times New Roman" w:hAnsi="Times New Roman" w:cs="Times New Roman"/>
          <w:b/>
          <w:bCs/>
          <w:lang w:val="en-US"/>
        </w:rPr>
      </w:pPr>
    </w:p>
    <w:p w14:paraId="6B20BD18" w14:textId="428F0FFF" w:rsidR="00E86534" w:rsidRPr="00E86534" w:rsidRDefault="0099509E" w:rsidP="002A5582">
      <w:pPr>
        <w:rPr>
          <w:rFonts w:ascii="Times New Roman" w:hAnsi="Times New Roman" w:cs="Times New Roman"/>
          <w:b/>
          <w:bCs/>
          <w:lang w:val="en-US"/>
        </w:rPr>
      </w:pPr>
      <w:r w:rsidRPr="00E86534">
        <w:rPr>
          <w:rFonts w:ascii="Times New Roman" w:hAnsi="Times New Roman" w:cs="Times New Roman"/>
          <w:b/>
          <w:bCs/>
          <w:lang w:val="en-US"/>
        </w:rPr>
        <w:t xml:space="preserve">Normal Flow </w:t>
      </w:r>
    </w:p>
    <w:p w14:paraId="0500B637" w14:textId="0EC8B51C" w:rsidR="002A5582" w:rsidRPr="002A5582" w:rsidRDefault="002A5582" w:rsidP="002A5582">
      <w:pPr>
        <w:rPr>
          <w:rFonts w:ascii="Times New Roman" w:hAnsi="Times New Roman" w:cs="Times New Roman"/>
          <w:lang w:val="en-US"/>
        </w:rPr>
      </w:pPr>
      <w:r>
        <w:rPr>
          <w:rFonts w:ascii="Times New Roman" w:hAnsi="Times New Roman" w:cs="Times New Roman"/>
          <w:lang w:val="en-US"/>
        </w:rPr>
        <w:t xml:space="preserve">1. </w:t>
      </w:r>
      <w:r w:rsidRPr="002A5582">
        <w:rPr>
          <w:rFonts w:ascii="Times New Roman" w:hAnsi="Times New Roman" w:cs="Times New Roman"/>
          <w:lang w:val="en-US"/>
        </w:rPr>
        <w:t>The healthcare professional initiates a new maternal assessment in the CDSS.</w:t>
      </w:r>
    </w:p>
    <w:p w14:paraId="4C83A0A1" w14:textId="690A2C40" w:rsidR="002A5582" w:rsidRPr="002A5582" w:rsidRDefault="002A5582" w:rsidP="002A5582">
      <w:pPr>
        <w:rPr>
          <w:rFonts w:ascii="Times New Roman" w:hAnsi="Times New Roman" w:cs="Times New Roman"/>
          <w:lang w:val="en-US"/>
        </w:rPr>
      </w:pPr>
      <w:r>
        <w:rPr>
          <w:rFonts w:ascii="Times New Roman" w:hAnsi="Times New Roman" w:cs="Times New Roman"/>
          <w:lang w:val="en-US"/>
        </w:rPr>
        <w:t xml:space="preserve">2. </w:t>
      </w:r>
      <w:r w:rsidRPr="002A5582">
        <w:rPr>
          <w:rFonts w:ascii="Times New Roman" w:hAnsi="Times New Roman" w:cs="Times New Roman"/>
          <w:lang w:val="en-US"/>
        </w:rPr>
        <w:t>The system displays a structured assessment interface with checklist items based on clinical guidelines.</w:t>
      </w:r>
    </w:p>
    <w:p w14:paraId="1861548E" w14:textId="286CABA1" w:rsidR="002A5582" w:rsidRPr="002A5582" w:rsidRDefault="002A5582" w:rsidP="002A5582">
      <w:pPr>
        <w:rPr>
          <w:rFonts w:ascii="Times New Roman" w:hAnsi="Times New Roman" w:cs="Times New Roman"/>
          <w:lang w:val="en-US"/>
        </w:rPr>
      </w:pPr>
      <w:r>
        <w:rPr>
          <w:rFonts w:ascii="Times New Roman" w:hAnsi="Times New Roman" w:cs="Times New Roman"/>
          <w:lang w:val="en-US"/>
        </w:rPr>
        <w:t xml:space="preserve">3. </w:t>
      </w:r>
      <w:r w:rsidRPr="002A5582">
        <w:rPr>
          <w:rFonts w:ascii="Times New Roman" w:hAnsi="Times New Roman" w:cs="Times New Roman"/>
          <w:lang w:val="en-US"/>
        </w:rPr>
        <w:t xml:space="preserve">The healthcare professional enters </w:t>
      </w:r>
      <w:r w:rsidR="31140297" w:rsidRPr="508E69B5">
        <w:rPr>
          <w:rFonts w:ascii="Times New Roman" w:hAnsi="Times New Roman" w:cs="Times New Roman"/>
          <w:lang w:val="en-US"/>
        </w:rPr>
        <w:t xml:space="preserve">the </w:t>
      </w:r>
      <w:r w:rsidR="1B00091E" w:rsidRPr="5168B24D">
        <w:rPr>
          <w:rFonts w:ascii="Times New Roman" w:hAnsi="Times New Roman" w:cs="Times New Roman"/>
          <w:lang w:val="en-US"/>
        </w:rPr>
        <w:t>required</w:t>
      </w:r>
      <w:r w:rsidRPr="002A5582">
        <w:rPr>
          <w:rFonts w:ascii="Times New Roman" w:hAnsi="Times New Roman" w:cs="Times New Roman"/>
          <w:lang w:val="en-US"/>
        </w:rPr>
        <w:t xml:space="preserve"> patient information</w:t>
      </w:r>
      <w:r w:rsidRPr="39D52275">
        <w:rPr>
          <w:rFonts w:ascii="Times New Roman" w:hAnsi="Times New Roman" w:cs="Times New Roman"/>
          <w:lang w:val="en-US"/>
        </w:rPr>
        <w:t>.</w:t>
      </w:r>
    </w:p>
    <w:p w14:paraId="79EA62BE" w14:textId="36FEA9AA" w:rsidR="002A5582" w:rsidRPr="002A5582" w:rsidRDefault="00EA692A" w:rsidP="002A5582">
      <w:pPr>
        <w:rPr>
          <w:rFonts w:ascii="Times New Roman" w:hAnsi="Times New Roman" w:cs="Times New Roman"/>
          <w:lang w:val="en-US"/>
        </w:rPr>
      </w:pPr>
      <w:r>
        <w:rPr>
          <w:rFonts w:ascii="Times New Roman" w:hAnsi="Times New Roman" w:cs="Times New Roman"/>
          <w:lang w:val="en-US"/>
        </w:rPr>
        <w:t>4</w:t>
      </w:r>
      <w:r w:rsidR="002A5582">
        <w:rPr>
          <w:rFonts w:ascii="Times New Roman" w:hAnsi="Times New Roman" w:cs="Times New Roman"/>
          <w:lang w:val="en-US"/>
        </w:rPr>
        <w:t xml:space="preserve">. </w:t>
      </w:r>
      <w:r w:rsidR="002A5582" w:rsidRPr="002A5582">
        <w:rPr>
          <w:rFonts w:ascii="Times New Roman" w:hAnsi="Times New Roman" w:cs="Times New Roman"/>
          <w:lang w:val="en-US"/>
        </w:rPr>
        <w:t>The system provides guidance, such as highlighting risk factors or suggesting appropriate next steps.</w:t>
      </w:r>
    </w:p>
    <w:p w14:paraId="043815E8" w14:textId="71390A52" w:rsidR="002A5582" w:rsidRPr="002A5582" w:rsidRDefault="00EA692A" w:rsidP="002A5582">
      <w:pPr>
        <w:rPr>
          <w:rFonts w:ascii="Times New Roman" w:hAnsi="Times New Roman" w:cs="Times New Roman"/>
          <w:lang w:val="en-US"/>
        </w:rPr>
      </w:pPr>
      <w:r>
        <w:rPr>
          <w:rFonts w:ascii="Times New Roman" w:hAnsi="Times New Roman" w:cs="Times New Roman"/>
          <w:lang w:val="en-US"/>
        </w:rPr>
        <w:t>5</w:t>
      </w:r>
      <w:r w:rsidR="002A5582">
        <w:rPr>
          <w:rFonts w:ascii="Times New Roman" w:hAnsi="Times New Roman" w:cs="Times New Roman"/>
          <w:lang w:val="en-US"/>
        </w:rPr>
        <w:t xml:space="preserve">. </w:t>
      </w:r>
      <w:r w:rsidR="002A5582" w:rsidRPr="002A5582">
        <w:rPr>
          <w:rFonts w:ascii="Times New Roman" w:hAnsi="Times New Roman" w:cs="Times New Roman"/>
          <w:lang w:val="en-US"/>
        </w:rPr>
        <w:t>The healthcare professional reviews the recommendations and completes the assessment.</w:t>
      </w:r>
    </w:p>
    <w:p w14:paraId="677694D9" w14:textId="4093E6FB" w:rsidR="002A5582" w:rsidRPr="002A5582" w:rsidRDefault="00EA692A" w:rsidP="002A5582">
      <w:pPr>
        <w:rPr>
          <w:rFonts w:ascii="Times New Roman" w:hAnsi="Times New Roman" w:cs="Times New Roman"/>
          <w:lang w:val="en-US"/>
        </w:rPr>
      </w:pPr>
      <w:r>
        <w:rPr>
          <w:rFonts w:ascii="Times New Roman" w:hAnsi="Times New Roman" w:cs="Times New Roman"/>
          <w:lang w:val="en-US"/>
        </w:rPr>
        <w:t>6</w:t>
      </w:r>
      <w:r w:rsidR="002A5582">
        <w:rPr>
          <w:rFonts w:ascii="Times New Roman" w:hAnsi="Times New Roman" w:cs="Times New Roman"/>
          <w:lang w:val="en-US"/>
        </w:rPr>
        <w:t xml:space="preserve">. </w:t>
      </w:r>
      <w:r w:rsidR="002A5582" w:rsidRPr="002A5582">
        <w:rPr>
          <w:rFonts w:ascii="Times New Roman" w:hAnsi="Times New Roman" w:cs="Times New Roman"/>
          <w:lang w:val="en-US"/>
        </w:rPr>
        <w:t xml:space="preserve">The system stores the completed assessment in the </w:t>
      </w:r>
      <w:r w:rsidR="1E86E753" w:rsidRPr="6C666D06">
        <w:rPr>
          <w:rFonts w:ascii="Times New Roman" w:hAnsi="Times New Roman" w:cs="Times New Roman"/>
          <w:lang w:val="en-US"/>
        </w:rPr>
        <w:t>patient's</w:t>
      </w:r>
      <w:r w:rsidR="002A5582" w:rsidRPr="002A5582">
        <w:rPr>
          <w:rFonts w:ascii="Times New Roman" w:hAnsi="Times New Roman" w:cs="Times New Roman"/>
          <w:lang w:val="en-US"/>
        </w:rPr>
        <w:t xml:space="preserve"> record.</w:t>
      </w:r>
    </w:p>
    <w:p w14:paraId="2E7B5525" w14:textId="77777777" w:rsidR="00E86534" w:rsidRDefault="00E86534" w:rsidP="002A5582">
      <w:pPr>
        <w:rPr>
          <w:rFonts w:ascii="Times New Roman" w:hAnsi="Times New Roman" w:cs="Times New Roman"/>
          <w:lang w:val="en-US"/>
        </w:rPr>
      </w:pPr>
    </w:p>
    <w:p w14:paraId="496BCB59" w14:textId="55AB776A" w:rsidR="00336587" w:rsidRDefault="00336587" w:rsidP="002A5582">
      <w:pPr>
        <w:rPr>
          <w:rFonts w:ascii="Times New Roman" w:hAnsi="Times New Roman" w:cs="Times New Roman"/>
          <w:lang w:val="en-US"/>
        </w:rPr>
      </w:pPr>
      <w:r>
        <w:rPr>
          <w:rFonts w:ascii="Times New Roman" w:hAnsi="Times New Roman" w:cs="Times New Roman"/>
          <w:lang w:val="en-US"/>
        </w:rPr>
        <w:t xml:space="preserve">Use case ends </w:t>
      </w:r>
    </w:p>
    <w:p w14:paraId="472F7B4E" w14:textId="77777777" w:rsidR="008B0A50" w:rsidRDefault="008B0A50" w:rsidP="00FE0D00">
      <w:pPr>
        <w:rPr>
          <w:rFonts w:ascii="Times New Roman" w:hAnsi="Times New Roman" w:cs="Times New Roman"/>
          <w:lang w:val="en-US"/>
        </w:rPr>
      </w:pPr>
    </w:p>
    <w:p w14:paraId="235CF8F6" w14:textId="4611A89C" w:rsidR="00E86534" w:rsidRDefault="0011148A" w:rsidP="0011148A">
      <w:pPr>
        <w:rPr>
          <w:rFonts w:ascii="Times New Roman" w:hAnsi="Times New Roman" w:cs="Times New Roman"/>
          <w:lang w:val="en-US"/>
        </w:rPr>
      </w:pPr>
      <w:r w:rsidRPr="00E86534">
        <w:rPr>
          <w:rFonts w:ascii="Times New Roman" w:hAnsi="Times New Roman" w:cs="Times New Roman"/>
          <w:b/>
          <w:bCs/>
          <w:lang w:val="en-US"/>
        </w:rPr>
        <w:t>Alternative Flow A1</w:t>
      </w:r>
      <w:r w:rsidR="0F7A9192" w:rsidRPr="03F2AA21">
        <w:rPr>
          <w:rFonts w:ascii="Times New Roman" w:hAnsi="Times New Roman" w:cs="Times New Roman"/>
          <w:b/>
          <w:bCs/>
          <w:lang w:val="en-US"/>
        </w:rPr>
        <w:t xml:space="preserve"> -</w:t>
      </w:r>
      <w:r w:rsidR="0F7A9192" w:rsidRPr="73E1F422">
        <w:rPr>
          <w:rFonts w:ascii="Times New Roman" w:hAnsi="Times New Roman" w:cs="Times New Roman"/>
          <w:b/>
          <w:bCs/>
          <w:lang w:val="en-US"/>
        </w:rPr>
        <w:t xml:space="preserve"> </w:t>
      </w:r>
      <w:r w:rsidRPr="0011148A">
        <w:rPr>
          <w:rFonts w:ascii="Times New Roman" w:hAnsi="Times New Roman" w:cs="Times New Roman"/>
          <w:lang w:val="en-US"/>
        </w:rPr>
        <w:t>Branch from step 3</w:t>
      </w:r>
    </w:p>
    <w:p w14:paraId="2441E8BF" w14:textId="21D5EAA0" w:rsidR="0011148A" w:rsidRPr="0011148A" w:rsidRDefault="0011148A" w:rsidP="0011148A">
      <w:pPr>
        <w:rPr>
          <w:rFonts w:ascii="Times New Roman" w:hAnsi="Times New Roman" w:cs="Times New Roman"/>
          <w:lang w:val="en-US"/>
        </w:rPr>
      </w:pPr>
      <w:r w:rsidRPr="0011148A">
        <w:rPr>
          <w:rFonts w:ascii="Times New Roman" w:hAnsi="Times New Roman" w:cs="Times New Roman"/>
          <w:lang w:val="en-US"/>
        </w:rPr>
        <w:t xml:space="preserve">A1.1 During the assessment, the healthcare professional is interrupted by </w:t>
      </w:r>
      <w:r w:rsidR="6808004B" w:rsidRPr="59713F90">
        <w:rPr>
          <w:rFonts w:ascii="Times New Roman" w:hAnsi="Times New Roman" w:cs="Times New Roman"/>
          <w:lang w:val="en-US"/>
        </w:rPr>
        <w:t>a</w:t>
      </w:r>
      <w:r w:rsidRPr="0011148A">
        <w:rPr>
          <w:rFonts w:ascii="Times New Roman" w:hAnsi="Times New Roman" w:cs="Times New Roman"/>
          <w:lang w:val="en-US"/>
        </w:rPr>
        <w:t xml:space="preserve"> clinical situation.</w:t>
      </w:r>
    </w:p>
    <w:p w14:paraId="0F8A9BB1" w14:textId="77777777" w:rsidR="0011148A" w:rsidRPr="0011148A" w:rsidRDefault="0011148A" w:rsidP="0011148A">
      <w:pPr>
        <w:rPr>
          <w:rFonts w:ascii="Times New Roman" w:hAnsi="Times New Roman" w:cs="Times New Roman"/>
          <w:lang w:val="en-US"/>
        </w:rPr>
      </w:pPr>
      <w:r w:rsidRPr="0011148A">
        <w:rPr>
          <w:rFonts w:ascii="Times New Roman" w:hAnsi="Times New Roman" w:cs="Times New Roman"/>
          <w:lang w:val="en-US"/>
        </w:rPr>
        <w:t>A1.2 The healthcare professional leaves the assessment before completion.</w:t>
      </w:r>
    </w:p>
    <w:p w14:paraId="53838089" w14:textId="77777777" w:rsidR="0011148A" w:rsidRPr="0011148A" w:rsidRDefault="0011148A" w:rsidP="0011148A">
      <w:pPr>
        <w:rPr>
          <w:rFonts w:ascii="Times New Roman" w:hAnsi="Times New Roman" w:cs="Times New Roman"/>
          <w:lang w:val="en-US"/>
        </w:rPr>
      </w:pPr>
      <w:r w:rsidRPr="0011148A">
        <w:rPr>
          <w:rFonts w:ascii="Times New Roman" w:hAnsi="Times New Roman" w:cs="Times New Roman"/>
          <w:lang w:val="en-US"/>
        </w:rPr>
        <w:t>A1.3 The system automatically saves the entered data.</w:t>
      </w:r>
    </w:p>
    <w:p w14:paraId="76E6DA30" w14:textId="77777777" w:rsidR="0011148A" w:rsidRPr="0011148A" w:rsidRDefault="0011148A" w:rsidP="0011148A">
      <w:pPr>
        <w:rPr>
          <w:rFonts w:ascii="Times New Roman" w:hAnsi="Times New Roman" w:cs="Times New Roman"/>
          <w:lang w:val="en-US"/>
        </w:rPr>
      </w:pPr>
      <w:r w:rsidRPr="0011148A">
        <w:rPr>
          <w:rFonts w:ascii="Times New Roman" w:hAnsi="Times New Roman" w:cs="Times New Roman"/>
          <w:lang w:val="en-US"/>
        </w:rPr>
        <w:t>A1.4 When the healthcare professional returns, the system allows them to resume the</w:t>
      </w:r>
      <w:r w:rsidR="00FB0666">
        <w:rPr>
          <w:rFonts w:ascii="Times New Roman" w:hAnsi="Times New Roman" w:cs="Times New Roman"/>
          <w:lang w:val="en-US"/>
        </w:rPr>
        <w:t xml:space="preserve"> </w:t>
      </w:r>
      <w:r w:rsidRPr="0011148A">
        <w:rPr>
          <w:rFonts w:ascii="Times New Roman" w:hAnsi="Times New Roman" w:cs="Times New Roman"/>
          <w:lang w:val="en-US"/>
        </w:rPr>
        <w:t>assessment without losing previously entered information.</w:t>
      </w:r>
    </w:p>
    <w:p w14:paraId="225B3557" w14:textId="77777777" w:rsidR="00E86534" w:rsidRDefault="00E86534" w:rsidP="0011148A">
      <w:pPr>
        <w:rPr>
          <w:rFonts w:ascii="Times New Roman" w:hAnsi="Times New Roman" w:cs="Times New Roman"/>
          <w:lang w:val="en-US"/>
        </w:rPr>
      </w:pPr>
    </w:p>
    <w:p w14:paraId="2C19B836" w14:textId="385A7FB8" w:rsidR="00F573FF" w:rsidRDefault="0011148A" w:rsidP="0011148A">
      <w:pPr>
        <w:rPr>
          <w:rFonts w:ascii="Times New Roman" w:hAnsi="Times New Roman" w:cs="Times New Roman"/>
          <w:lang w:val="en-US"/>
        </w:rPr>
      </w:pPr>
      <w:r w:rsidRPr="0011148A">
        <w:rPr>
          <w:rFonts w:ascii="Times New Roman" w:hAnsi="Times New Roman" w:cs="Times New Roman"/>
          <w:lang w:val="en-US"/>
        </w:rPr>
        <w:t xml:space="preserve">Return to step </w:t>
      </w:r>
      <w:r w:rsidR="00237430">
        <w:rPr>
          <w:rFonts w:ascii="Times New Roman" w:hAnsi="Times New Roman" w:cs="Times New Roman"/>
          <w:lang w:val="en-US"/>
        </w:rPr>
        <w:t xml:space="preserve">4 of the normal flow. </w:t>
      </w:r>
    </w:p>
    <w:p w14:paraId="2987D44A" w14:textId="77777777" w:rsidR="00F573FF" w:rsidRDefault="00F573FF" w:rsidP="003841E9">
      <w:pPr>
        <w:rPr>
          <w:rFonts w:ascii="Times New Roman" w:hAnsi="Times New Roman" w:cs="Times New Roman"/>
          <w:lang w:val="en-US"/>
        </w:rPr>
      </w:pPr>
    </w:p>
    <w:p w14:paraId="4D615EF5" w14:textId="1B8B6BFE" w:rsidR="00963930" w:rsidRDefault="00F573FF" w:rsidP="00BC672D">
      <w:pPr>
        <w:rPr>
          <w:rFonts w:ascii="Times New Roman" w:hAnsi="Times New Roman" w:cs="Times New Roman"/>
          <w:b/>
          <w:lang w:val="en-US"/>
        </w:rPr>
      </w:pPr>
      <w:r w:rsidRPr="000C0B81">
        <w:rPr>
          <w:rFonts w:ascii="Times New Roman" w:hAnsi="Times New Roman" w:cs="Times New Roman"/>
          <w:b/>
          <w:bCs/>
          <w:lang w:val="en-US"/>
        </w:rPr>
        <w:t xml:space="preserve">b) </w:t>
      </w:r>
    </w:p>
    <w:p w14:paraId="4626BF0E" w14:textId="220EAE04" w:rsidR="00BC672D" w:rsidRPr="00BC672D" w:rsidRDefault="527C8DF4" w:rsidP="00BC672D">
      <w:pPr>
        <w:rPr>
          <w:rFonts w:ascii="Times New Roman" w:hAnsi="Times New Roman" w:cs="Times New Roman"/>
          <w:lang w:val="en-US"/>
        </w:rPr>
      </w:pPr>
      <w:r w:rsidRPr="30215944">
        <w:rPr>
          <w:rFonts w:ascii="Times New Roman" w:hAnsi="Times New Roman" w:cs="Times New Roman"/>
          <w:b/>
          <w:bCs/>
          <w:lang w:val="en-US"/>
        </w:rPr>
        <w:t xml:space="preserve">Requirement </w:t>
      </w:r>
      <w:r w:rsidR="00BC672D" w:rsidRPr="30215944">
        <w:rPr>
          <w:rFonts w:ascii="Times New Roman" w:hAnsi="Times New Roman" w:cs="Times New Roman"/>
          <w:b/>
          <w:bCs/>
          <w:lang w:val="en-US"/>
        </w:rPr>
        <w:t>1</w:t>
      </w:r>
      <w:r w:rsidR="0ECD1455" w:rsidRPr="30215944">
        <w:rPr>
          <w:rFonts w:ascii="Times New Roman" w:hAnsi="Times New Roman" w:cs="Times New Roman"/>
          <w:b/>
          <w:bCs/>
          <w:lang w:val="en-US"/>
        </w:rPr>
        <w:t>:</w:t>
      </w:r>
      <w:r w:rsidR="0ECD1455" w:rsidRPr="5293B7C3">
        <w:rPr>
          <w:rFonts w:ascii="Times New Roman" w:hAnsi="Times New Roman" w:cs="Times New Roman"/>
          <w:b/>
          <w:bCs/>
          <w:lang w:val="en-US"/>
        </w:rPr>
        <w:t xml:space="preserve"> </w:t>
      </w:r>
      <w:r w:rsidR="00BC672D" w:rsidRPr="00BC672D">
        <w:rPr>
          <w:rFonts w:ascii="Times New Roman" w:hAnsi="Times New Roman" w:cs="Times New Roman"/>
          <w:lang w:val="en-US"/>
        </w:rPr>
        <w:t xml:space="preserve">The system shall display a structured maternal and perinatal assessment checklist when a healthcare professional starts a new </w:t>
      </w:r>
      <w:r w:rsidR="2B560C90" w:rsidRPr="508E69B5">
        <w:rPr>
          <w:rFonts w:ascii="Times New Roman" w:hAnsi="Times New Roman" w:cs="Times New Roman"/>
          <w:lang w:val="en-US"/>
        </w:rPr>
        <w:t>assessment</w:t>
      </w:r>
    </w:p>
    <w:p w14:paraId="577C5660" w14:textId="77777777" w:rsidR="00BC672D" w:rsidRPr="00BC672D" w:rsidRDefault="00BC672D" w:rsidP="00BC672D">
      <w:pPr>
        <w:rPr>
          <w:rFonts w:ascii="Times New Roman" w:hAnsi="Times New Roman" w:cs="Times New Roman"/>
          <w:lang w:val="en-US"/>
        </w:rPr>
      </w:pPr>
    </w:p>
    <w:p w14:paraId="1F6AD72A" w14:textId="77777777" w:rsidR="008B26ED" w:rsidRDefault="0018208B" w:rsidP="00BC672D">
      <w:pPr>
        <w:rPr>
          <w:rFonts w:ascii="Times New Roman" w:hAnsi="Times New Roman" w:cs="Times New Roman"/>
          <w:lang w:val="en-US"/>
        </w:rPr>
      </w:pPr>
      <w:r w:rsidRPr="008B26ED">
        <w:rPr>
          <w:rFonts w:ascii="Times New Roman" w:hAnsi="Times New Roman" w:cs="Times New Roman"/>
          <w:b/>
          <w:bCs/>
          <w:lang w:val="en-US"/>
        </w:rPr>
        <w:t>Clarity</w:t>
      </w:r>
      <w:r>
        <w:rPr>
          <w:rFonts w:ascii="Times New Roman" w:hAnsi="Times New Roman" w:cs="Times New Roman"/>
          <w:lang w:val="en-US"/>
        </w:rPr>
        <w:t xml:space="preserve">: </w:t>
      </w:r>
      <w:r w:rsidR="00BC672D" w:rsidRPr="00BC672D">
        <w:rPr>
          <w:rFonts w:ascii="Times New Roman" w:hAnsi="Times New Roman" w:cs="Times New Roman"/>
          <w:lang w:val="en-US"/>
        </w:rPr>
        <w:t xml:space="preserve">This requirement is clear because it specifies what the system must display and when. </w:t>
      </w:r>
    </w:p>
    <w:p w14:paraId="21E6A4B6" w14:textId="17E8B163" w:rsidR="00DF539A" w:rsidRDefault="0018208B" w:rsidP="00BC672D">
      <w:pPr>
        <w:rPr>
          <w:rFonts w:ascii="Times New Roman" w:hAnsi="Times New Roman" w:cs="Times New Roman"/>
          <w:lang w:val="en-US"/>
        </w:rPr>
      </w:pPr>
      <w:r w:rsidRPr="008B26ED">
        <w:rPr>
          <w:rFonts w:ascii="Times New Roman" w:hAnsi="Times New Roman" w:cs="Times New Roman"/>
          <w:b/>
          <w:bCs/>
          <w:lang w:val="en-US"/>
        </w:rPr>
        <w:lastRenderedPageBreak/>
        <w:t>Testability</w:t>
      </w:r>
      <w:r>
        <w:rPr>
          <w:rFonts w:ascii="Times New Roman" w:hAnsi="Times New Roman" w:cs="Times New Roman"/>
          <w:lang w:val="en-US"/>
        </w:rPr>
        <w:t xml:space="preserve">: </w:t>
      </w:r>
      <w:r w:rsidR="00BC672D" w:rsidRPr="00BC672D">
        <w:rPr>
          <w:rFonts w:ascii="Times New Roman" w:hAnsi="Times New Roman" w:cs="Times New Roman"/>
          <w:lang w:val="en-US"/>
        </w:rPr>
        <w:t>It is testable by initiating a</w:t>
      </w:r>
      <w:r w:rsidR="00D0733C">
        <w:rPr>
          <w:rFonts w:ascii="Times New Roman" w:hAnsi="Times New Roman" w:cs="Times New Roman"/>
          <w:lang w:val="en-US"/>
        </w:rPr>
        <w:t xml:space="preserve">n </w:t>
      </w:r>
      <w:r w:rsidR="004E0C38">
        <w:rPr>
          <w:rFonts w:ascii="Times New Roman" w:hAnsi="Times New Roman" w:cs="Times New Roman"/>
          <w:lang w:val="en-US"/>
        </w:rPr>
        <w:t>assessment</w:t>
      </w:r>
      <w:r w:rsidR="00D0733C">
        <w:rPr>
          <w:rFonts w:ascii="Times New Roman" w:hAnsi="Times New Roman" w:cs="Times New Roman"/>
          <w:lang w:val="en-US"/>
        </w:rPr>
        <w:t xml:space="preserve"> </w:t>
      </w:r>
      <w:r w:rsidR="00BC672D" w:rsidRPr="00BC672D">
        <w:rPr>
          <w:rFonts w:ascii="Times New Roman" w:hAnsi="Times New Roman" w:cs="Times New Roman"/>
          <w:lang w:val="en-US"/>
        </w:rPr>
        <w:t xml:space="preserve">and verifying that the checklist appears. </w:t>
      </w:r>
    </w:p>
    <w:p w14:paraId="48F10813" w14:textId="77777777" w:rsidR="00DF539A" w:rsidRDefault="00DF539A" w:rsidP="00BC672D">
      <w:pPr>
        <w:rPr>
          <w:rFonts w:ascii="Times New Roman" w:hAnsi="Times New Roman" w:cs="Times New Roman"/>
          <w:lang w:val="en-US"/>
        </w:rPr>
      </w:pPr>
      <w:r w:rsidRPr="008B26ED">
        <w:rPr>
          <w:rFonts w:ascii="Times New Roman" w:hAnsi="Times New Roman" w:cs="Times New Roman"/>
          <w:b/>
          <w:bCs/>
          <w:lang w:val="en-US"/>
        </w:rPr>
        <w:t>Feasibility</w:t>
      </w:r>
      <w:r>
        <w:rPr>
          <w:rFonts w:ascii="Times New Roman" w:hAnsi="Times New Roman" w:cs="Times New Roman"/>
          <w:lang w:val="en-US"/>
        </w:rPr>
        <w:t xml:space="preserve">: It </w:t>
      </w:r>
      <w:r w:rsidR="00BC672D" w:rsidRPr="00BC672D">
        <w:rPr>
          <w:rFonts w:ascii="Times New Roman" w:hAnsi="Times New Roman" w:cs="Times New Roman"/>
          <w:lang w:val="en-US"/>
        </w:rPr>
        <w:t>is feasible since electronic checklists are technically implementable.</w:t>
      </w:r>
    </w:p>
    <w:p w14:paraId="6147B0DF" w14:textId="2470813F" w:rsidR="00BC672D" w:rsidRDefault="00DF539A" w:rsidP="00BC672D">
      <w:pPr>
        <w:rPr>
          <w:rFonts w:ascii="Times New Roman" w:hAnsi="Times New Roman" w:cs="Times New Roman"/>
          <w:lang w:val="en-US"/>
        </w:rPr>
      </w:pPr>
      <w:r w:rsidRPr="008B26ED">
        <w:rPr>
          <w:rFonts w:ascii="Times New Roman" w:hAnsi="Times New Roman" w:cs="Times New Roman"/>
          <w:b/>
          <w:bCs/>
          <w:lang w:val="en-US"/>
        </w:rPr>
        <w:t>Traceability</w:t>
      </w:r>
      <w:r>
        <w:rPr>
          <w:rFonts w:ascii="Times New Roman" w:hAnsi="Times New Roman" w:cs="Times New Roman"/>
          <w:lang w:val="en-US"/>
        </w:rPr>
        <w:t>:</w:t>
      </w:r>
      <w:r w:rsidR="00BC672D" w:rsidRPr="00BC672D">
        <w:rPr>
          <w:rFonts w:ascii="Times New Roman" w:hAnsi="Times New Roman" w:cs="Times New Roman"/>
          <w:lang w:val="en-US"/>
        </w:rPr>
        <w:t xml:space="preserve"> It is traceable to the use case “Perform maternal assessment.”</w:t>
      </w:r>
    </w:p>
    <w:p w14:paraId="6F02DEC9" w14:textId="77777777" w:rsidR="00F573FF" w:rsidRDefault="00F573FF" w:rsidP="003841E9">
      <w:pPr>
        <w:rPr>
          <w:rFonts w:ascii="Times New Roman" w:hAnsi="Times New Roman" w:cs="Times New Roman"/>
          <w:lang w:val="en-US"/>
        </w:rPr>
      </w:pPr>
    </w:p>
    <w:p w14:paraId="33A21714" w14:textId="59281CE2" w:rsidR="00317455" w:rsidRDefault="15CDB234" w:rsidP="00317455">
      <w:pPr>
        <w:rPr>
          <w:rFonts w:ascii="Times New Roman" w:hAnsi="Times New Roman" w:cs="Times New Roman"/>
          <w:lang w:val="en-US"/>
        </w:rPr>
      </w:pPr>
      <w:r w:rsidRPr="30215944">
        <w:rPr>
          <w:rFonts w:ascii="Times New Roman" w:hAnsi="Times New Roman" w:cs="Times New Roman"/>
          <w:b/>
          <w:bCs/>
          <w:lang w:val="en-US"/>
        </w:rPr>
        <w:t>Requirement 2:</w:t>
      </w:r>
      <w:r w:rsidRPr="5D84A335">
        <w:rPr>
          <w:rFonts w:ascii="Times New Roman" w:hAnsi="Times New Roman" w:cs="Times New Roman"/>
          <w:b/>
          <w:bCs/>
          <w:lang w:val="en-US"/>
        </w:rPr>
        <w:t xml:space="preserve"> </w:t>
      </w:r>
      <w:r w:rsidR="00695B01" w:rsidRPr="00695B01">
        <w:rPr>
          <w:rFonts w:ascii="Times New Roman" w:hAnsi="Times New Roman" w:cs="Times New Roman"/>
          <w:lang w:val="en-US"/>
        </w:rPr>
        <w:t>The system shall allow the patient to complete and submit an online pre-consultation form containing relevant pregnancy and medical history information before the clinical visit.</w:t>
      </w:r>
    </w:p>
    <w:p w14:paraId="7BF67ADA" w14:textId="77777777" w:rsidR="00695B01" w:rsidRPr="00317455" w:rsidRDefault="00695B01" w:rsidP="00317455">
      <w:pPr>
        <w:rPr>
          <w:rFonts w:ascii="Times New Roman" w:hAnsi="Times New Roman" w:cs="Times New Roman"/>
          <w:lang w:val="en-US"/>
        </w:rPr>
      </w:pPr>
    </w:p>
    <w:p w14:paraId="6F04A356" w14:textId="1184AD8B" w:rsidR="001A1322" w:rsidRDefault="00DF539A" w:rsidP="00317455">
      <w:pPr>
        <w:rPr>
          <w:rFonts w:ascii="Times New Roman" w:hAnsi="Times New Roman" w:cs="Times New Roman"/>
          <w:lang w:val="en-US"/>
        </w:rPr>
      </w:pPr>
      <w:r w:rsidRPr="008B26ED">
        <w:rPr>
          <w:rFonts w:ascii="Times New Roman" w:hAnsi="Times New Roman" w:cs="Times New Roman"/>
          <w:b/>
          <w:bCs/>
          <w:lang w:val="en-US"/>
        </w:rPr>
        <w:t>Clarity</w:t>
      </w:r>
      <w:r w:rsidR="001A1322">
        <w:rPr>
          <w:rFonts w:ascii="Times New Roman" w:hAnsi="Times New Roman" w:cs="Times New Roman"/>
          <w:lang w:val="en-US"/>
        </w:rPr>
        <w:t xml:space="preserve">: </w:t>
      </w:r>
      <w:r w:rsidR="00C333ED" w:rsidRPr="00C333ED">
        <w:rPr>
          <w:rFonts w:ascii="Times New Roman" w:hAnsi="Times New Roman" w:cs="Times New Roman"/>
          <w:lang w:val="en-US"/>
        </w:rPr>
        <w:t>This requirement is clear because it specifies what the system shall enable, what the form contains, and when it is used.</w:t>
      </w:r>
    </w:p>
    <w:p w14:paraId="11DBA66C" w14:textId="763088D1" w:rsidR="001A1322" w:rsidRDefault="00DF539A" w:rsidP="00317455">
      <w:pPr>
        <w:rPr>
          <w:rFonts w:ascii="Times New Roman" w:hAnsi="Times New Roman" w:cs="Times New Roman"/>
          <w:lang w:val="en-US"/>
        </w:rPr>
      </w:pPr>
      <w:r w:rsidRPr="008B26ED">
        <w:rPr>
          <w:rFonts w:ascii="Times New Roman" w:hAnsi="Times New Roman" w:cs="Times New Roman"/>
          <w:b/>
          <w:bCs/>
          <w:lang w:val="en-US"/>
        </w:rPr>
        <w:t>Testability</w:t>
      </w:r>
      <w:r w:rsidR="001A1322">
        <w:rPr>
          <w:rFonts w:ascii="Times New Roman" w:hAnsi="Times New Roman" w:cs="Times New Roman"/>
          <w:lang w:val="en-US"/>
        </w:rPr>
        <w:t>:</w:t>
      </w:r>
      <w:r w:rsidRPr="00317455">
        <w:rPr>
          <w:rFonts w:ascii="Times New Roman" w:hAnsi="Times New Roman" w:cs="Times New Roman"/>
          <w:lang w:val="en-US"/>
        </w:rPr>
        <w:t xml:space="preserve"> </w:t>
      </w:r>
      <w:r w:rsidR="00F9055A" w:rsidRPr="00F9055A">
        <w:rPr>
          <w:rFonts w:ascii="Times New Roman" w:hAnsi="Times New Roman" w:cs="Times New Roman"/>
          <w:lang w:val="en-US"/>
        </w:rPr>
        <w:t xml:space="preserve">It is testable </w:t>
      </w:r>
      <w:bookmarkStart w:id="1" w:name="_Int_O0SHTLYg"/>
      <w:r w:rsidR="00F9055A" w:rsidRPr="00F9055A">
        <w:rPr>
          <w:rFonts w:ascii="Times New Roman" w:hAnsi="Times New Roman" w:cs="Times New Roman"/>
          <w:lang w:val="en-US"/>
        </w:rPr>
        <w:t>by verifying</w:t>
      </w:r>
      <w:bookmarkEnd w:id="1"/>
      <w:r w:rsidR="00F9055A" w:rsidRPr="00F9055A">
        <w:rPr>
          <w:rFonts w:ascii="Times New Roman" w:hAnsi="Times New Roman" w:cs="Times New Roman"/>
          <w:lang w:val="en-US"/>
        </w:rPr>
        <w:t xml:space="preserve"> that a patient can complete all required fields and successfully submit the form prior to the consultation</w:t>
      </w:r>
      <w:r w:rsidR="00317455" w:rsidRPr="00317455">
        <w:rPr>
          <w:rFonts w:ascii="Times New Roman" w:hAnsi="Times New Roman" w:cs="Times New Roman"/>
          <w:lang w:val="en-US"/>
        </w:rPr>
        <w:t xml:space="preserve">. </w:t>
      </w:r>
    </w:p>
    <w:p w14:paraId="1D83B655" w14:textId="77777777" w:rsidR="00B81129" w:rsidRDefault="001A1322" w:rsidP="00317455">
      <w:pPr>
        <w:rPr>
          <w:rFonts w:ascii="Times New Roman" w:hAnsi="Times New Roman" w:cs="Times New Roman"/>
          <w:lang w:val="en-US"/>
        </w:rPr>
      </w:pPr>
      <w:r w:rsidRPr="008B26ED">
        <w:rPr>
          <w:rFonts w:ascii="Times New Roman" w:hAnsi="Times New Roman" w:cs="Times New Roman"/>
          <w:b/>
          <w:bCs/>
          <w:lang w:val="en-US"/>
        </w:rPr>
        <w:t>Feasibility</w:t>
      </w:r>
      <w:r>
        <w:rPr>
          <w:rFonts w:ascii="Times New Roman" w:hAnsi="Times New Roman" w:cs="Times New Roman"/>
          <w:lang w:val="en-US"/>
        </w:rPr>
        <w:t xml:space="preserve">: </w:t>
      </w:r>
      <w:r w:rsidR="00B81129" w:rsidRPr="00B81129">
        <w:rPr>
          <w:rFonts w:ascii="Times New Roman" w:hAnsi="Times New Roman" w:cs="Times New Roman"/>
          <w:lang w:val="en-US"/>
        </w:rPr>
        <w:t>It is feasible since online forms and secure data submission are standard digital functionalities.</w:t>
      </w:r>
    </w:p>
    <w:p w14:paraId="01E9E3BD" w14:textId="4F54B78A" w:rsidR="00317455" w:rsidRDefault="001A1322" w:rsidP="003841E9">
      <w:pPr>
        <w:rPr>
          <w:rFonts w:ascii="Times New Roman" w:hAnsi="Times New Roman" w:cs="Times New Roman"/>
          <w:lang w:val="en-US"/>
        </w:rPr>
      </w:pPr>
      <w:r w:rsidRPr="008B26ED">
        <w:rPr>
          <w:rFonts w:ascii="Times New Roman" w:hAnsi="Times New Roman" w:cs="Times New Roman"/>
          <w:b/>
          <w:bCs/>
          <w:lang w:val="en-US"/>
        </w:rPr>
        <w:t>Traceability</w:t>
      </w:r>
      <w:r>
        <w:rPr>
          <w:rFonts w:ascii="Times New Roman" w:hAnsi="Times New Roman" w:cs="Times New Roman"/>
          <w:lang w:val="en-US"/>
        </w:rPr>
        <w:t xml:space="preserve">: </w:t>
      </w:r>
      <w:r w:rsidR="005373F6" w:rsidRPr="005373F6">
        <w:rPr>
          <w:rFonts w:ascii="Times New Roman" w:hAnsi="Times New Roman" w:cs="Times New Roman"/>
          <w:lang w:val="en-US"/>
        </w:rPr>
        <w:t>It is traceable to the use case “Fill in online form,” as it directly reflects the actor’s goal and the expected system functionality.</w:t>
      </w:r>
    </w:p>
    <w:p w14:paraId="7FB408CA" w14:textId="77777777" w:rsidR="005373F6" w:rsidRDefault="005373F6" w:rsidP="003841E9">
      <w:pPr>
        <w:rPr>
          <w:rFonts w:ascii="Times New Roman" w:hAnsi="Times New Roman" w:cs="Times New Roman"/>
          <w:lang w:val="en-US"/>
        </w:rPr>
      </w:pPr>
    </w:p>
    <w:p w14:paraId="5A5DEA3E" w14:textId="1FD603F2" w:rsidR="006C6407" w:rsidRDefault="00534FD9" w:rsidP="003841E9">
      <w:pPr>
        <w:rPr>
          <w:rFonts w:ascii="Times New Roman" w:hAnsi="Times New Roman" w:cs="Times New Roman"/>
          <w:lang w:val="en-US"/>
        </w:rPr>
      </w:pPr>
      <w:r w:rsidRPr="00534FD9">
        <w:rPr>
          <w:rFonts w:ascii="Times New Roman" w:hAnsi="Times New Roman" w:cs="Times New Roman"/>
          <w:lang w:val="en-US"/>
        </w:rPr>
        <w:t>If the requirement were written vaguely, for example “The system should support maternal assessment,” it could easily be interpreted in different ways. Developers might assume that simple data entry fields are sufficient, rather than providing a structured checklist based on clinical guidelines. This could lead to assessments being performed inconsistently and reduce the value of the decision support</w:t>
      </w:r>
      <w:r w:rsidR="003B4112">
        <w:rPr>
          <w:rFonts w:ascii="Times New Roman" w:hAnsi="Times New Roman" w:cs="Times New Roman"/>
          <w:lang w:val="en-US"/>
        </w:rPr>
        <w:t xml:space="preserve"> [7]</w:t>
      </w:r>
      <w:r w:rsidRPr="00534FD9">
        <w:rPr>
          <w:rFonts w:ascii="Times New Roman" w:hAnsi="Times New Roman" w:cs="Times New Roman"/>
          <w:lang w:val="en-US"/>
        </w:rPr>
        <w:t>.</w:t>
      </w:r>
    </w:p>
    <w:p w14:paraId="68C883A9" w14:textId="04DE84A3" w:rsidR="006C5251" w:rsidRDefault="006C6407" w:rsidP="003841E9">
      <w:pPr>
        <w:rPr>
          <w:rFonts w:ascii="Times New Roman" w:hAnsi="Times New Roman" w:cs="Times New Roman"/>
          <w:b/>
          <w:u w:val="single"/>
          <w:lang w:val="en-US"/>
        </w:rPr>
      </w:pPr>
      <w:r w:rsidRPr="0F491DF9">
        <w:rPr>
          <w:rFonts w:ascii="Times New Roman" w:hAnsi="Times New Roman" w:cs="Times New Roman"/>
          <w:b/>
          <w:u w:val="single"/>
          <w:lang w:val="en-US"/>
        </w:rPr>
        <w:t>Q3</w:t>
      </w:r>
    </w:p>
    <w:p w14:paraId="2B05236D" w14:textId="68C4D6EE" w:rsidR="5CF93B05" w:rsidRDefault="5CF93B05" w:rsidP="5CF93B05">
      <w:pPr>
        <w:rPr>
          <w:rFonts w:ascii="Times New Roman" w:hAnsi="Times New Roman" w:cs="Times New Roman"/>
          <w:b/>
          <w:bCs/>
          <w:lang w:val="en-US"/>
        </w:rPr>
      </w:pPr>
    </w:p>
    <w:p w14:paraId="483634D9" w14:textId="5C50B85A" w:rsidR="007D5F6B" w:rsidRPr="00C943A6" w:rsidRDefault="007D5F6B" w:rsidP="006C5251">
      <w:pPr>
        <w:rPr>
          <w:rFonts w:ascii="Times New Roman" w:hAnsi="Times New Roman" w:cs="Times New Roman"/>
          <w:b/>
          <w:bCs/>
          <w:lang w:val="en-US"/>
        </w:rPr>
      </w:pPr>
      <w:r w:rsidRPr="00C943A6">
        <w:rPr>
          <w:rFonts w:ascii="Times New Roman" w:hAnsi="Times New Roman" w:cs="Times New Roman"/>
          <w:b/>
          <w:bCs/>
          <w:lang w:val="en-US"/>
        </w:rPr>
        <w:t xml:space="preserve">Key </w:t>
      </w:r>
      <w:r w:rsidRPr="6745EEE3">
        <w:rPr>
          <w:rFonts w:ascii="Times New Roman" w:hAnsi="Times New Roman" w:cs="Times New Roman"/>
          <w:b/>
          <w:bCs/>
          <w:lang w:val="en-US"/>
        </w:rPr>
        <w:t>issue</w:t>
      </w:r>
      <w:r w:rsidR="4CB3E63E" w:rsidRPr="6745EEE3">
        <w:rPr>
          <w:rFonts w:ascii="Times New Roman" w:hAnsi="Times New Roman" w:cs="Times New Roman"/>
          <w:b/>
          <w:bCs/>
          <w:lang w:val="en-US"/>
        </w:rPr>
        <w:t xml:space="preserve"> </w:t>
      </w:r>
      <w:r w:rsidRPr="6745EEE3">
        <w:rPr>
          <w:rFonts w:ascii="Times New Roman" w:hAnsi="Times New Roman" w:cs="Times New Roman"/>
          <w:b/>
          <w:bCs/>
          <w:lang w:val="en-US"/>
        </w:rPr>
        <w:t>1</w:t>
      </w:r>
      <w:r w:rsidRPr="00C943A6">
        <w:rPr>
          <w:rFonts w:ascii="Times New Roman" w:hAnsi="Times New Roman" w:cs="Times New Roman"/>
          <w:b/>
          <w:bCs/>
          <w:lang w:val="en-US"/>
        </w:rPr>
        <w:t xml:space="preserve">: </w:t>
      </w:r>
      <w:r w:rsidR="00C943A6" w:rsidRPr="00C943A6">
        <w:rPr>
          <w:rFonts w:ascii="Times New Roman" w:hAnsi="Times New Roman" w:cs="Times New Roman"/>
          <w:b/>
          <w:bCs/>
          <w:lang w:val="en-US"/>
        </w:rPr>
        <w:t>Improved detection of complications</w:t>
      </w:r>
    </w:p>
    <w:p w14:paraId="17FAFACE" w14:textId="7AA50F2B" w:rsidR="006C5251" w:rsidRPr="007D5F6B" w:rsidRDefault="00C943A6" w:rsidP="006C5251">
      <w:pPr>
        <w:rPr>
          <w:rFonts w:ascii="Times New Roman" w:hAnsi="Times New Roman" w:cs="Times New Roman"/>
          <w:lang w:val="en-US"/>
        </w:rPr>
      </w:pPr>
      <w:r w:rsidRPr="00C943A6">
        <w:rPr>
          <w:rFonts w:ascii="Times New Roman" w:hAnsi="Times New Roman" w:cs="Times New Roman"/>
          <w:b/>
          <w:bCs/>
          <w:lang w:val="en-US"/>
        </w:rPr>
        <w:t>Motivation</w:t>
      </w:r>
      <w:r>
        <w:rPr>
          <w:rFonts w:ascii="Times New Roman" w:hAnsi="Times New Roman" w:cs="Times New Roman"/>
          <w:lang w:val="en-US"/>
        </w:rPr>
        <w:t xml:space="preserve">: </w:t>
      </w:r>
      <w:r w:rsidR="007D5F6B" w:rsidRPr="007D5F6B">
        <w:rPr>
          <w:rFonts w:ascii="Times New Roman" w:hAnsi="Times New Roman" w:cs="Times New Roman"/>
          <w:lang w:val="en-US"/>
        </w:rPr>
        <w:t xml:space="preserve">It is important to evaluate whether the system improves detection of complications because healthcare professionals in these rural </w:t>
      </w:r>
      <w:r w:rsidR="00631017">
        <w:rPr>
          <w:rFonts w:ascii="Times New Roman" w:hAnsi="Times New Roman" w:cs="Times New Roman"/>
          <w:lang w:val="en-US"/>
        </w:rPr>
        <w:t>healthcare</w:t>
      </w:r>
      <w:r w:rsidR="00013D1B">
        <w:rPr>
          <w:rFonts w:ascii="Times New Roman" w:hAnsi="Times New Roman" w:cs="Times New Roman"/>
          <w:lang w:val="en-US"/>
        </w:rPr>
        <w:t xml:space="preserve"> </w:t>
      </w:r>
      <w:r w:rsidR="009E6518" w:rsidRPr="007D5F6B">
        <w:rPr>
          <w:rFonts w:ascii="Times New Roman" w:hAnsi="Times New Roman" w:cs="Times New Roman"/>
          <w:lang w:val="en-US"/>
        </w:rPr>
        <w:t>centers</w:t>
      </w:r>
      <w:r w:rsidR="007D5F6B" w:rsidRPr="007D5F6B">
        <w:rPr>
          <w:rFonts w:ascii="Times New Roman" w:hAnsi="Times New Roman" w:cs="Times New Roman"/>
          <w:lang w:val="en-US"/>
        </w:rPr>
        <w:t xml:space="preserve"> have limited formal training and work without physicians on site. Since the CDSS</w:t>
      </w:r>
      <w:r w:rsidR="00026991">
        <w:rPr>
          <w:rFonts w:ascii="Times New Roman" w:hAnsi="Times New Roman" w:cs="Times New Roman"/>
          <w:lang w:val="en-US"/>
        </w:rPr>
        <w:t xml:space="preserve"> second approach</w:t>
      </w:r>
      <w:r w:rsidR="007D5F6B" w:rsidRPr="007D5F6B">
        <w:rPr>
          <w:rFonts w:ascii="Times New Roman" w:hAnsi="Times New Roman" w:cs="Times New Roman"/>
          <w:lang w:val="en-US"/>
        </w:rPr>
        <w:t xml:space="preserve"> </w:t>
      </w:r>
      <w:r w:rsidR="00C36278">
        <w:rPr>
          <w:rFonts w:ascii="Times New Roman" w:hAnsi="Times New Roman" w:cs="Times New Roman"/>
          <w:lang w:val="en-US"/>
        </w:rPr>
        <w:t>is based on</w:t>
      </w:r>
      <w:r w:rsidR="00026991">
        <w:rPr>
          <w:rFonts w:ascii="Times New Roman" w:hAnsi="Times New Roman" w:cs="Times New Roman"/>
          <w:lang w:val="en-US"/>
        </w:rPr>
        <w:t xml:space="preserve"> an</w:t>
      </w:r>
      <w:r w:rsidR="007D5F6B" w:rsidRPr="007D5F6B">
        <w:rPr>
          <w:rFonts w:ascii="Times New Roman" w:hAnsi="Times New Roman" w:cs="Times New Roman"/>
          <w:lang w:val="en-US"/>
        </w:rPr>
        <w:t xml:space="preserve"> algorithm-based decision support intended to flag high-risk situations, it is essential to assess whether the algorithm functions </w:t>
      </w:r>
      <w:r w:rsidR="00F010DC" w:rsidRPr="007D5F6B">
        <w:rPr>
          <w:rFonts w:ascii="Times New Roman" w:hAnsi="Times New Roman" w:cs="Times New Roman"/>
          <w:lang w:val="en-US"/>
        </w:rPr>
        <w:t>support</w:t>
      </w:r>
      <w:r w:rsidR="007D5F6B" w:rsidRPr="007D5F6B">
        <w:rPr>
          <w:rFonts w:ascii="Times New Roman" w:hAnsi="Times New Roman" w:cs="Times New Roman"/>
          <w:lang w:val="en-US"/>
        </w:rPr>
        <w:t xml:space="preserve"> accurate and timely identification of complications in real clinical practice.</w:t>
      </w:r>
    </w:p>
    <w:p w14:paraId="70096335" w14:textId="3175A52F" w:rsidR="007D5F6B" w:rsidRPr="006C5251" w:rsidRDefault="007D5F6B" w:rsidP="47E25F9D">
      <w:pPr>
        <w:rPr>
          <w:rFonts w:ascii="Times New Roman" w:hAnsi="Times New Roman" w:cs="Times New Roman"/>
          <w:lang w:val="en-US"/>
        </w:rPr>
      </w:pPr>
    </w:p>
    <w:p w14:paraId="2AD2BF70" w14:textId="77073D9E" w:rsidR="007D5F6B" w:rsidRPr="006C5251" w:rsidRDefault="4C497017" w:rsidP="238CB801">
      <w:pPr>
        <w:spacing w:line="259" w:lineRule="auto"/>
        <w:rPr>
          <w:rFonts w:ascii="Times New Roman" w:hAnsi="Times New Roman" w:cs="Times New Roman"/>
          <w:b/>
          <w:bCs/>
          <w:lang w:val="en-US"/>
        </w:rPr>
      </w:pPr>
      <w:r w:rsidRPr="47E25F9D">
        <w:rPr>
          <w:rFonts w:ascii="Times New Roman" w:hAnsi="Times New Roman" w:cs="Times New Roman"/>
          <w:b/>
          <w:bCs/>
          <w:lang w:val="en-US"/>
        </w:rPr>
        <w:t>Evaluation method:</w:t>
      </w:r>
      <w:r w:rsidRPr="4FDC4276">
        <w:rPr>
          <w:rFonts w:ascii="Times New Roman" w:hAnsi="Times New Roman" w:cs="Times New Roman"/>
          <w:b/>
          <w:bCs/>
          <w:lang w:val="en-US"/>
        </w:rPr>
        <w:t xml:space="preserve"> </w:t>
      </w:r>
    </w:p>
    <w:p w14:paraId="399D67EB" w14:textId="45A3EBFE" w:rsidR="007D5F6B" w:rsidRPr="006C5251" w:rsidRDefault="4C497017" w:rsidP="4FDC4276">
      <w:pPr>
        <w:spacing w:line="259" w:lineRule="auto"/>
        <w:rPr>
          <w:rFonts w:ascii="Times New Roman" w:hAnsi="Times New Roman" w:cs="Times New Roman"/>
          <w:b/>
          <w:lang w:val="en-US"/>
        </w:rPr>
      </w:pPr>
      <w:r w:rsidRPr="47E25F9D">
        <w:rPr>
          <w:rFonts w:ascii="Times New Roman" w:hAnsi="Times New Roman" w:cs="Times New Roman"/>
          <w:lang w:val="en-US"/>
        </w:rPr>
        <w:t>Clinical analytics combined with hospital validation feedback [2]</w:t>
      </w:r>
      <w:r w:rsidR="00F01887">
        <w:rPr>
          <w:rFonts w:ascii="Times New Roman" w:hAnsi="Times New Roman" w:cs="Times New Roman"/>
          <w:lang w:val="en-US"/>
        </w:rPr>
        <w:t>.</w:t>
      </w:r>
    </w:p>
    <w:p w14:paraId="45A25600" w14:textId="3B1A63EC" w:rsidR="238CB801" w:rsidRDefault="238CB801" w:rsidP="238CB801">
      <w:pPr>
        <w:spacing w:line="259" w:lineRule="auto"/>
        <w:rPr>
          <w:rFonts w:ascii="Times New Roman" w:hAnsi="Times New Roman" w:cs="Times New Roman"/>
          <w:lang w:val="en-US"/>
        </w:rPr>
      </w:pPr>
    </w:p>
    <w:p w14:paraId="0FC17E9B" w14:textId="7200FE87" w:rsidR="238CB801" w:rsidRDefault="3059E434" w:rsidP="238CB801">
      <w:pPr>
        <w:rPr>
          <w:rFonts w:ascii="Times New Roman" w:hAnsi="Times New Roman" w:cs="Times New Roman"/>
          <w:lang w:val="en-US"/>
        </w:rPr>
      </w:pPr>
      <w:r w:rsidRPr="238CB801">
        <w:rPr>
          <w:rFonts w:ascii="Times New Roman" w:hAnsi="Times New Roman" w:cs="Times New Roman"/>
          <w:b/>
          <w:bCs/>
          <w:lang w:val="en-US"/>
        </w:rPr>
        <w:t xml:space="preserve">How </w:t>
      </w:r>
      <w:r w:rsidRPr="4C448EB9">
        <w:rPr>
          <w:rFonts w:ascii="Times New Roman" w:hAnsi="Times New Roman" w:cs="Times New Roman"/>
          <w:b/>
          <w:bCs/>
          <w:lang w:val="en-US"/>
        </w:rPr>
        <w:t xml:space="preserve">does </w:t>
      </w:r>
      <w:r w:rsidRPr="238CB801">
        <w:rPr>
          <w:rFonts w:ascii="Times New Roman" w:hAnsi="Times New Roman" w:cs="Times New Roman"/>
          <w:b/>
          <w:bCs/>
          <w:lang w:val="en-US"/>
        </w:rPr>
        <w:t xml:space="preserve">the method </w:t>
      </w:r>
      <w:r w:rsidRPr="4C448EB9">
        <w:rPr>
          <w:rFonts w:ascii="Times New Roman" w:hAnsi="Times New Roman" w:cs="Times New Roman"/>
          <w:b/>
          <w:bCs/>
          <w:lang w:val="en-US"/>
        </w:rPr>
        <w:t>work</w:t>
      </w:r>
      <w:r w:rsidRPr="238CB801">
        <w:rPr>
          <w:rFonts w:ascii="Times New Roman" w:hAnsi="Times New Roman" w:cs="Times New Roman"/>
          <w:b/>
          <w:bCs/>
          <w:lang w:val="en-US"/>
        </w:rPr>
        <w:t xml:space="preserve">: </w:t>
      </w:r>
      <w:r w:rsidRPr="238CB801">
        <w:rPr>
          <w:rFonts w:ascii="Times New Roman" w:hAnsi="Times New Roman" w:cs="Times New Roman"/>
          <w:lang w:val="en-US"/>
        </w:rPr>
        <w:t>Clinical records from maternity consultations are reviewed for a defined period before and after implementation of the CDSS. After implementation, system log data are collected and the evaluation measures:</w:t>
      </w:r>
    </w:p>
    <w:p w14:paraId="4D0FE04D" w14:textId="4EC5C760" w:rsidR="3059E434" w:rsidRDefault="3059E434" w:rsidP="238CB801">
      <w:pPr>
        <w:pStyle w:val="Liststycke"/>
        <w:numPr>
          <w:ilvl w:val="0"/>
          <w:numId w:val="4"/>
        </w:numPr>
        <w:rPr>
          <w:rFonts w:ascii="Times New Roman" w:hAnsi="Times New Roman" w:cs="Times New Roman"/>
          <w:lang w:val="en-US"/>
        </w:rPr>
      </w:pPr>
      <w:r w:rsidRPr="238CB801">
        <w:rPr>
          <w:rFonts w:ascii="Times New Roman" w:hAnsi="Times New Roman" w:cs="Times New Roman"/>
          <w:lang w:val="en-US"/>
        </w:rPr>
        <w:t>The time between patient assessment and complication detection.</w:t>
      </w:r>
    </w:p>
    <w:p w14:paraId="5BFF060D" w14:textId="23304C84" w:rsidR="3059E434" w:rsidRDefault="3059E434" w:rsidP="1AD5D8F6">
      <w:pPr>
        <w:pStyle w:val="Liststycke"/>
        <w:numPr>
          <w:ilvl w:val="0"/>
          <w:numId w:val="4"/>
        </w:numPr>
        <w:rPr>
          <w:rFonts w:ascii="Times New Roman" w:hAnsi="Times New Roman" w:cs="Times New Roman"/>
          <w:lang w:val="en-US"/>
        </w:rPr>
      </w:pPr>
      <w:r w:rsidRPr="1AD5D8F6">
        <w:rPr>
          <w:rFonts w:ascii="Times New Roman" w:hAnsi="Times New Roman" w:cs="Times New Roman"/>
          <w:lang w:val="en-US"/>
        </w:rPr>
        <w:t>The number of correctly detected high-risk cases.</w:t>
      </w:r>
      <w:r>
        <w:br/>
      </w:r>
    </w:p>
    <w:p w14:paraId="36AF0F11" w14:textId="2A6DD56D" w:rsidR="3059E434" w:rsidRDefault="3059E434" w:rsidP="238CB801">
      <w:pPr>
        <w:rPr>
          <w:rFonts w:ascii="Times New Roman" w:hAnsi="Times New Roman" w:cs="Times New Roman"/>
          <w:lang w:val="en-US"/>
        </w:rPr>
      </w:pPr>
      <w:r w:rsidRPr="238CB801">
        <w:rPr>
          <w:rFonts w:ascii="Times New Roman" w:hAnsi="Times New Roman" w:cs="Times New Roman"/>
          <w:lang w:val="en-US"/>
        </w:rPr>
        <w:t xml:space="preserve">In addition, hospital clinicians who receive referred patients provide feedback on whether the referral was clinically appropriate or not. </w:t>
      </w:r>
    </w:p>
    <w:p w14:paraId="0B0FCBC2" w14:textId="57FD7055" w:rsidR="238CB801" w:rsidRDefault="238CB801" w:rsidP="238CB801">
      <w:pPr>
        <w:rPr>
          <w:rFonts w:ascii="Times New Roman" w:hAnsi="Times New Roman" w:cs="Times New Roman"/>
          <w:lang w:val="en-US"/>
        </w:rPr>
      </w:pPr>
    </w:p>
    <w:p w14:paraId="6F152C4F" w14:textId="14556FF8" w:rsidR="3059E434" w:rsidRDefault="3059E434" w:rsidP="238CB801">
      <w:pPr>
        <w:rPr>
          <w:rFonts w:ascii="Times New Roman" w:hAnsi="Times New Roman" w:cs="Times New Roman"/>
          <w:b/>
          <w:bCs/>
          <w:lang w:val="en-US"/>
        </w:rPr>
      </w:pPr>
      <w:r w:rsidRPr="238CB801">
        <w:rPr>
          <w:rFonts w:ascii="Times New Roman" w:hAnsi="Times New Roman" w:cs="Times New Roman"/>
          <w:b/>
          <w:bCs/>
          <w:lang w:val="en-US"/>
        </w:rPr>
        <w:t>Why it fits this issue:</w:t>
      </w:r>
    </w:p>
    <w:p w14:paraId="2F795ADA" w14:textId="611E0E62" w:rsidR="3059E434" w:rsidRDefault="3059E434" w:rsidP="238CB801">
      <w:pPr>
        <w:rPr>
          <w:rFonts w:ascii="Times New Roman" w:hAnsi="Times New Roman" w:cs="Times New Roman"/>
          <w:lang w:val="en-US"/>
        </w:rPr>
      </w:pPr>
      <w:r w:rsidRPr="238CB801">
        <w:rPr>
          <w:rFonts w:ascii="Times New Roman" w:hAnsi="Times New Roman" w:cs="Times New Roman"/>
          <w:lang w:val="en-US"/>
        </w:rPr>
        <w:t>The CDSS includes an algorithm intended to identify high-risk maternal conditions in settings without physicians on site. Since referral hospitals ultimately assess the patient’s condition, they can confirm whether the detection was clinically justified. Combining system analytics with hospital feedback allows evaluation of both detection speed and detection accuracy.</w:t>
      </w:r>
    </w:p>
    <w:p w14:paraId="60D6ABDA" w14:textId="70AF4D37" w:rsidR="238CB801" w:rsidRDefault="238CB801" w:rsidP="238CB801">
      <w:pPr>
        <w:rPr>
          <w:rFonts w:ascii="Times New Roman" w:hAnsi="Times New Roman" w:cs="Times New Roman"/>
          <w:lang w:val="en-US"/>
        </w:rPr>
      </w:pPr>
    </w:p>
    <w:p w14:paraId="3C026EC7" w14:textId="08A330D5" w:rsidR="3059E434" w:rsidRDefault="3059E434" w:rsidP="238CB801">
      <w:pPr>
        <w:rPr>
          <w:rFonts w:ascii="Times New Roman" w:hAnsi="Times New Roman" w:cs="Times New Roman"/>
          <w:b/>
          <w:bCs/>
          <w:lang w:val="en-US"/>
        </w:rPr>
      </w:pPr>
      <w:r w:rsidRPr="238CB801">
        <w:rPr>
          <w:rFonts w:ascii="Times New Roman" w:hAnsi="Times New Roman" w:cs="Times New Roman"/>
          <w:b/>
          <w:bCs/>
          <w:lang w:val="en-US"/>
        </w:rPr>
        <w:lastRenderedPageBreak/>
        <w:t>What evidence it would provide:</w:t>
      </w:r>
    </w:p>
    <w:p w14:paraId="6680F7BF" w14:textId="3A4D8096" w:rsidR="3059E434" w:rsidRDefault="3059E434" w:rsidP="238CB801">
      <w:pPr>
        <w:rPr>
          <w:rFonts w:ascii="Times New Roman" w:hAnsi="Times New Roman" w:cs="Times New Roman"/>
          <w:lang w:val="en-US"/>
        </w:rPr>
      </w:pPr>
      <w:r w:rsidRPr="238CB801">
        <w:rPr>
          <w:rFonts w:ascii="Times New Roman" w:hAnsi="Times New Roman" w:cs="Times New Roman"/>
          <w:lang w:val="en-US"/>
        </w:rPr>
        <w:t>This data would show whether the system makes appropriate detections and how quickly complications are identified. By comparing results before and after implementation, it would be possible to see if detection happens earlier. It would also indicate whether high-risk cases are correctly identified, demonstrating the reliability of the algorithm.</w:t>
      </w:r>
    </w:p>
    <w:p w14:paraId="288447AC" w14:textId="1C67C7C9" w:rsidR="47E25F9D" w:rsidRDefault="47E25F9D" w:rsidP="47E25F9D">
      <w:pPr>
        <w:rPr>
          <w:rFonts w:ascii="Times New Roman" w:hAnsi="Times New Roman" w:cs="Times New Roman"/>
          <w:lang w:val="en-US"/>
        </w:rPr>
      </w:pPr>
    </w:p>
    <w:p w14:paraId="30C1C133" w14:textId="4562C224" w:rsidR="006C5251" w:rsidRPr="00E3661F" w:rsidRDefault="008F3353" w:rsidP="006C5251">
      <w:pPr>
        <w:rPr>
          <w:rFonts w:ascii="Times New Roman" w:hAnsi="Times New Roman" w:cs="Times New Roman"/>
          <w:b/>
          <w:bCs/>
          <w:lang w:val="en-US"/>
        </w:rPr>
      </w:pPr>
      <w:r w:rsidRPr="00E3661F">
        <w:rPr>
          <w:rFonts w:ascii="Times New Roman" w:hAnsi="Times New Roman" w:cs="Times New Roman"/>
          <w:b/>
          <w:bCs/>
          <w:lang w:val="en-US"/>
        </w:rPr>
        <w:t xml:space="preserve">Key issue 2: </w:t>
      </w:r>
      <w:r w:rsidR="006C5251" w:rsidRPr="00E3661F">
        <w:rPr>
          <w:rFonts w:ascii="Times New Roman" w:hAnsi="Times New Roman" w:cs="Times New Roman"/>
          <w:b/>
          <w:bCs/>
          <w:lang w:val="en-US"/>
        </w:rPr>
        <w:t>Reduced delays in referral</w:t>
      </w:r>
    </w:p>
    <w:p w14:paraId="7A99A9C3" w14:textId="157460E1" w:rsidR="00E3661F" w:rsidRDefault="00E3661F" w:rsidP="006C5251">
      <w:pPr>
        <w:rPr>
          <w:rFonts w:ascii="Times New Roman" w:hAnsi="Times New Roman" w:cs="Times New Roman"/>
          <w:lang w:val="en-US"/>
        </w:rPr>
      </w:pPr>
      <w:bookmarkStart w:id="2" w:name="_Int_d2IEn4ur"/>
      <w:r w:rsidRPr="47E25F9D">
        <w:rPr>
          <w:rFonts w:ascii="Times New Roman" w:hAnsi="Times New Roman" w:cs="Times New Roman"/>
          <w:b/>
          <w:bCs/>
          <w:lang w:val="en-US"/>
        </w:rPr>
        <w:t>Motivatio</w:t>
      </w:r>
      <w:r w:rsidR="00C943A6" w:rsidRPr="47E25F9D">
        <w:rPr>
          <w:rFonts w:ascii="Times New Roman" w:hAnsi="Times New Roman" w:cs="Times New Roman"/>
          <w:b/>
          <w:bCs/>
          <w:lang w:val="en-US"/>
        </w:rPr>
        <w:t>n</w:t>
      </w:r>
      <w:r w:rsidRPr="47E25F9D">
        <w:rPr>
          <w:rFonts w:ascii="Times New Roman" w:hAnsi="Times New Roman" w:cs="Times New Roman"/>
          <w:lang w:val="en-US"/>
        </w:rPr>
        <w:t>:</w:t>
      </w:r>
      <w:r w:rsidR="5BBD521E" w:rsidRPr="47E25F9D">
        <w:rPr>
          <w:rFonts w:ascii="Times New Roman" w:hAnsi="Times New Roman" w:cs="Times New Roman"/>
          <w:lang w:val="en-US"/>
        </w:rPr>
        <w:t xml:space="preserve"> </w:t>
      </w:r>
      <w:r w:rsidRPr="47E25F9D">
        <w:rPr>
          <w:rFonts w:ascii="Times New Roman" w:hAnsi="Times New Roman" w:cs="Times New Roman"/>
          <w:lang w:val="en-US"/>
        </w:rPr>
        <w:t>It</w:t>
      </w:r>
      <w:bookmarkEnd w:id="2"/>
      <w:r w:rsidRPr="00E3661F">
        <w:rPr>
          <w:rFonts w:ascii="Times New Roman" w:hAnsi="Times New Roman" w:cs="Times New Roman"/>
          <w:lang w:val="en-US"/>
        </w:rPr>
        <w:t xml:space="preserve"> is important to evaluate whether the system reduces delays in </w:t>
      </w:r>
      <w:r w:rsidR="1BEA0AFA" w:rsidRPr="47E25F9D">
        <w:rPr>
          <w:rFonts w:ascii="Times New Roman" w:hAnsi="Times New Roman" w:cs="Times New Roman"/>
          <w:lang w:val="en-US"/>
        </w:rPr>
        <w:t>referrals</w:t>
      </w:r>
      <w:r w:rsidRPr="47E25F9D">
        <w:rPr>
          <w:rFonts w:ascii="Times New Roman" w:hAnsi="Times New Roman" w:cs="Times New Roman"/>
          <w:lang w:val="en-US"/>
        </w:rPr>
        <w:t>.</w:t>
      </w:r>
      <w:r w:rsidRPr="00E3661F">
        <w:rPr>
          <w:rFonts w:ascii="Times New Roman" w:hAnsi="Times New Roman" w:cs="Times New Roman"/>
          <w:lang w:val="en-US"/>
        </w:rPr>
        <w:t xml:space="preserve"> </w:t>
      </w:r>
      <w:r w:rsidR="00B96B1E">
        <w:rPr>
          <w:rFonts w:ascii="Times New Roman" w:hAnsi="Times New Roman" w:cs="Times New Roman"/>
          <w:lang w:val="en-US"/>
        </w:rPr>
        <w:t>Rural</w:t>
      </w:r>
      <w:r w:rsidRPr="00E3661F">
        <w:rPr>
          <w:rFonts w:ascii="Times New Roman" w:hAnsi="Times New Roman" w:cs="Times New Roman"/>
          <w:lang w:val="en-US"/>
        </w:rPr>
        <w:t xml:space="preserve"> healthcare </w:t>
      </w:r>
      <w:r w:rsidR="00E9371E" w:rsidRPr="00E3661F">
        <w:rPr>
          <w:rFonts w:ascii="Times New Roman" w:hAnsi="Times New Roman" w:cs="Times New Roman"/>
          <w:lang w:val="en-US"/>
        </w:rPr>
        <w:t>centers</w:t>
      </w:r>
      <w:r w:rsidRPr="00E3661F">
        <w:rPr>
          <w:rFonts w:ascii="Times New Roman" w:hAnsi="Times New Roman" w:cs="Times New Roman"/>
          <w:lang w:val="en-US"/>
        </w:rPr>
        <w:t xml:space="preserve"> cannot provide full emergency obstetric care, and referral hospitals </w:t>
      </w:r>
      <w:r w:rsidR="0037579E">
        <w:rPr>
          <w:rFonts w:ascii="Times New Roman" w:hAnsi="Times New Roman" w:cs="Times New Roman"/>
          <w:lang w:val="en-US"/>
        </w:rPr>
        <w:t>are</w:t>
      </w:r>
      <w:r w:rsidRPr="00E3661F">
        <w:rPr>
          <w:rFonts w:ascii="Times New Roman" w:hAnsi="Times New Roman" w:cs="Times New Roman"/>
          <w:lang w:val="en-US"/>
        </w:rPr>
        <w:t xml:space="preserve"> located up to two hours away. In urgent maternal situations, delays can have serious consequences. Because the CDSS allows healthcare professionals to generate and send electronic referral summaries to the receiving hospital, it is relevant to assess whether this function improves coordination and shortens the time between identifying a complication and initiating hospital care.</w:t>
      </w:r>
    </w:p>
    <w:p w14:paraId="4E38BF8F" w14:textId="3F5E25FC" w:rsidR="0068257F" w:rsidRDefault="0068257F" w:rsidP="005906E4">
      <w:pPr>
        <w:rPr>
          <w:rFonts w:ascii="Times New Roman" w:hAnsi="Times New Roman" w:cs="Times New Roman"/>
          <w:lang w:val="en-US"/>
        </w:rPr>
      </w:pPr>
    </w:p>
    <w:p w14:paraId="2E536CC1" w14:textId="7A1EF608" w:rsidR="0068257F" w:rsidRPr="005906E4" w:rsidRDefault="0068257F" w:rsidP="0068257F">
      <w:pPr>
        <w:rPr>
          <w:rFonts w:ascii="Times New Roman" w:hAnsi="Times New Roman" w:cs="Times New Roman"/>
          <w:b/>
          <w:bCs/>
          <w:lang w:val="en-US"/>
        </w:rPr>
      </w:pPr>
      <w:r w:rsidRPr="417D5763">
        <w:rPr>
          <w:rFonts w:ascii="Times New Roman" w:hAnsi="Times New Roman" w:cs="Times New Roman"/>
          <w:b/>
          <w:bCs/>
          <w:lang w:val="en-US"/>
        </w:rPr>
        <w:t>Evaluation method</w:t>
      </w:r>
      <w:r w:rsidR="47AB1A83" w:rsidRPr="556DB756">
        <w:rPr>
          <w:rFonts w:ascii="Times New Roman" w:hAnsi="Times New Roman" w:cs="Times New Roman"/>
          <w:b/>
          <w:bCs/>
          <w:lang w:val="en-US"/>
        </w:rPr>
        <w:t>:</w:t>
      </w:r>
    </w:p>
    <w:p w14:paraId="517FE182" w14:textId="7EC0CDCB" w:rsidR="0068257F" w:rsidRDefault="00082F28" w:rsidP="0068257F">
      <w:pPr>
        <w:rPr>
          <w:rFonts w:ascii="Times New Roman" w:hAnsi="Times New Roman" w:cs="Times New Roman"/>
          <w:lang w:val="en-US"/>
        </w:rPr>
      </w:pPr>
      <w:r>
        <w:rPr>
          <w:rFonts w:ascii="Times New Roman" w:hAnsi="Times New Roman" w:cs="Times New Roman"/>
          <w:lang w:val="en-US"/>
        </w:rPr>
        <w:t>Clinical</w:t>
      </w:r>
      <w:r w:rsidRPr="00082F28">
        <w:rPr>
          <w:rFonts w:ascii="Times New Roman" w:hAnsi="Times New Roman" w:cs="Times New Roman"/>
          <w:lang w:val="en-US"/>
        </w:rPr>
        <w:t xml:space="preserve"> analytics using time-stamp analysis</w:t>
      </w:r>
      <w:r w:rsidR="002A74E6">
        <w:rPr>
          <w:rFonts w:ascii="Times New Roman" w:hAnsi="Times New Roman" w:cs="Times New Roman"/>
          <w:lang w:val="en-US"/>
        </w:rPr>
        <w:t xml:space="preserve"> [</w:t>
      </w:r>
      <w:r w:rsidR="004C1BC1">
        <w:rPr>
          <w:rFonts w:ascii="Times New Roman" w:hAnsi="Times New Roman" w:cs="Times New Roman"/>
          <w:lang w:val="en-US"/>
        </w:rPr>
        <w:t>2</w:t>
      </w:r>
      <w:r w:rsidR="002A74E6">
        <w:rPr>
          <w:rFonts w:ascii="Times New Roman" w:hAnsi="Times New Roman" w:cs="Times New Roman"/>
          <w:lang w:val="en-US"/>
        </w:rPr>
        <w:t>]</w:t>
      </w:r>
      <w:r w:rsidR="00F01887">
        <w:rPr>
          <w:rFonts w:ascii="Times New Roman" w:hAnsi="Times New Roman" w:cs="Times New Roman"/>
          <w:lang w:val="en-US"/>
        </w:rPr>
        <w:t>.</w:t>
      </w:r>
    </w:p>
    <w:p w14:paraId="31FB1750" w14:textId="06B78284" w:rsidR="0068257F" w:rsidRPr="005906E4" w:rsidRDefault="0068257F" w:rsidP="0068257F">
      <w:pPr>
        <w:rPr>
          <w:rFonts w:ascii="Times New Roman" w:hAnsi="Times New Roman" w:cs="Times New Roman"/>
          <w:lang w:val="en-US"/>
        </w:rPr>
      </w:pPr>
    </w:p>
    <w:p w14:paraId="08BA1ECC" w14:textId="72797DB5" w:rsidR="0068257F" w:rsidRPr="00C503B0" w:rsidRDefault="0068257F" w:rsidP="0068257F">
      <w:pPr>
        <w:rPr>
          <w:rFonts w:ascii="Times New Roman" w:hAnsi="Times New Roman" w:cs="Times New Roman"/>
          <w:b/>
          <w:bCs/>
          <w:lang w:val="en-US"/>
        </w:rPr>
      </w:pPr>
      <w:r w:rsidRPr="00C503B0">
        <w:rPr>
          <w:rFonts w:ascii="Times New Roman" w:hAnsi="Times New Roman" w:cs="Times New Roman"/>
          <w:b/>
          <w:bCs/>
          <w:lang w:val="en-US"/>
        </w:rPr>
        <w:t>How the method works:</w:t>
      </w:r>
    </w:p>
    <w:p w14:paraId="39295C66" w14:textId="2C2E2D6E" w:rsidR="00110153" w:rsidRPr="00110153" w:rsidRDefault="00110153" w:rsidP="00110153">
      <w:pPr>
        <w:rPr>
          <w:rFonts w:ascii="Times New Roman" w:hAnsi="Times New Roman" w:cs="Times New Roman"/>
          <w:lang w:val="en-US"/>
        </w:rPr>
      </w:pPr>
      <w:r w:rsidRPr="00110153">
        <w:rPr>
          <w:rFonts w:ascii="Times New Roman" w:hAnsi="Times New Roman" w:cs="Times New Roman"/>
          <w:lang w:val="en-US"/>
        </w:rPr>
        <w:t xml:space="preserve">System log data are collected over </w:t>
      </w:r>
      <w:proofErr w:type="gramStart"/>
      <w:r w:rsidR="004B497D" w:rsidRPr="00110153">
        <w:rPr>
          <w:rFonts w:ascii="Times New Roman" w:hAnsi="Times New Roman" w:cs="Times New Roman"/>
          <w:lang w:val="en-US"/>
        </w:rPr>
        <w:t>a</w:t>
      </w:r>
      <w:r w:rsidR="004B497D">
        <w:rPr>
          <w:rFonts w:ascii="Times New Roman" w:hAnsi="Times New Roman" w:cs="Times New Roman"/>
          <w:lang w:val="en-US"/>
        </w:rPr>
        <w:t xml:space="preserve"> </w:t>
      </w:r>
      <w:r w:rsidR="004B497D" w:rsidRPr="00110153">
        <w:rPr>
          <w:rFonts w:ascii="Times New Roman" w:hAnsi="Times New Roman" w:cs="Times New Roman"/>
          <w:lang w:val="en-US"/>
        </w:rPr>
        <w:t>period</w:t>
      </w:r>
      <w:r w:rsidR="00F311D8">
        <w:rPr>
          <w:rFonts w:ascii="Times New Roman" w:hAnsi="Times New Roman" w:cs="Times New Roman"/>
          <w:lang w:val="en-US"/>
        </w:rPr>
        <w:t xml:space="preserve"> </w:t>
      </w:r>
      <w:r w:rsidR="00D13904">
        <w:rPr>
          <w:rFonts w:ascii="Times New Roman" w:hAnsi="Times New Roman" w:cs="Times New Roman"/>
          <w:lang w:val="en-US"/>
        </w:rPr>
        <w:t>of time</w:t>
      </w:r>
      <w:proofErr w:type="gramEnd"/>
      <w:r w:rsidR="00D13904">
        <w:rPr>
          <w:rFonts w:ascii="Times New Roman" w:hAnsi="Times New Roman" w:cs="Times New Roman"/>
          <w:lang w:val="en-US"/>
        </w:rPr>
        <w:t xml:space="preserve"> </w:t>
      </w:r>
      <w:r w:rsidRPr="00110153">
        <w:rPr>
          <w:rFonts w:ascii="Times New Roman" w:hAnsi="Times New Roman" w:cs="Times New Roman"/>
          <w:lang w:val="en-US"/>
        </w:rPr>
        <w:t>after implementation. The timestamps from the CDSS are used to measure:</w:t>
      </w:r>
    </w:p>
    <w:p w14:paraId="02CA8D06" w14:textId="32AFBE4A" w:rsidR="00110153" w:rsidRPr="00110153" w:rsidRDefault="00110153" w:rsidP="00110153">
      <w:pPr>
        <w:pStyle w:val="Liststycke"/>
        <w:numPr>
          <w:ilvl w:val="0"/>
          <w:numId w:val="6"/>
        </w:numPr>
        <w:rPr>
          <w:rFonts w:ascii="Times New Roman" w:hAnsi="Times New Roman" w:cs="Times New Roman"/>
          <w:lang w:val="en-US"/>
        </w:rPr>
      </w:pPr>
      <w:r w:rsidRPr="00110153">
        <w:rPr>
          <w:rFonts w:ascii="Times New Roman" w:hAnsi="Times New Roman" w:cs="Times New Roman"/>
          <w:lang w:val="en-US"/>
        </w:rPr>
        <w:t>The time between detection of a complication and submission of the referral.</w:t>
      </w:r>
    </w:p>
    <w:p w14:paraId="63587869" w14:textId="3A82CDA0" w:rsidR="00110153" w:rsidRPr="00110153" w:rsidRDefault="00110153" w:rsidP="00110153">
      <w:pPr>
        <w:pStyle w:val="Liststycke"/>
        <w:numPr>
          <w:ilvl w:val="0"/>
          <w:numId w:val="6"/>
        </w:numPr>
        <w:rPr>
          <w:rFonts w:ascii="Times New Roman" w:hAnsi="Times New Roman" w:cs="Times New Roman"/>
          <w:lang w:val="en-US"/>
        </w:rPr>
      </w:pPr>
      <w:r w:rsidRPr="00110153">
        <w:rPr>
          <w:rFonts w:ascii="Times New Roman" w:hAnsi="Times New Roman" w:cs="Times New Roman"/>
          <w:lang w:val="en-US"/>
        </w:rPr>
        <w:t>The total time from initial assessment to referral initiation.</w:t>
      </w:r>
    </w:p>
    <w:p w14:paraId="54103001" w14:textId="340B9E4A" w:rsidR="00110153" w:rsidRPr="00110153" w:rsidRDefault="00110153" w:rsidP="00110153">
      <w:pPr>
        <w:rPr>
          <w:rFonts w:ascii="Times New Roman" w:hAnsi="Times New Roman" w:cs="Times New Roman"/>
          <w:lang w:val="en-US"/>
        </w:rPr>
      </w:pPr>
    </w:p>
    <w:p w14:paraId="347F4EF7" w14:textId="1FCA3DEB" w:rsidR="0068257F" w:rsidRPr="005906E4" w:rsidRDefault="00110153" w:rsidP="00110153">
      <w:pPr>
        <w:rPr>
          <w:rFonts w:ascii="Times New Roman" w:hAnsi="Times New Roman" w:cs="Times New Roman"/>
          <w:lang w:val="en-US"/>
        </w:rPr>
      </w:pPr>
      <w:r w:rsidRPr="00110153">
        <w:rPr>
          <w:rFonts w:ascii="Times New Roman" w:hAnsi="Times New Roman" w:cs="Times New Roman"/>
          <w:lang w:val="en-US"/>
        </w:rPr>
        <w:t xml:space="preserve">These time intervals can be compared to </w:t>
      </w:r>
      <w:r w:rsidR="00290F01">
        <w:rPr>
          <w:rFonts w:ascii="Times New Roman" w:hAnsi="Times New Roman" w:cs="Times New Roman"/>
          <w:lang w:val="en-US"/>
        </w:rPr>
        <w:t xml:space="preserve">clinical </w:t>
      </w:r>
      <w:r w:rsidRPr="00110153">
        <w:rPr>
          <w:rFonts w:ascii="Times New Roman" w:hAnsi="Times New Roman" w:cs="Times New Roman"/>
          <w:lang w:val="en-US"/>
        </w:rPr>
        <w:t xml:space="preserve">data </w:t>
      </w:r>
      <w:r w:rsidR="399E5C27" w:rsidRPr="0D6D7114">
        <w:rPr>
          <w:rFonts w:ascii="Times New Roman" w:hAnsi="Times New Roman" w:cs="Times New Roman"/>
          <w:lang w:val="en-US"/>
        </w:rPr>
        <w:t>captured</w:t>
      </w:r>
      <w:r w:rsidRPr="00110153">
        <w:rPr>
          <w:rFonts w:ascii="Times New Roman" w:hAnsi="Times New Roman" w:cs="Times New Roman"/>
          <w:lang w:val="en-US"/>
        </w:rPr>
        <w:t xml:space="preserve"> before implementation</w:t>
      </w:r>
      <w:r w:rsidR="00290F01">
        <w:rPr>
          <w:rFonts w:ascii="Times New Roman" w:hAnsi="Times New Roman" w:cs="Times New Roman"/>
          <w:lang w:val="en-US"/>
        </w:rPr>
        <w:t xml:space="preserve">. </w:t>
      </w:r>
    </w:p>
    <w:p w14:paraId="4AC4C0BC" w14:textId="3380B54E" w:rsidR="2CA7D750" w:rsidRDefault="2CA7D750" w:rsidP="2CA7D750">
      <w:pPr>
        <w:rPr>
          <w:rFonts w:ascii="Times New Roman" w:hAnsi="Times New Roman" w:cs="Times New Roman"/>
          <w:b/>
          <w:bCs/>
          <w:lang w:val="en-US"/>
        </w:rPr>
      </w:pPr>
    </w:p>
    <w:p w14:paraId="13052842" w14:textId="2D7EDD6C" w:rsidR="0068257F" w:rsidRDefault="0068257F" w:rsidP="0068257F">
      <w:pPr>
        <w:rPr>
          <w:rFonts w:ascii="Times New Roman" w:hAnsi="Times New Roman" w:cs="Times New Roman"/>
          <w:b/>
          <w:bCs/>
          <w:lang w:val="en-US"/>
        </w:rPr>
      </w:pPr>
      <w:r w:rsidRPr="00E0472B">
        <w:rPr>
          <w:rFonts w:ascii="Times New Roman" w:hAnsi="Times New Roman" w:cs="Times New Roman"/>
          <w:b/>
          <w:bCs/>
          <w:lang w:val="en-US"/>
        </w:rPr>
        <w:t>Why it fits this issue:</w:t>
      </w:r>
    </w:p>
    <w:p w14:paraId="167A967F" w14:textId="419EF41E" w:rsidR="004534A6" w:rsidRDefault="0073773A" w:rsidP="0068257F">
      <w:pPr>
        <w:rPr>
          <w:rFonts w:ascii="Times New Roman" w:hAnsi="Times New Roman" w:cs="Times New Roman"/>
          <w:lang w:val="en-US"/>
        </w:rPr>
      </w:pPr>
      <w:r w:rsidRPr="0073773A">
        <w:rPr>
          <w:rFonts w:ascii="Times New Roman" w:hAnsi="Times New Roman" w:cs="Times New Roman"/>
          <w:lang w:val="en-US"/>
        </w:rPr>
        <w:t xml:space="preserve">To evaluate whether the CDSS reduces </w:t>
      </w:r>
      <w:r w:rsidR="7FD66198" w:rsidRPr="4E7E038E">
        <w:rPr>
          <w:rFonts w:ascii="Times New Roman" w:hAnsi="Times New Roman" w:cs="Times New Roman"/>
          <w:lang w:val="en-US"/>
        </w:rPr>
        <w:t>referral</w:t>
      </w:r>
      <w:r w:rsidRPr="0073773A">
        <w:rPr>
          <w:rFonts w:ascii="Times New Roman" w:hAnsi="Times New Roman" w:cs="Times New Roman"/>
          <w:lang w:val="en-US"/>
        </w:rPr>
        <w:t xml:space="preserve"> delays, system log data can be analyzed to compare timestamps before and after implementation. Specifically, the time between initial patient assessment, detection of a complication, and submission of the electronic referral can be measured. By comparing these time </w:t>
      </w:r>
      <w:bookmarkStart w:id="3" w:name="_Int_KvM5j5nu"/>
      <w:r w:rsidRPr="0073773A">
        <w:rPr>
          <w:rFonts w:ascii="Times New Roman" w:hAnsi="Times New Roman" w:cs="Times New Roman"/>
          <w:lang w:val="en-US"/>
        </w:rPr>
        <w:t>intervals</w:t>
      </w:r>
      <w:bookmarkEnd w:id="3"/>
      <w:r w:rsidRPr="0073773A">
        <w:rPr>
          <w:rFonts w:ascii="Times New Roman" w:hAnsi="Times New Roman" w:cs="Times New Roman"/>
          <w:lang w:val="en-US"/>
        </w:rPr>
        <w:t xml:space="preserve"> pre- and post-implementation, it becomes possible to determine whether the system shortens the referral process.</w:t>
      </w:r>
    </w:p>
    <w:p w14:paraId="79984E00" w14:textId="77777777" w:rsidR="0073773A" w:rsidRDefault="0073773A" w:rsidP="0068257F">
      <w:pPr>
        <w:rPr>
          <w:rFonts w:ascii="Times New Roman" w:hAnsi="Times New Roman" w:cs="Times New Roman"/>
          <w:b/>
          <w:bCs/>
          <w:lang w:val="en-US"/>
        </w:rPr>
      </w:pPr>
    </w:p>
    <w:p w14:paraId="2CE3FED6" w14:textId="57B83EB7" w:rsidR="0068257F" w:rsidRPr="00C503B0" w:rsidRDefault="0068257F" w:rsidP="0068257F">
      <w:pPr>
        <w:rPr>
          <w:rFonts w:ascii="Times New Roman" w:hAnsi="Times New Roman" w:cs="Times New Roman"/>
          <w:b/>
          <w:bCs/>
          <w:lang w:val="en-US"/>
        </w:rPr>
      </w:pPr>
      <w:r w:rsidRPr="00C503B0">
        <w:rPr>
          <w:rFonts w:ascii="Times New Roman" w:hAnsi="Times New Roman" w:cs="Times New Roman"/>
          <w:b/>
          <w:bCs/>
          <w:lang w:val="en-US"/>
        </w:rPr>
        <w:t>What evidence it would provide:</w:t>
      </w:r>
    </w:p>
    <w:p w14:paraId="5BF3AD7D" w14:textId="3F289127" w:rsidR="0068257F" w:rsidRDefault="003C2599" w:rsidP="005906E4">
      <w:pPr>
        <w:rPr>
          <w:rFonts w:ascii="Times New Roman" w:hAnsi="Times New Roman" w:cs="Times New Roman"/>
          <w:lang w:val="en-US"/>
        </w:rPr>
      </w:pPr>
      <w:r w:rsidRPr="003C2599">
        <w:rPr>
          <w:rFonts w:ascii="Times New Roman" w:hAnsi="Times New Roman" w:cs="Times New Roman"/>
          <w:lang w:val="en-US"/>
        </w:rPr>
        <w:t>This method would provide quantitative data on referral timing, such as average time from complication detection to referral submission. This would indicate whether the CDSS improves coordination and supports faster clinical decision-making in time-critical situations.</w:t>
      </w:r>
      <w:r w:rsidR="002B51E8">
        <w:rPr>
          <w:rFonts w:ascii="Times New Roman" w:hAnsi="Times New Roman" w:cs="Times New Roman"/>
          <w:lang w:val="en-US"/>
        </w:rPr>
        <w:t xml:space="preserve"> </w:t>
      </w:r>
    </w:p>
    <w:p w14:paraId="1BD6B310" w14:textId="66E2E6BF" w:rsidR="00653059" w:rsidRDefault="00653059" w:rsidP="005906E4">
      <w:pPr>
        <w:rPr>
          <w:rFonts w:ascii="Times New Roman" w:hAnsi="Times New Roman" w:cs="Times New Roman"/>
          <w:lang w:val="en-US"/>
        </w:rPr>
      </w:pPr>
    </w:p>
    <w:p w14:paraId="0EB0E5C9" w14:textId="77777777" w:rsidR="00195669" w:rsidRDefault="00195669" w:rsidP="005906E4">
      <w:pPr>
        <w:rPr>
          <w:rFonts w:ascii="Times New Roman" w:hAnsi="Times New Roman" w:cs="Times New Roman"/>
          <w:lang w:val="en-US"/>
        </w:rPr>
      </w:pPr>
    </w:p>
    <w:p w14:paraId="2B09D266" w14:textId="38EBD606" w:rsidR="4F5A0A21" w:rsidRDefault="4F5A0A21" w:rsidP="4F5A0A21"/>
    <w:p w14:paraId="72229292" w14:textId="77777777" w:rsidR="001423F0" w:rsidRDefault="001423F0" w:rsidP="4F5A0A21"/>
    <w:p w14:paraId="348C817B" w14:textId="77777777" w:rsidR="001423F0" w:rsidRDefault="001423F0" w:rsidP="4F5A0A21"/>
    <w:p w14:paraId="52DCA3F8" w14:textId="77777777" w:rsidR="001423F0" w:rsidRDefault="001423F0" w:rsidP="4F5A0A21"/>
    <w:p w14:paraId="79A89142" w14:textId="77777777" w:rsidR="001423F0" w:rsidRDefault="001423F0" w:rsidP="4F5A0A21"/>
    <w:p w14:paraId="0163CF49" w14:textId="77777777" w:rsidR="001423F0" w:rsidRDefault="001423F0" w:rsidP="4F5A0A21"/>
    <w:p w14:paraId="2F8A4B06" w14:textId="77777777" w:rsidR="001423F0" w:rsidRDefault="001423F0" w:rsidP="4F5A0A21"/>
    <w:p w14:paraId="59584D51" w14:textId="77777777" w:rsidR="001423F0" w:rsidRDefault="001423F0" w:rsidP="4F5A0A21"/>
    <w:p w14:paraId="766CF7C3" w14:textId="77777777" w:rsidR="001423F0" w:rsidRDefault="001423F0" w:rsidP="4F5A0A21"/>
    <w:p w14:paraId="763F8AAB" w14:textId="77777777" w:rsidR="001423F0" w:rsidRDefault="001423F0" w:rsidP="4F5A0A21"/>
    <w:p w14:paraId="5535E99F" w14:textId="77777777" w:rsidR="00195669" w:rsidRDefault="00195669" w:rsidP="005906E4">
      <w:pPr>
        <w:rPr>
          <w:rFonts w:ascii="Times New Roman" w:hAnsi="Times New Roman" w:cs="Times New Roman"/>
          <w:lang w:val="en-US"/>
        </w:rPr>
      </w:pPr>
    </w:p>
    <w:p w14:paraId="04329757" w14:textId="5BDD6CA9" w:rsidR="00312856" w:rsidRPr="001423F0" w:rsidRDefault="00195669" w:rsidP="005906E4">
      <w:pPr>
        <w:rPr>
          <w:rFonts w:ascii="Times New Roman" w:hAnsi="Times New Roman" w:cs="Times New Roman"/>
          <w:b/>
          <w:bCs/>
          <w:lang w:val="en-US"/>
        </w:rPr>
      </w:pPr>
      <w:r w:rsidRPr="000F1E34">
        <w:rPr>
          <w:rFonts w:ascii="Times New Roman" w:hAnsi="Times New Roman" w:cs="Times New Roman"/>
          <w:b/>
          <w:bCs/>
          <w:lang w:val="en-US"/>
        </w:rPr>
        <w:lastRenderedPageBreak/>
        <w:t>References</w:t>
      </w:r>
    </w:p>
    <w:p w14:paraId="79EF1A4F" w14:textId="083BA43D" w:rsidR="00EE5ACF" w:rsidRPr="00EE5ACF" w:rsidRDefault="006D6D70" w:rsidP="00EE5ACF">
      <w:pPr>
        <w:pStyle w:val="Normalwebb"/>
        <w:rPr>
          <w:rFonts w:eastAsiaTheme="minorHAnsi"/>
          <w:kern w:val="2"/>
          <w:lang w:val="en-US" w:eastAsia="en-US"/>
          <w14:ligatures w14:val="standardContextual"/>
        </w:rPr>
      </w:pPr>
      <w:r>
        <w:rPr>
          <w:rFonts w:eastAsiaTheme="minorHAnsi"/>
          <w:kern w:val="2"/>
          <w:lang w:val="en-US" w:eastAsia="en-US"/>
          <w14:ligatures w14:val="standardContextual"/>
        </w:rPr>
        <w:t xml:space="preserve">1, </w:t>
      </w:r>
      <w:proofErr w:type="spellStart"/>
      <w:r w:rsidR="00EE5ACF" w:rsidRPr="00EE5ACF">
        <w:rPr>
          <w:rFonts w:eastAsiaTheme="minorHAnsi"/>
          <w:kern w:val="2"/>
          <w:lang w:val="en-US" w:eastAsia="en-US"/>
          <w14:ligatures w14:val="standardContextual"/>
        </w:rPr>
        <w:t>Zakane</w:t>
      </w:r>
      <w:proofErr w:type="spellEnd"/>
      <w:r w:rsidR="00EE5ACF" w:rsidRPr="00EE5ACF">
        <w:rPr>
          <w:rFonts w:eastAsiaTheme="minorHAnsi"/>
          <w:kern w:val="2"/>
          <w:lang w:val="en-US" w:eastAsia="en-US"/>
          <w14:ligatures w14:val="standardContextual"/>
        </w:rPr>
        <w:t xml:space="preserve"> S. The use of </w:t>
      </w:r>
      <w:proofErr w:type="spellStart"/>
      <w:r w:rsidR="00EE5ACF" w:rsidRPr="00EE5ACF">
        <w:rPr>
          <w:rFonts w:eastAsiaTheme="minorHAnsi"/>
          <w:kern w:val="2"/>
          <w:lang w:val="en-US" w:eastAsia="en-US"/>
          <w14:ligatures w14:val="standardContextual"/>
        </w:rPr>
        <w:t>computerised</w:t>
      </w:r>
      <w:proofErr w:type="spellEnd"/>
      <w:r w:rsidR="00EE5ACF" w:rsidRPr="00EE5ACF">
        <w:rPr>
          <w:rFonts w:eastAsiaTheme="minorHAnsi"/>
          <w:kern w:val="2"/>
          <w:lang w:val="en-US" w:eastAsia="en-US"/>
          <w14:ligatures w14:val="standardContextual"/>
        </w:rPr>
        <w:t xml:space="preserve"> clinical decision support system in maternal and neonatal care in rural Africa: enthusiasm and concerns [Internet]. Stockholm: Karolinska </w:t>
      </w:r>
      <w:proofErr w:type="spellStart"/>
      <w:r w:rsidR="00EE5ACF" w:rsidRPr="00EE5ACF">
        <w:rPr>
          <w:rFonts w:eastAsiaTheme="minorHAnsi"/>
          <w:kern w:val="2"/>
          <w:lang w:val="en-US" w:eastAsia="en-US"/>
          <w14:ligatures w14:val="standardContextual"/>
        </w:rPr>
        <w:t>Institutet</w:t>
      </w:r>
      <w:proofErr w:type="spellEnd"/>
      <w:r w:rsidR="00EE5ACF" w:rsidRPr="00EE5ACF">
        <w:rPr>
          <w:rFonts w:eastAsiaTheme="minorHAnsi"/>
          <w:kern w:val="2"/>
          <w:lang w:val="en-US" w:eastAsia="en-US"/>
          <w14:ligatures w14:val="standardContextual"/>
        </w:rPr>
        <w:t>; 2017 [cited 2026 Feb 25]. Available from: https://hdl.handle.net/10616/46114</w:t>
      </w:r>
    </w:p>
    <w:p w14:paraId="4B81FC1E" w14:textId="5EF4548C" w:rsidR="00EE5ACF" w:rsidRPr="00EE5ACF" w:rsidRDefault="006D6D70" w:rsidP="00EE5ACF">
      <w:pPr>
        <w:pStyle w:val="Normalwebb"/>
        <w:rPr>
          <w:rFonts w:eastAsiaTheme="minorHAnsi"/>
          <w:kern w:val="2"/>
          <w:lang w:val="en-US" w:eastAsia="en-US"/>
          <w14:ligatures w14:val="standardContextual"/>
        </w:rPr>
      </w:pPr>
      <w:r>
        <w:rPr>
          <w:rFonts w:eastAsiaTheme="minorHAnsi"/>
          <w:kern w:val="2"/>
          <w:lang w:val="en-US" w:eastAsia="en-US"/>
          <w14:ligatures w14:val="standardContextual"/>
        </w:rPr>
        <w:t xml:space="preserve">2. </w:t>
      </w:r>
      <w:r w:rsidR="00EE5ACF" w:rsidRPr="00EE5ACF">
        <w:rPr>
          <w:rFonts w:eastAsiaTheme="minorHAnsi"/>
          <w:kern w:val="2"/>
          <w:lang w:val="en-US" w:eastAsia="en-US"/>
          <w14:ligatures w14:val="standardContextual"/>
        </w:rPr>
        <w:t>Rogers Y, Sharp H, Preece J. Interaction design: beyond human-computer interaction. 6th ed. Hoboken (NJ): Wiley; 2023.</w:t>
      </w:r>
    </w:p>
    <w:p w14:paraId="462E2904" w14:textId="2AC5F6AB" w:rsidR="00EE5ACF" w:rsidRPr="00EE5ACF" w:rsidRDefault="006D6D70" w:rsidP="00EE5ACF">
      <w:pPr>
        <w:pStyle w:val="Normalwebb"/>
        <w:rPr>
          <w:rFonts w:eastAsiaTheme="minorHAnsi"/>
          <w:kern w:val="2"/>
          <w:lang w:val="en-US" w:eastAsia="en-US"/>
          <w14:ligatures w14:val="standardContextual"/>
        </w:rPr>
      </w:pPr>
      <w:r>
        <w:rPr>
          <w:rFonts w:eastAsiaTheme="minorHAnsi"/>
          <w:kern w:val="2"/>
          <w:lang w:val="en-US" w:eastAsia="en-US"/>
          <w14:ligatures w14:val="standardContextual"/>
        </w:rPr>
        <w:t xml:space="preserve">3. </w:t>
      </w:r>
      <w:r w:rsidR="00EE5ACF" w:rsidRPr="00EE5ACF">
        <w:rPr>
          <w:rFonts w:eastAsiaTheme="minorHAnsi"/>
          <w:kern w:val="2"/>
          <w:lang w:val="en-US" w:eastAsia="en-US"/>
          <w14:ligatures w14:val="standardContextual"/>
        </w:rPr>
        <w:t>Cooper A, Reimann R, Cronin D. About face: the essentials of interaction design. 4th ed. Indianapolis (IN): Wiley; 2014.</w:t>
      </w:r>
    </w:p>
    <w:p w14:paraId="32ACF123" w14:textId="70145626" w:rsidR="00EE5ACF" w:rsidRPr="00EE5ACF" w:rsidRDefault="006D6D70" w:rsidP="00EE5ACF">
      <w:pPr>
        <w:pStyle w:val="Normalwebb"/>
        <w:rPr>
          <w:rFonts w:eastAsiaTheme="minorHAnsi"/>
          <w:kern w:val="2"/>
          <w:lang w:val="en-US" w:eastAsia="en-US"/>
          <w14:ligatures w14:val="standardContextual"/>
        </w:rPr>
      </w:pPr>
      <w:r>
        <w:rPr>
          <w:rFonts w:eastAsiaTheme="minorHAnsi"/>
          <w:kern w:val="2"/>
          <w:lang w:val="en-US" w:eastAsia="en-US"/>
          <w14:ligatures w14:val="standardContextual"/>
        </w:rPr>
        <w:t xml:space="preserve">4. </w:t>
      </w:r>
      <w:r w:rsidR="00264D4D" w:rsidRPr="00264D4D">
        <w:rPr>
          <w:rFonts w:eastAsiaTheme="minorHAnsi"/>
          <w:kern w:val="2"/>
          <w:lang w:val="en-US" w:eastAsia="en-US"/>
          <w14:ligatures w14:val="standardContextual"/>
        </w:rPr>
        <w:t xml:space="preserve">Dominello A, Cheek C, Clay-Williams R. The use of personas to involve consumers in healthcare co-design: a scoping review. BMC Health Serv Res. </w:t>
      </w:r>
      <w:proofErr w:type="gramStart"/>
      <w:r w:rsidR="00264D4D" w:rsidRPr="00264D4D">
        <w:rPr>
          <w:rFonts w:eastAsiaTheme="minorHAnsi"/>
          <w:kern w:val="2"/>
          <w:lang w:val="en-US" w:eastAsia="en-US"/>
          <w14:ligatures w14:val="standardContextual"/>
        </w:rPr>
        <w:t>2025;25:649</w:t>
      </w:r>
      <w:proofErr w:type="gramEnd"/>
      <w:r w:rsidR="00264D4D" w:rsidRPr="00264D4D">
        <w:rPr>
          <w:rFonts w:eastAsiaTheme="minorHAnsi"/>
          <w:kern w:val="2"/>
          <w:lang w:val="en-US" w:eastAsia="en-US"/>
          <w14:ligatures w14:val="standardContextual"/>
        </w:rPr>
        <w:t>. doi:10.1186/s12913-025-12786-7.</w:t>
      </w:r>
    </w:p>
    <w:p w14:paraId="63F8ACEA" w14:textId="7AC8B3C5" w:rsidR="00EE5ACF" w:rsidRPr="00EE5ACF" w:rsidRDefault="006D6D70" w:rsidP="00EE5ACF">
      <w:pPr>
        <w:pStyle w:val="Normalwebb"/>
        <w:rPr>
          <w:rFonts w:eastAsiaTheme="minorHAnsi"/>
          <w:kern w:val="2"/>
          <w:lang w:val="en-US" w:eastAsia="en-US"/>
          <w14:ligatures w14:val="standardContextual"/>
        </w:rPr>
      </w:pPr>
      <w:r>
        <w:rPr>
          <w:rFonts w:eastAsiaTheme="minorHAnsi"/>
          <w:kern w:val="2"/>
          <w:lang w:val="en-US" w:eastAsia="en-US"/>
          <w14:ligatures w14:val="standardContextual"/>
        </w:rPr>
        <w:t xml:space="preserve">5. </w:t>
      </w:r>
      <w:r w:rsidR="00EE5ACF" w:rsidRPr="00EE5ACF">
        <w:rPr>
          <w:rFonts w:eastAsiaTheme="minorHAnsi"/>
          <w:kern w:val="2"/>
          <w:lang w:val="en-US" w:eastAsia="en-US"/>
          <w14:ligatures w14:val="standardContextual"/>
        </w:rPr>
        <w:t>International Organization for Standardization. Ergonomics of human-system interaction – Part 210: human-</w:t>
      </w:r>
      <w:r w:rsidR="00264D4D" w:rsidRPr="00EE5ACF">
        <w:rPr>
          <w:rFonts w:eastAsiaTheme="minorHAnsi"/>
          <w:kern w:val="2"/>
          <w:lang w:val="en-US" w:eastAsia="en-US"/>
          <w14:ligatures w14:val="standardContextual"/>
        </w:rPr>
        <w:t>centered</w:t>
      </w:r>
      <w:r w:rsidR="00EE5ACF" w:rsidRPr="00EE5ACF">
        <w:rPr>
          <w:rFonts w:eastAsiaTheme="minorHAnsi"/>
          <w:kern w:val="2"/>
          <w:lang w:val="en-US" w:eastAsia="en-US"/>
          <w14:ligatures w14:val="standardContextual"/>
        </w:rPr>
        <w:t xml:space="preserve"> design for interactive systems (ISO 9241-210:2019). Geneva: ISO; 2019.</w:t>
      </w:r>
    </w:p>
    <w:p w14:paraId="06047109" w14:textId="14F9591D" w:rsidR="00EE5ACF" w:rsidRPr="00EE5ACF" w:rsidRDefault="006D6D70" w:rsidP="00EE5ACF">
      <w:pPr>
        <w:pStyle w:val="Normalwebb"/>
        <w:rPr>
          <w:rFonts w:eastAsiaTheme="minorHAnsi"/>
          <w:kern w:val="2"/>
          <w:lang w:val="en-US" w:eastAsia="en-US"/>
          <w14:ligatures w14:val="standardContextual"/>
        </w:rPr>
      </w:pPr>
      <w:r>
        <w:rPr>
          <w:rFonts w:eastAsiaTheme="minorHAnsi"/>
          <w:kern w:val="2"/>
          <w:lang w:val="en-US" w:eastAsia="en-US"/>
          <w14:ligatures w14:val="standardContextual"/>
        </w:rPr>
        <w:t xml:space="preserve">6. </w:t>
      </w:r>
      <w:r w:rsidR="00EE5ACF" w:rsidRPr="00EE5ACF">
        <w:rPr>
          <w:rFonts w:eastAsiaTheme="minorHAnsi"/>
          <w:kern w:val="2"/>
          <w:lang w:val="en-US" w:eastAsia="en-US"/>
          <w14:ligatures w14:val="standardContextual"/>
        </w:rPr>
        <w:t>Koo M, Yang SW. Questionnaire use and development in health research. Encyclopedia. 2025;5(2):65.</w:t>
      </w:r>
    </w:p>
    <w:p w14:paraId="068929FF" w14:textId="7F6224B4" w:rsidR="0006409D" w:rsidRDefault="006D6D70" w:rsidP="00EE5ACF">
      <w:pPr>
        <w:pStyle w:val="Normalwebb"/>
      </w:pPr>
      <w:r>
        <w:rPr>
          <w:rFonts w:eastAsiaTheme="minorHAnsi"/>
          <w:kern w:val="2"/>
          <w:lang w:val="en-US" w:eastAsia="en-US"/>
          <w14:ligatures w14:val="standardContextual"/>
        </w:rPr>
        <w:t xml:space="preserve">7. </w:t>
      </w:r>
      <w:r w:rsidR="00EE5ACF" w:rsidRPr="00EE5ACF">
        <w:rPr>
          <w:rFonts w:eastAsiaTheme="minorHAnsi"/>
          <w:kern w:val="2"/>
          <w:lang w:val="en-US" w:eastAsia="en-US"/>
          <w14:ligatures w14:val="standardContextual"/>
        </w:rPr>
        <w:t>Wiegers KA, Beatty RJ. Software requirements. 3rd ed. Redmond (WA): Microsoft Press; 2013.</w:t>
      </w:r>
    </w:p>
    <w:p w14:paraId="7242E971" w14:textId="571CE285" w:rsidR="00D1237E" w:rsidRPr="00A05716" w:rsidRDefault="00D1237E" w:rsidP="008F32B5">
      <w:pPr>
        <w:rPr>
          <w:rFonts w:ascii="Times New Roman" w:hAnsi="Times New Roman" w:cs="Times New Roman"/>
          <w:lang w:val="en-US"/>
        </w:rPr>
      </w:pPr>
    </w:p>
    <w:sectPr w:rsidR="00D1237E" w:rsidRPr="00A05716" w:rsidSect="00893D42">
      <w:pgSz w:w="11900" w:h="16840"/>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altName w:val="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intelligence2.xml><?xml version="1.0" encoding="utf-8"?>
<int2:intelligence xmlns:int2="http://schemas.microsoft.com/office/intelligence/2020/intelligence" xmlns:oel="http://schemas.microsoft.com/office/2019/extlst">
  <int2:observations>
    <int2:bookmark int2:bookmarkName="_Int_d2IEn4ur" int2:invalidationBookmarkName="" int2:hashCode="D8ypk6TlUCXxZb" int2:id="07n3kxpO">
      <int2:state int2:value="Rejected" int2:type="gram"/>
    </int2:bookmark>
    <int2:bookmark int2:bookmarkName="_Int_O0SHTLYg" int2:invalidationBookmarkName="" int2:hashCode="vdFGo5VGyODP+c" int2:id="1LngQg9h">
      <int2:state int2:value="Rejected" int2:type="gram"/>
    </int2:bookmark>
    <int2:bookmark int2:bookmarkName="_Int_Xz3M6KFB" int2:invalidationBookmarkName="" int2:hashCode="ZPwEDAscAGV5WG" int2:id="BDIwjDfa">
      <int2:state int2:value="Rejected" int2:type="gram"/>
    </int2:bookmark>
    <int2:bookmark int2:bookmarkName="_Int_KvM5j5nu" int2:invalidationBookmarkName="" int2:hashCode="RMIWaVlxTZDQas" int2:id="e6Eerjs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750"/>
    <w:multiLevelType w:val="hybridMultilevel"/>
    <w:tmpl w:val="327E74CE"/>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42F1EA5"/>
    <w:multiLevelType w:val="hybridMultilevel"/>
    <w:tmpl w:val="95429F66"/>
    <w:lvl w:ilvl="0" w:tplc="0AFE04EE">
      <w:start w:val="2"/>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5A60584"/>
    <w:multiLevelType w:val="hybridMultilevel"/>
    <w:tmpl w:val="8B908200"/>
    <w:lvl w:ilvl="0" w:tplc="0AFE04EE">
      <w:start w:val="2"/>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41481D7F"/>
    <w:multiLevelType w:val="hybridMultilevel"/>
    <w:tmpl w:val="79483DB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A822058"/>
    <w:multiLevelType w:val="hybridMultilevel"/>
    <w:tmpl w:val="0EF6538A"/>
    <w:lvl w:ilvl="0" w:tplc="0AFE04EE">
      <w:start w:val="2"/>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5FBD19D5"/>
    <w:multiLevelType w:val="hybridMultilevel"/>
    <w:tmpl w:val="5964A6C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63F44B70"/>
    <w:multiLevelType w:val="hybridMultilevel"/>
    <w:tmpl w:val="8F96F718"/>
    <w:lvl w:ilvl="0" w:tplc="0AFE04EE">
      <w:start w:val="2"/>
      <w:numFmt w:val="bullet"/>
      <w:lvlText w:val="-"/>
      <w:lvlJc w:val="left"/>
      <w:pPr>
        <w:ind w:left="720" w:hanging="360"/>
      </w:pPr>
      <w:rPr>
        <w:rFonts w:ascii="Times New Roman" w:eastAsiaTheme="minorHAnsi"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123062690">
    <w:abstractNumId w:val="5"/>
  </w:num>
  <w:num w:numId="2" w16cid:durableId="392435713">
    <w:abstractNumId w:val="2"/>
  </w:num>
  <w:num w:numId="3" w16cid:durableId="1651590208">
    <w:abstractNumId w:val="0"/>
  </w:num>
  <w:num w:numId="4" w16cid:durableId="2024700344">
    <w:abstractNumId w:val="4"/>
  </w:num>
  <w:num w:numId="5" w16cid:durableId="467743999">
    <w:abstractNumId w:val="6"/>
  </w:num>
  <w:num w:numId="6" w16cid:durableId="1803887758">
    <w:abstractNumId w:val="1"/>
  </w:num>
  <w:num w:numId="7" w16cid:durableId="8089774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D42"/>
    <w:rsid w:val="000005BD"/>
    <w:rsid w:val="00003684"/>
    <w:rsid w:val="00004904"/>
    <w:rsid w:val="0001076C"/>
    <w:rsid w:val="00011A0E"/>
    <w:rsid w:val="00013D1B"/>
    <w:rsid w:val="000155E1"/>
    <w:rsid w:val="00015699"/>
    <w:rsid w:val="00016BB2"/>
    <w:rsid w:val="0002108C"/>
    <w:rsid w:val="00022C60"/>
    <w:rsid w:val="00026991"/>
    <w:rsid w:val="00026AFD"/>
    <w:rsid w:val="0002731F"/>
    <w:rsid w:val="0003163F"/>
    <w:rsid w:val="00031C8B"/>
    <w:rsid w:val="00034F5C"/>
    <w:rsid w:val="00036F6A"/>
    <w:rsid w:val="00041264"/>
    <w:rsid w:val="00041EB9"/>
    <w:rsid w:val="0004259B"/>
    <w:rsid w:val="0004355D"/>
    <w:rsid w:val="0004517D"/>
    <w:rsid w:val="000551FA"/>
    <w:rsid w:val="0006088A"/>
    <w:rsid w:val="00060F9C"/>
    <w:rsid w:val="0006269A"/>
    <w:rsid w:val="000635DA"/>
    <w:rsid w:val="0006409D"/>
    <w:rsid w:val="00065204"/>
    <w:rsid w:val="0006759D"/>
    <w:rsid w:val="00070E76"/>
    <w:rsid w:val="00073904"/>
    <w:rsid w:val="00082F28"/>
    <w:rsid w:val="0008374B"/>
    <w:rsid w:val="00086BC3"/>
    <w:rsid w:val="000A755D"/>
    <w:rsid w:val="000A7758"/>
    <w:rsid w:val="000B089E"/>
    <w:rsid w:val="000B36B3"/>
    <w:rsid w:val="000B3E33"/>
    <w:rsid w:val="000B44A9"/>
    <w:rsid w:val="000B461E"/>
    <w:rsid w:val="000B68C9"/>
    <w:rsid w:val="000B6FC6"/>
    <w:rsid w:val="000C0B81"/>
    <w:rsid w:val="000C19D1"/>
    <w:rsid w:val="000C41C1"/>
    <w:rsid w:val="000C43EC"/>
    <w:rsid w:val="000D1A7A"/>
    <w:rsid w:val="000D2751"/>
    <w:rsid w:val="000D29F3"/>
    <w:rsid w:val="000D4B51"/>
    <w:rsid w:val="000D66ED"/>
    <w:rsid w:val="000E24F3"/>
    <w:rsid w:val="000E2779"/>
    <w:rsid w:val="000E461C"/>
    <w:rsid w:val="000F1A05"/>
    <w:rsid w:val="000F1E34"/>
    <w:rsid w:val="000F35E4"/>
    <w:rsid w:val="000F39FC"/>
    <w:rsid w:val="000F4DA9"/>
    <w:rsid w:val="00102804"/>
    <w:rsid w:val="00104470"/>
    <w:rsid w:val="00107A9D"/>
    <w:rsid w:val="00110153"/>
    <w:rsid w:val="0011148A"/>
    <w:rsid w:val="00112648"/>
    <w:rsid w:val="0011774F"/>
    <w:rsid w:val="00120AE0"/>
    <w:rsid w:val="00120C1A"/>
    <w:rsid w:val="00121551"/>
    <w:rsid w:val="00125138"/>
    <w:rsid w:val="0012667E"/>
    <w:rsid w:val="001332D1"/>
    <w:rsid w:val="001347A8"/>
    <w:rsid w:val="00136F22"/>
    <w:rsid w:val="001423F0"/>
    <w:rsid w:val="00142495"/>
    <w:rsid w:val="0014671B"/>
    <w:rsid w:val="001471B1"/>
    <w:rsid w:val="0015057D"/>
    <w:rsid w:val="00150962"/>
    <w:rsid w:val="0015516C"/>
    <w:rsid w:val="001558FD"/>
    <w:rsid w:val="001559CF"/>
    <w:rsid w:val="001568C3"/>
    <w:rsid w:val="001575D3"/>
    <w:rsid w:val="00161E92"/>
    <w:rsid w:val="00167298"/>
    <w:rsid w:val="00167B12"/>
    <w:rsid w:val="0017201B"/>
    <w:rsid w:val="00173D6A"/>
    <w:rsid w:val="00173EC1"/>
    <w:rsid w:val="001770A8"/>
    <w:rsid w:val="00177AF4"/>
    <w:rsid w:val="00180A8D"/>
    <w:rsid w:val="00180C1E"/>
    <w:rsid w:val="0018208B"/>
    <w:rsid w:val="001854BB"/>
    <w:rsid w:val="00185710"/>
    <w:rsid w:val="00195669"/>
    <w:rsid w:val="0019668C"/>
    <w:rsid w:val="001A1322"/>
    <w:rsid w:val="001B002B"/>
    <w:rsid w:val="001B3A9E"/>
    <w:rsid w:val="001B485F"/>
    <w:rsid w:val="001B7B31"/>
    <w:rsid w:val="001C1114"/>
    <w:rsid w:val="001C30B5"/>
    <w:rsid w:val="001C3B4E"/>
    <w:rsid w:val="001C5DBB"/>
    <w:rsid w:val="001C7CFC"/>
    <w:rsid w:val="001D0702"/>
    <w:rsid w:val="001D0920"/>
    <w:rsid w:val="001D16D1"/>
    <w:rsid w:val="001D20B1"/>
    <w:rsid w:val="001D692B"/>
    <w:rsid w:val="001D75AE"/>
    <w:rsid w:val="001E0C3F"/>
    <w:rsid w:val="001E3A6D"/>
    <w:rsid w:val="001E4978"/>
    <w:rsid w:val="001F2CCD"/>
    <w:rsid w:val="0021013E"/>
    <w:rsid w:val="00212E49"/>
    <w:rsid w:val="00217DE6"/>
    <w:rsid w:val="0022312D"/>
    <w:rsid w:val="002232A9"/>
    <w:rsid w:val="00227E9F"/>
    <w:rsid w:val="00232E5E"/>
    <w:rsid w:val="002330EC"/>
    <w:rsid w:val="00237430"/>
    <w:rsid w:val="002375EB"/>
    <w:rsid w:val="002409FB"/>
    <w:rsid w:val="00240FB4"/>
    <w:rsid w:val="002424CC"/>
    <w:rsid w:val="00247F24"/>
    <w:rsid w:val="00252365"/>
    <w:rsid w:val="00255FB3"/>
    <w:rsid w:val="002575D2"/>
    <w:rsid w:val="00257FC7"/>
    <w:rsid w:val="00262159"/>
    <w:rsid w:val="00264D4D"/>
    <w:rsid w:val="00265DEF"/>
    <w:rsid w:val="002663B1"/>
    <w:rsid w:val="002709FB"/>
    <w:rsid w:val="00271B17"/>
    <w:rsid w:val="00275B54"/>
    <w:rsid w:val="00280476"/>
    <w:rsid w:val="00282A75"/>
    <w:rsid w:val="00282DE6"/>
    <w:rsid w:val="00283088"/>
    <w:rsid w:val="002849CF"/>
    <w:rsid w:val="00284AC6"/>
    <w:rsid w:val="00287640"/>
    <w:rsid w:val="00290F01"/>
    <w:rsid w:val="002912DB"/>
    <w:rsid w:val="00293730"/>
    <w:rsid w:val="0029378D"/>
    <w:rsid w:val="0029655B"/>
    <w:rsid w:val="00296629"/>
    <w:rsid w:val="002A0B07"/>
    <w:rsid w:val="002A5582"/>
    <w:rsid w:val="002A74E6"/>
    <w:rsid w:val="002B2219"/>
    <w:rsid w:val="002B32F8"/>
    <w:rsid w:val="002B51E8"/>
    <w:rsid w:val="002B6BC2"/>
    <w:rsid w:val="002C01D7"/>
    <w:rsid w:val="002C060A"/>
    <w:rsid w:val="002C0A4C"/>
    <w:rsid w:val="002C1C1C"/>
    <w:rsid w:val="002C26E5"/>
    <w:rsid w:val="002C4285"/>
    <w:rsid w:val="002C5829"/>
    <w:rsid w:val="002D3D3F"/>
    <w:rsid w:val="002D5E52"/>
    <w:rsid w:val="002D7848"/>
    <w:rsid w:val="002E0C00"/>
    <w:rsid w:val="002E0C2F"/>
    <w:rsid w:val="002F1739"/>
    <w:rsid w:val="002F5143"/>
    <w:rsid w:val="002F6C93"/>
    <w:rsid w:val="002F6DB1"/>
    <w:rsid w:val="00301056"/>
    <w:rsid w:val="0030126E"/>
    <w:rsid w:val="00312856"/>
    <w:rsid w:val="00317455"/>
    <w:rsid w:val="003175DC"/>
    <w:rsid w:val="00327364"/>
    <w:rsid w:val="00330E45"/>
    <w:rsid w:val="00330F49"/>
    <w:rsid w:val="00331EF4"/>
    <w:rsid w:val="0033272F"/>
    <w:rsid w:val="00334525"/>
    <w:rsid w:val="00336587"/>
    <w:rsid w:val="00336A73"/>
    <w:rsid w:val="00351402"/>
    <w:rsid w:val="00353288"/>
    <w:rsid w:val="003537D6"/>
    <w:rsid w:val="003606D5"/>
    <w:rsid w:val="00365398"/>
    <w:rsid w:val="003657DD"/>
    <w:rsid w:val="00365B01"/>
    <w:rsid w:val="00366365"/>
    <w:rsid w:val="003675F7"/>
    <w:rsid w:val="0037164F"/>
    <w:rsid w:val="0037579E"/>
    <w:rsid w:val="0037620F"/>
    <w:rsid w:val="00377A90"/>
    <w:rsid w:val="00380ED5"/>
    <w:rsid w:val="00381FD7"/>
    <w:rsid w:val="003841E9"/>
    <w:rsid w:val="003847CB"/>
    <w:rsid w:val="0039261B"/>
    <w:rsid w:val="00392834"/>
    <w:rsid w:val="0039729F"/>
    <w:rsid w:val="003A1830"/>
    <w:rsid w:val="003A7EB9"/>
    <w:rsid w:val="003B2BB9"/>
    <w:rsid w:val="003B4044"/>
    <w:rsid w:val="003B4112"/>
    <w:rsid w:val="003B73C5"/>
    <w:rsid w:val="003B7AC9"/>
    <w:rsid w:val="003C065F"/>
    <w:rsid w:val="003C085D"/>
    <w:rsid w:val="003C132C"/>
    <w:rsid w:val="003C2599"/>
    <w:rsid w:val="003C3027"/>
    <w:rsid w:val="003C57ED"/>
    <w:rsid w:val="003C6C02"/>
    <w:rsid w:val="003C7184"/>
    <w:rsid w:val="003D4DDD"/>
    <w:rsid w:val="003D5B7F"/>
    <w:rsid w:val="003D5EB9"/>
    <w:rsid w:val="003E0E6B"/>
    <w:rsid w:val="003E1271"/>
    <w:rsid w:val="003E1C9C"/>
    <w:rsid w:val="003E2E0E"/>
    <w:rsid w:val="003E53B7"/>
    <w:rsid w:val="003E7C4A"/>
    <w:rsid w:val="003F458B"/>
    <w:rsid w:val="003F4986"/>
    <w:rsid w:val="003F4C1A"/>
    <w:rsid w:val="004003C3"/>
    <w:rsid w:val="0040283C"/>
    <w:rsid w:val="00403E69"/>
    <w:rsid w:val="00405AAA"/>
    <w:rsid w:val="004102E1"/>
    <w:rsid w:val="0041123B"/>
    <w:rsid w:val="00413886"/>
    <w:rsid w:val="00414E66"/>
    <w:rsid w:val="00416E8B"/>
    <w:rsid w:val="00425113"/>
    <w:rsid w:val="00433C11"/>
    <w:rsid w:val="00435C48"/>
    <w:rsid w:val="00437B20"/>
    <w:rsid w:val="0044332D"/>
    <w:rsid w:val="004534A6"/>
    <w:rsid w:val="004552A1"/>
    <w:rsid w:val="00457512"/>
    <w:rsid w:val="00457FC4"/>
    <w:rsid w:val="00460F79"/>
    <w:rsid w:val="00461329"/>
    <w:rsid w:val="004621B2"/>
    <w:rsid w:val="00463BE2"/>
    <w:rsid w:val="00470B38"/>
    <w:rsid w:val="00470F21"/>
    <w:rsid w:val="00476B60"/>
    <w:rsid w:val="00477EAB"/>
    <w:rsid w:val="00482ECA"/>
    <w:rsid w:val="00485910"/>
    <w:rsid w:val="00486707"/>
    <w:rsid w:val="004874E6"/>
    <w:rsid w:val="0049039B"/>
    <w:rsid w:val="00491779"/>
    <w:rsid w:val="00494B22"/>
    <w:rsid w:val="004A23DA"/>
    <w:rsid w:val="004A335B"/>
    <w:rsid w:val="004A3941"/>
    <w:rsid w:val="004B4036"/>
    <w:rsid w:val="004B497D"/>
    <w:rsid w:val="004B518A"/>
    <w:rsid w:val="004C0FA3"/>
    <w:rsid w:val="004C1A32"/>
    <w:rsid w:val="004C1BC1"/>
    <w:rsid w:val="004C2576"/>
    <w:rsid w:val="004C492C"/>
    <w:rsid w:val="004C6403"/>
    <w:rsid w:val="004C75E7"/>
    <w:rsid w:val="004D3319"/>
    <w:rsid w:val="004D36DC"/>
    <w:rsid w:val="004D45EC"/>
    <w:rsid w:val="004D6AC9"/>
    <w:rsid w:val="004D794E"/>
    <w:rsid w:val="004E0C38"/>
    <w:rsid w:val="004E24DF"/>
    <w:rsid w:val="004E3C39"/>
    <w:rsid w:val="004E4D93"/>
    <w:rsid w:val="004E55B8"/>
    <w:rsid w:val="004E5B2E"/>
    <w:rsid w:val="004E5DC1"/>
    <w:rsid w:val="004E7AB3"/>
    <w:rsid w:val="004F0631"/>
    <w:rsid w:val="004F70F7"/>
    <w:rsid w:val="00500075"/>
    <w:rsid w:val="00501CE7"/>
    <w:rsid w:val="0050461C"/>
    <w:rsid w:val="0051153D"/>
    <w:rsid w:val="0051167F"/>
    <w:rsid w:val="00514D1B"/>
    <w:rsid w:val="00515C93"/>
    <w:rsid w:val="00515DCB"/>
    <w:rsid w:val="00516CDF"/>
    <w:rsid w:val="0051707E"/>
    <w:rsid w:val="00524A1A"/>
    <w:rsid w:val="00526A31"/>
    <w:rsid w:val="0052784C"/>
    <w:rsid w:val="00533EEA"/>
    <w:rsid w:val="00534FD9"/>
    <w:rsid w:val="00536847"/>
    <w:rsid w:val="005373F6"/>
    <w:rsid w:val="00540137"/>
    <w:rsid w:val="0054081D"/>
    <w:rsid w:val="00540E80"/>
    <w:rsid w:val="00541299"/>
    <w:rsid w:val="0054168B"/>
    <w:rsid w:val="005417FC"/>
    <w:rsid w:val="00544697"/>
    <w:rsid w:val="00544DDF"/>
    <w:rsid w:val="00555CFE"/>
    <w:rsid w:val="005611ED"/>
    <w:rsid w:val="005621FB"/>
    <w:rsid w:val="00562608"/>
    <w:rsid w:val="005630A9"/>
    <w:rsid w:val="00563119"/>
    <w:rsid w:val="00563CB1"/>
    <w:rsid w:val="005667AA"/>
    <w:rsid w:val="00572E46"/>
    <w:rsid w:val="00574FB2"/>
    <w:rsid w:val="0058081D"/>
    <w:rsid w:val="00584413"/>
    <w:rsid w:val="00586796"/>
    <w:rsid w:val="005877BF"/>
    <w:rsid w:val="005906E4"/>
    <w:rsid w:val="005950A1"/>
    <w:rsid w:val="005969F3"/>
    <w:rsid w:val="00597932"/>
    <w:rsid w:val="005A2BFC"/>
    <w:rsid w:val="005B5CA4"/>
    <w:rsid w:val="005B770C"/>
    <w:rsid w:val="005C086E"/>
    <w:rsid w:val="005C4922"/>
    <w:rsid w:val="005C7674"/>
    <w:rsid w:val="005D26A2"/>
    <w:rsid w:val="005D3C98"/>
    <w:rsid w:val="005D6342"/>
    <w:rsid w:val="005E04CE"/>
    <w:rsid w:val="005E1150"/>
    <w:rsid w:val="005E19B9"/>
    <w:rsid w:val="005E22EA"/>
    <w:rsid w:val="005E2A78"/>
    <w:rsid w:val="005E4DE2"/>
    <w:rsid w:val="005E717C"/>
    <w:rsid w:val="005F037D"/>
    <w:rsid w:val="005F1A00"/>
    <w:rsid w:val="005F243C"/>
    <w:rsid w:val="005F5487"/>
    <w:rsid w:val="00602A0E"/>
    <w:rsid w:val="0060467B"/>
    <w:rsid w:val="00605C39"/>
    <w:rsid w:val="0060660B"/>
    <w:rsid w:val="00612FF6"/>
    <w:rsid w:val="00613E03"/>
    <w:rsid w:val="006224F1"/>
    <w:rsid w:val="00622675"/>
    <w:rsid w:val="00622705"/>
    <w:rsid w:val="006227A2"/>
    <w:rsid w:val="00622A93"/>
    <w:rsid w:val="00631017"/>
    <w:rsid w:val="00633FC7"/>
    <w:rsid w:val="0063470A"/>
    <w:rsid w:val="006446CA"/>
    <w:rsid w:val="0065084B"/>
    <w:rsid w:val="00651350"/>
    <w:rsid w:val="00653059"/>
    <w:rsid w:val="00654434"/>
    <w:rsid w:val="00661214"/>
    <w:rsid w:val="0066240B"/>
    <w:rsid w:val="00670286"/>
    <w:rsid w:val="006721B2"/>
    <w:rsid w:val="00675629"/>
    <w:rsid w:val="00677D5C"/>
    <w:rsid w:val="00680CC3"/>
    <w:rsid w:val="006812BE"/>
    <w:rsid w:val="00682554"/>
    <w:rsid w:val="0068257F"/>
    <w:rsid w:val="0068457D"/>
    <w:rsid w:val="006855BF"/>
    <w:rsid w:val="006945CA"/>
    <w:rsid w:val="00695B01"/>
    <w:rsid w:val="00695F60"/>
    <w:rsid w:val="00696424"/>
    <w:rsid w:val="006968EC"/>
    <w:rsid w:val="00697F23"/>
    <w:rsid w:val="006A018C"/>
    <w:rsid w:val="006A073F"/>
    <w:rsid w:val="006A2DAD"/>
    <w:rsid w:val="006A384E"/>
    <w:rsid w:val="006A3CDA"/>
    <w:rsid w:val="006B0EE0"/>
    <w:rsid w:val="006B1BFE"/>
    <w:rsid w:val="006B4562"/>
    <w:rsid w:val="006B5D09"/>
    <w:rsid w:val="006B631C"/>
    <w:rsid w:val="006B669C"/>
    <w:rsid w:val="006C11AF"/>
    <w:rsid w:val="006C18B5"/>
    <w:rsid w:val="006C301B"/>
    <w:rsid w:val="006C3CC5"/>
    <w:rsid w:val="006C3F10"/>
    <w:rsid w:val="006C5251"/>
    <w:rsid w:val="006C6407"/>
    <w:rsid w:val="006D6D70"/>
    <w:rsid w:val="006E54A8"/>
    <w:rsid w:val="006E5960"/>
    <w:rsid w:val="006E7071"/>
    <w:rsid w:val="006E754F"/>
    <w:rsid w:val="006F1F8C"/>
    <w:rsid w:val="006F263C"/>
    <w:rsid w:val="007016DA"/>
    <w:rsid w:val="00701C74"/>
    <w:rsid w:val="00707791"/>
    <w:rsid w:val="00710E82"/>
    <w:rsid w:val="00712461"/>
    <w:rsid w:val="007143B0"/>
    <w:rsid w:val="0071458E"/>
    <w:rsid w:val="00717B9C"/>
    <w:rsid w:val="00717F77"/>
    <w:rsid w:val="0072185A"/>
    <w:rsid w:val="00721C0F"/>
    <w:rsid w:val="00722047"/>
    <w:rsid w:val="00723F52"/>
    <w:rsid w:val="00723F7C"/>
    <w:rsid w:val="00724B17"/>
    <w:rsid w:val="007263E4"/>
    <w:rsid w:val="007264A6"/>
    <w:rsid w:val="007267FF"/>
    <w:rsid w:val="007269D1"/>
    <w:rsid w:val="00726F52"/>
    <w:rsid w:val="00727748"/>
    <w:rsid w:val="00736616"/>
    <w:rsid w:val="0073773A"/>
    <w:rsid w:val="00737CFB"/>
    <w:rsid w:val="00740C4E"/>
    <w:rsid w:val="00745376"/>
    <w:rsid w:val="007529E0"/>
    <w:rsid w:val="007549B0"/>
    <w:rsid w:val="0076026D"/>
    <w:rsid w:val="00760EA9"/>
    <w:rsid w:val="007622D3"/>
    <w:rsid w:val="0076271E"/>
    <w:rsid w:val="00762AE5"/>
    <w:rsid w:val="007679DA"/>
    <w:rsid w:val="00774916"/>
    <w:rsid w:val="00775BBC"/>
    <w:rsid w:val="007774F1"/>
    <w:rsid w:val="00780745"/>
    <w:rsid w:val="00780C5A"/>
    <w:rsid w:val="00781C20"/>
    <w:rsid w:val="0078201D"/>
    <w:rsid w:val="007844F1"/>
    <w:rsid w:val="0078583B"/>
    <w:rsid w:val="007865A9"/>
    <w:rsid w:val="007934E8"/>
    <w:rsid w:val="007962BE"/>
    <w:rsid w:val="007A22EC"/>
    <w:rsid w:val="007A5B04"/>
    <w:rsid w:val="007B2976"/>
    <w:rsid w:val="007B2BAF"/>
    <w:rsid w:val="007B2F12"/>
    <w:rsid w:val="007B7EEB"/>
    <w:rsid w:val="007C06D9"/>
    <w:rsid w:val="007C2790"/>
    <w:rsid w:val="007D12A6"/>
    <w:rsid w:val="007D12FB"/>
    <w:rsid w:val="007D1542"/>
    <w:rsid w:val="007D5F6B"/>
    <w:rsid w:val="007E0C0C"/>
    <w:rsid w:val="007F20C4"/>
    <w:rsid w:val="007F276B"/>
    <w:rsid w:val="007F48AC"/>
    <w:rsid w:val="007F5C44"/>
    <w:rsid w:val="00800900"/>
    <w:rsid w:val="00803432"/>
    <w:rsid w:val="00806675"/>
    <w:rsid w:val="00810C51"/>
    <w:rsid w:val="008113F2"/>
    <w:rsid w:val="008136A3"/>
    <w:rsid w:val="00814072"/>
    <w:rsid w:val="0081698A"/>
    <w:rsid w:val="008170FD"/>
    <w:rsid w:val="00822F1D"/>
    <w:rsid w:val="00822F60"/>
    <w:rsid w:val="008272C6"/>
    <w:rsid w:val="008326DE"/>
    <w:rsid w:val="00834A1C"/>
    <w:rsid w:val="00834A5F"/>
    <w:rsid w:val="008369A7"/>
    <w:rsid w:val="00841D2B"/>
    <w:rsid w:val="0084301B"/>
    <w:rsid w:val="008479D3"/>
    <w:rsid w:val="00854466"/>
    <w:rsid w:val="00854D66"/>
    <w:rsid w:val="0085758C"/>
    <w:rsid w:val="008621FA"/>
    <w:rsid w:val="00863ED1"/>
    <w:rsid w:val="00870D0B"/>
    <w:rsid w:val="008718C1"/>
    <w:rsid w:val="00874918"/>
    <w:rsid w:val="00874CBB"/>
    <w:rsid w:val="0087674A"/>
    <w:rsid w:val="0087697C"/>
    <w:rsid w:val="00876C56"/>
    <w:rsid w:val="008770F4"/>
    <w:rsid w:val="00877293"/>
    <w:rsid w:val="00880735"/>
    <w:rsid w:val="008824FA"/>
    <w:rsid w:val="008833E7"/>
    <w:rsid w:val="008843E6"/>
    <w:rsid w:val="00884CC7"/>
    <w:rsid w:val="00886436"/>
    <w:rsid w:val="00887B38"/>
    <w:rsid w:val="008919BF"/>
    <w:rsid w:val="00893D42"/>
    <w:rsid w:val="00894EDF"/>
    <w:rsid w:val="00896983"/>
    <w:rsid w:val="008A07AD"/>
    <w:rsid w:val="008A1F44"/>
    <w:rsid w:val="008A6706"/>
    <w:rsid w:val="008B0A50"/>
    <w:rsid w:val="008B26ED"/>
    <w:rsid w:val="008B36DD"/>
    <w:rsid w:val="008B4F26"/>
    <w:rsid w:val="008B5089"/>
    <w:rsid w:val="008B51CD"/>
    <w:rsid w:val="008B78BE"/>
    <w:rsid w:val="008C0AEA"/>
    <w:rsid w:val="008C6ED4"/>
    <w:rsid w:val="008C77BE"/>
    <w:rsid w:val="008D2420"/>
    <w:rsid w:val="008D5AD8"/>
    <w:rsid w:val="008D7B23"/>
    <w:rsid w:val="008E036C"/>
    <w:rsid w:val="008E17C1"/>
    <w:rsid w:val="008E71C9"/>
    <w:rsid w:val="008F0D32"/>
    <w:rsid w:val="008F32B5"/>
    <w:rsid w:val="008F3353"/>
    <w:rsid w:val="008F6FF0"/>
    <w:rsid w:val="00913B1C"/>
    <w:rsid w:val="009164EA"/>
    <w:rsid w:val="00926226"/>
    <w:rsid w:val="00927AF5"/>
    <w:rsid w:val="00927EB9"/>
    <w:rsid w:val="0093227F"/>
    <w:rsid w:val="00933B87"/>
    <w:rsid w:val="009419D7"/>
    <w:rsid w:val="00942021"/>
    <w:rsid w:val="0094221E"/>
    <w:rsid w:val="00944CE0"/>
    <w:rsid w:val="00946DF8"/>
    <w:rsid w:val="00950F82"/>
    <w:rsid w:val="00953D3F"/>
    <w:rsid w:val="00960064"/>
    <w:rsid w:val="00962875"/>
    <w:rsid w:val="00963930"/>
    <w:rsid w:val="009647DF"/>
    <w:rsid w:val="009669C3"/>
    <w:rsid w:val="009728A0"/>
    <w:rsid w:val="009735C5"/>
    <w:rsid w:val="009745B5"/>
    <w:rsid w:val="0097480A"/>
    <w:rsid w:val="00975D1D"/>
    <w:rsid w:val="00983185"/>
    <w:rsid w:val="009842EE"/>
    <w:rsid w:val="009846D2"/>
    <w:rsid w:val="009879F8"/>
    <w:rsid w:val="00992E0E"/>
    <w:rsid w:val="0099454D"/>
    <w:rsid w:val="0099509E"/>
    <w:rsid w:val="00996BFF"/>
    <w:rsid w:val="00997E85"/>
    <w:rsid w:val="009A0422"/>
    <w:rsid w:val="009A10BF"/>
    <w:rsid w:val="009A1850"/>
    <w:rsid w:val="009A23D0"/>
    <w:rsid w:val="009A24E8"/>
    <w:rsid w:val="009A3B29"/>
    <w:rsid w:val="009A4509"/>
    <w:rsid w:val="009A4FF7"/>
    <w:rsid w:val="009A516D"/>
    <w:rsid w:val="009A54EE"/>
    <w:rsid w:val="009A684D"/>
    <w:rsid w:val="009B00CB"/>
    <w:rsid w:val="009B27CA"/>
    <w:rsid w:val="009B37FD"/>
    <w:rsid w:val="009B4036"/>
    <w:rsid w:val="009B4B01"/>
    <w:rsid w:val="009B54BE"/>
    <w:rsid w:val="009B6DBA"/>
    <w:rsid w:val="009B7A20"/>
    <w:rsid w:val="009C122F"/>
    <w:rsid w:val="009C5AAA"/>
    <w:rsid w:val="009C657D"/>
    <w:rsid w:val="009C69CE"/>
    <w:rsid w:val="009D004B"/>
    <w:rsid w:val="009D08FA"/>
    <w:rsid w:val="009D1005"/>
    <w:rsid w:val="009D277A"/>
    <w:rsid w:val="009E0FEC"/>
    <w:rsid w:val="009E1817"/>
    <w:rsid w:val="009E412B"/>
    <w:rsid w:val="009E4CEE"/>
    <w:rsid w:val="009E6518"/>
    <w:rsid w:val="009E695C"/>
    <w:rsid w:val="009F2126"/>
    <w:rsid w:val="009F3961"/>
    <w:rsid w:val="009F62BD"/>
    <w:rsid w:val="00A05716"/>
    <w:rsid w:val="00A070B8"/>
    <w:rsid w:val="00A105D1"/>
    <w:rsid w:val="00A16846"/>
    <w:rsid w:val="00A17AA2"/>
    <w:rsid w:val="00A17E64"/>
    <w:rsid w:val="00A2397C"/>
    <w:rsid w:val="00A23BEE"/>
    <w:rsid w:val="00A271B0"/>
    <w:rsid w:val="00A31567"/>
    <w:rsid w:val="00A32F50"/>
    <w:rsid w:val="00A34306"/>
    <w:rsid w:val="00A500ED"/>
    <w:rsid w:val="00A5707C"/>
    <w:rsid w:val="00A570B3"/>
    <w:rsid w:val="00A62249"/>
    <w:rsid w:val="00A65940"/>
    <w:rsid w:val="00A73C0B"/>
    <w:rsid w:val="00A83732"/>
    <w:rsid w:val="00A840A1"/>
    <w:rsid w:val="00A8418F"/>
    <w:rsid w:val="00A85E2F"/>
    <w:rsid w:val="00A916CF"/>
    <w:rsid w:val="00A94BB9"/>
    <w:rsid w:val="00A95D8B"/>
    <w:rsid w:val="00A97968"/>
    <w:rsid w:val="00AA00CB"/>
    <w:rsid w:val="00AA02A0"/>
    <w:rsid w:val="00AA26CB"/>
    <w:rsid w:val="00AA4530"/>
    <w:rsid w:val="00AA61F0"/>
    <w:rsid w:val="00AA629F"/>
    <w:rsid w:val="00AA7DEE"/>
    <w:rsid w:val="00AB1C52"/>
    <w:rsid w:val="00AB4FFD"/>
    <w:rsid w:val="00AB5F7E"/>
    <w:rsid w:val="00AB5F87"/>
    <w:rsid w:val="00AC125A"/>
    <w:rsid w:val="00AC16F2"/>
    <w:rsid w:val="00AC4B77"/>
    <w:rsid w:val="00AC6E46"/>
    <w:rsid w:val="00AC7799"/>
    <w:rsid w:val="00AC792D"/>
    <w:rsid w:val="00AD2B21"/>
    <w:rsid w:val="00AD2F39"/>
    <w:rsid w:val="00AE1890"/>
    <w:rsid w:val="00AE1B02"/>
    <w:rsid w:val="00AE1C9A"/>
    <w:rsid w:val="00AE3207"/>
    <w:rsid w:val="00AE3453"/>
    <w:rsid w:val="00AE5D38"/>
    <w:rsid w:val="00AF0566"/>
    <w:rsid w:val="00AF0805"/>
    <w:rsid w:val="00AF3DE1"/>
    <w:rsid w:val="00AF42EC"/>
    <w:rsid w:val="00B07625"/>
    <w:rsid w:val="00B1080E"/>
    <w:rsid w:val="00B10986"/>
    <w:rsid w:val="00B1337A"/>
    <w:rsid w:val="00B133C4"/>
    <w:rsid w:val="00B14FFB"/>
    <w:rsid w:val="00B16350"/>
    <w:rsid w:val="00B25BF2"/>
    <w:rsid w:val="00B3030C"/>
    <w:rsid w:val="00B32ACB"/>
    <w:rsid w:val="00B33932"/>
    <w:rsid w:val="00B34D33"/>
    <w:rsid w:val="00B40503"/>
    <w:rsid w:val="00B4335E"/>
    <w:rsid w:val="00B45556"/>
    <w:rsid w:val="00B500EA"/>
    <w:rsid w:val="00B505DD"/>
    <w:rsid w:val="00B51956"/>
    <w:rsid w:val="00B601BB"/>
    <w:rsid w:val="00B603FD"/>
    <w:rsid w:val="00B62A66"/>
    <w:rsid w:val="00B62E66"/>
    <w:rsid w:val="00B65697"/>
    <w:rsid w:val="00B658F1"/>
    <w:rsid w:val="00B6673D"/>
    <w:rsid w:val="00B70612"/>
    <w:rsid w:val="00B71E9C"/>
    <w:rsid w:val="00B72EC1"/>
    <w:rsid w:val="00B7367B"/>
    <w:rsid w:val="00B766C4"/>
    <w:rsid w:val="00B8102D"/>
    <w:rsid w:val="00B81129"/>
    <w:rsid w:val="00B82110"/>
    <w:rsid w:val="00B82427"/>
    <w:rsid w:val="00B8243E"/>
    <w:rsid w:val="00B83B93"/>
    <w:rsid w:val="00B92ABA"/>
    <w:rsid w:val="00B9623A"/>
    <w:rsid w:val="00B963C5"/>
    <w:rsid w:val="00B96B1E"/>
    <w:rsid w:val="00BA4ACF"/>
    <w:rsid w:val="00BA4AE0"/>
    <w:rsid w:val="00BB7901"/>
    <w:rsid w:val="00BC0DF8"/>
    <w:rsid w:val="00BC4CF2"/>
    <w:rsid w:val="00BC672D"/>
    <w:rsid w:val="00BD2AE8"/>
    <w:rsid w:val="00BD5D47"/>
    <w:rsid w:val="00BD7955"/>
    <w:rsid w:val="00BE3F04"/>
    <w:rsid w:val="00BE4654"/>
    <w:rsid w:val="00BE5374"/>
    <w:rsid w:val="00BE5B67"/>
    <w:rsid w:val="00BE6F13"/>
    <w:rsid w:val="00BE726F"/>
    <w:rsid w:val="00BE7F5E"/>
    <w:rsid w:val="00BF147E"/>
    <w:rsid w:val="00BF2EC0"/>
    <w:rsid w:val="00BF4571"/>
    <w:rsid w:val="00BF57F6"/>
    <w:rsid w:val="00BF7685"/>
    <w:rsid w:val="00C02423"/>
    <w:rsid w:val="00C02450"/>
    <w:rsid w:val="00C11E8A"/>
    <w:rsid w:val="00C14AA9"/>
    <w:rsid w:val="00C14D76"/>
    <w:rsid w:val="00C15610"/>
    <w:rsid w:val="00C15B9C"/>
    <w:rsid w:val="00C161BB"/>
    <w:rsid w:val="00C169AF"/>
    <w:rsid w:val="00C227F4"/>
    <w:rsid w:val="00C30AB6"/>
    <w:rsid w:val="00C333ED"/>
    <w:rsid w:val="00C35DE2"/>
    <w:rsid w:val="00C36278"/>
    <w:rsid w:val="00C37107"/>
    <w:rsid w:val="00C40DB0"/>
    <w:rsid w:val="00C40F57"/>
    <w:rsid w:val="00C4418D"/>
    <w:rsid w:val="00C451F6"/>
    <w:rsid w:val="00C46C86"/>
    <w:rsid w:val="00C47197"/>
    <w:rsid w:val="00C47A98"/>
    <w:rsid w:val="00C503B0"/>
    <w:rsid w:val="00C523E8"/>
    <w:rsid w:val="00C52DE6"/>
    <w:rsid w:val="00C533F3"/>
    <w:rsid w:val="00C546EB"/>
    <w:rsid w:val="00C54C70"/>
    <w:rsid w:val="00C567A8"/>
    <w:rsid w:val="00C57B99"/>
    <w:rsid w:val="00C63210"/>
    <w:rsid w:val="00C66FA0"/>
    <w:rsid w:val="00C71591"/>
    <w:rsid w:val="00C75E5C"/>
    <w:rsid w:val="00C7655E"/>
    <w:rsid w:val="00C814B6"/>
    <w:rsid w:val="00C85E39"/>
    <w:rsid w:val="00C90FE9"/>
    <w:rsid w:val="00C91739"/>
    <w:rsid w:val="00C943A6"/>
    <w:rsid w:val="00C96194"/>
    <w:rsid w:val="00CA02F1"/>
    <w:rsid w:val="00CA26AF"/>
    <w:rsid w:val="00CA4BF6"/>
    <w:rsid w:val="00CA5AC2"/>
    <w:rsid w:val="00CA70DD"/>
    <w:rsid w:val="00CA753A"/>
    <w:rsid w:val="00CB063F"/>
    <w:rsid w:val="00CB16CE"/>
    <w:rsid w:val="00CB1C90"/>
    <w:rsid w:val="00CB36CF"/>
    <w:rsid w:val="00CB38D5"/>
    <w:rsid w:val="00CB46BC"/>
    <w:rsid w:val="00CC0420"/>
    <w:rsid w:val="00CC0ABA"/>
    <w:rsid w:val="00CC0F0C"/>
    <w:rsid w:val="00CC0F4B"/>
    <w:rsid w:val="00CC1764"/>
    <w:rsid w:val="00CC1AF7"/>
    <w:rsid w:val="00CC2E62"/>
    <w:rsid w:val="00CC7675"/>
    <w:rsid w:val="00CD27DB"/>
    <w:rsid w:val="00CD3DA2"/>
    <w:rsid w:val="00CE118C"/>
    <w:rsid w:val="00CE21E5"/>
    <w:rsid w:val="00CE296B"/>
    <w:rsid w:val="00CE4B58"/>
    <w:rsid w:val="00CE624E"/>
    <w:rsid w:val="00CF0302"/>
    <w:rsid w:val="00D0375B"/>
    <w:rsid w:val="00D03A6C"/>
    <w:rsid w:val="00D0733C"/>
    <w:rsid w:val="00D1237E"/>
    <w:rsid w:val="00D1299B"/>
    <w:rsid w:val="00D13904"/>
    <w:rsid w:val="00D1665D"/>
    <w:rsid w:val="00D24640"/>
    <w:rsid w:val="00D31D2F"/>
    <w:rsid w:val="00D32523"/>
    <w:rsid w:val="00D42EB8"/>
    <w:rsid w:val="00D45164"/>
    <w:rsid w:val="00D51577"/>
    <w:rsid w:val="00D55D2A"/>
    <w:rsid w:val="00D63B7A"/>
    <w:rsid w:val="00D667D0"/>
    <w:rsid w:val="00D66959"/>
    <w:rsid w:val="00D7269F"/>
    <w:rsid w:val="00D7676B"/>
    <w:rsid w:val="00D81173"/>
    <w:rsid w:val="00D853B1"/>
    <w:rsid w:val="00D94C35"/>
    <w:rsid w:val="00D95217"/>
    <w:rsid w:val="00D9760A"/>
    <w:rsid w:val="00DA2909"/>
    <w:rsid w:val="00DA5198"/>
    <w:rsid w:val="00DA5FF3"/>
    <w:rsid w:val="00DA66F1"/>
    <w:rsid w:val="00DB46D3"/>
    <w:rsid w:val="00DB7D31"/>
    <w:rsid w:val="00DC0151"/>
    <w:rsid w:val="00DC4572"/>
    <w:rsid w:val="00DC7670"/>
    <w:rsid w:val="00DD12C2"/>
    <w:rsid w:val="00DD79BF"/>
    <w:rsid w:val="00DE2901"/>
    <w:rsid w:val="00DE704A"/>
    <w:rsid w:val="00DE7ACB"/>
    <w:rsid w:val="00DF3E5C"/>
    <w:rsid w:val="00DF539A"/>
    <w:rsid w:val="00DF769F"/>
    <w:rsid w:val="00E0037F"/>
    <w:rsid w:val="00E02C0F"/>
    <w:rsid w:val="00E0472B"/>
    <w:rsid w:val="00E0659C"/>
    <w:rsid w:val="00E12E69"/>
    <w:rsid w:val="00E22B58"/>
    <w:rsid w:val="00E24046"/>
    <w:rsid w:val="00E32B32"/>
    <w:rsid w:val="00E33B93"/>
    <w:rsid w:val="00E347A1"/>
    <w:rsid w:val="00E3661F"/>
    <w:rsid w:val="00E374CA"/>
    <w:rsid w:val="00E374E8"/>
    <w:rsid w:val="00E40E7E"/>
    <w:rsid w:val="00E40EB4"/>
    <w:rsid w:val="00E418EA"/>
    <w:rsid w:val="00E42926"/>
    <w:rsid w:val="00E50694"/>
    <w:rsid w:val="00E509CC"/>
    <w:rsid w:val="00E5375A"/>
    <w:rsid w:val="00E55849"/>
    <w:rsid w:val="00E558CC"/>
    <w:rsid w:val="00E6024A"/>
    <w:rsid w:val="00E61169"/>
    <w:rsid w:val="00E6250F"/>
    <w:rsid w:val="00E631F5"/>
    <w:rsid w:val="00E64159"/>
    <w:rsid w:val="00E707BB"/>
    <w:rsid w:val="00E72AA7"/>
    <w:rsid w:val="00E73577"/>
    <w:rsid w:val="00E745E6"/>
    <w:rsid w:val="00E8242D"/>
    <w:rsid w:val="00E832EE"/>
    <w:rsid w:val="00E85133"/>
    <w:rsid w:val="00E86534"/>
    <w:rsid w:val="00E9371E"/>
    <w:rsid w:val="00E93FE0"/>
    <w:rsid w:val="00E945DE"/>
    <w:rsid w:val="00EA3F28"/>
    <w:rsid w:val="00EA5A7B"/>
    <w:rsid w:val="00EA692A"/>
    <w:rsid w:val="00EA764F"/>
    <w:rsid w:val="00EB43D1"/>
    <w:rsid w:val="00EB468B"/>
    <w:rsid w:val="00EB5028"/>
    <w:rsid w:val="00EC25DF"/>
    <w:rsid w:val="00EC331E"/>
    <w:rsid w:val="00ED530D"/>
    <w:rsid w:val="00ED5945"/>
    <w:rsid w:val="00ED652C"/>
    <w:rsid w:val="00EE04E1"/>
    <w:rsid w:val="00EE3B45"/>
    <w:rsid w:val="00EE4F82"/>
    <w:rsid w:val="00EE5ACF"/>
    <w:rsid w:val="00EE6174"/>
    <w:rsid w:val="00EE6A1B"/>
    <w:rsid w:val="00EF112E"/>
    <w:rsid w:val="00EF1D92"/>
    <w:rsid w:val="00EF515D"/>
    <w:rsid w:val="00EF5E8E"/>
    <w:rsid w:val="00F010DC"/>
    <w:rsid w:val="00F01887"/>
    <w:rsid w:val="00F0666B"/>
    <w:rsid w:val="00F07767"/>
    <w:rsid w:val="00F11AB8"/>
    <w:rsid w:val="00F12368"/>
    <w:rsid w:val="00F1286B"/>
    <w:rsid w:val="00F12D87"/>
    <w:rsid w:val="00F13D14"/>
    <w:rsid w:val="00F17736"/>
    <w:rsid w:val="00F17F7E"/>
    <w:rsid w:val="00F2486B"/>
    <w:rsid w:val="00F25CCA"/>
    <w:rsid w:val="00F311D8"/>
    <w:rsid w:val="00F3242F"/>
    <w:rsid w:val="00F3456F"/>
    <w:rsid w:val="00F37016"/>
    <w:rsid w:val="00F414AB"/>
    <w:rsid w:val="00F432BD"/>
    <w:rsid w:val="00F46C4B"/>
    <w:rsid w:val="00F50DD2"/>
    <w:rsid w:val="00F52843"/>
    <w:rsid w:val="00F52CC3"/>
    <w:rsid w:val="00F53653"/>
    <w:rsid w:val="00F566B2"/>
    <w:rsid w:val="00F57083"/>
    <w:rsid w:val="00F573FF"/>
    <w:rsid w:val="00F57BAF"/>
    <w:rsid w:val="00F60ECE"/>
    <w:rsid w:val="00F60F09"/>
    <w:rsid w:val="00F628D0"/>
    <w:rsid w:val="00F73910"/>
    <w:rsid w:val="00F75BEE"/>
    <w:rsid w:val="00F8048A"/>
    <w:rsid w:val="00F82246"/>
    <w:rsid w:val="00F826C4"/>
    <w:rsid w:val="00F8339A"/>
    <w:rsid w:val="00F833D0"/>
    <w:rsid w:val="00F85CCF"/>
    <w:rsid w:val="00F87407"/>
    <w:rsid w:val="00F9055A"/>
    <w:rsid w:val="00F91DF2"/>
    <w:rsid w:val="00F92D60"/>
    <w:rsid w:val="00F9403C"/>
    <w:rsid w:val="00F96C13"/>
    <w:rsid w:val="00FA5E11"/>
    <w:rsid w:val="00FB0666"/>
    <w:rsid w:val="00FB1021"/>
    <w:rsid w:val="00FC25DC"/>
    <w:rsid w:val="00FC3CB5"/>
    <w:rsid w:val="00FC6139"/>
    <w:rsid w:val="00FC6768"/>
    <w:rsid w:val="00FD5DAC"/>
    <w:rsid w:val="00FD5EF6"/>
    <w:rsid w:val="00FD647F"/>
    <w:rsid w:val="00FD78A4"/>
    <w:rsid w:val="00FE0493"/>
    <w:rsid w:val="00FE0D00"/>
    <w:rsid w:val="00FE1A41"/>
    <w:rsid w:val="00FE4D4B"/>
    <w:rsid w:val="00FE4F91"/>
    <w:rsid w:val="00FF3A33"/>
    <w:rsid w:val="00FF68A1"/>
    <w:rsid w:val="00FF74EF"/>
    <w:rsid w:val="015B6559"/>
    <w:rsid w:val="01606F56"/>
    <w:rsid w:val="039EC03A"/>
    <w:rsid w:val="03F2AA21"/>
    <w:rsid w:val="0419F5EA"/>
    <w:rsid w:val="04D82601"/>
    <w:rsid w:val="072C9C5C"/>
    <w:rsid w:val="08541852"/>
    <w:rsid w:val="0985E6EF"/>
    <w:rsid w:val="0B45B0B6"/>
    <w:rsid w:val="0B5B9F06"/>
    <w:rsid w:val="0B7BC262"/>
    <w:rsid w:val="0C96F527"/>
    <w:rsid w:val="0CE80E8D"/>
    <w:rsid w:val="0D12EBEA"/>
    <w:rsid w:val="0D6D7114"/>
    <w:rsid w:val="0E8DB16D"/>
    <w:rsid w:val="0ECD1455"/>
    <w:rsid w:val="0F491DF9"/>
    <w:rsid w:val="0F7A9192"/>
    <w:rsid w:val="101EBCD3"/>
    <w:rsid w:val="1116F005"/>
    <w:rsid w:val="1143AD3B"/>
    <w:rsid w:val="11D845E8"/>
    <w:rsid w:val="13E03940"/>
    <w:rsid w:val="150804CA"/>
    <w:rsid w:val="15CDB234"/>
    <w:rsid w:val="1628432A"/>
    <w:rsid w:val="170BEA50"/>
    <w:rsid w:val="17D0DA71"/>
    <w:rsid w:val="1815DDD6"/>
    <w:rsid w:val="18D29085"/>
    <w:rsid w:val="18D7EA60"/>
    <w:rsid w:val="19743C8B"/>
    <w:rsid w:val="19F1B297"/>
    <w:rsid w:val="1AD5D8F6"/>
    <w:rsid w:val="1B00091E"/>
    <w:rsid w:val="1B10A87C"/>
    <w:rsid w:val="1B438D7E"/>
    <w:rsid w:val="1BEA0AFA"/>
    <w:rsid w:val="1D1DBFDA"/>
    <w:rsid w:val="1D66FE9A"/>
    <w:rsid w:val="1DA36B3C"/>
    <w:rsid w:val="1E86E753"/>
    <w:rsid w:val="1EA48B7D"/>
    <w:rsid w:val="1EFD6C30"/>
    <w:rsid w:val="206B1A2B"/>
    <w:rsid w:val="221FBDA0"/>
    <w:rsid w:val="222455C7"/>
    <w:rsid w:val="223CC560"/>
    <w:rsid w:val="224C4A64"/>
    <w:rsid w:val="2368E574"/>
    <w:rsid w:val="238CB801"/>
    <w:rsid w:val="23CC06B4"/>
    <w:rsid w:val="23DBDDF6"/>
    <w:rsid w:val="23EE7331"/>
    <w:rsid w:val="252713DB"/>
    <w:rsid w:val="25C23245"/>
    <w:rsid w:val="277C23E6"/>
    <w:rsid w:val="28A83BCF"/>
    <w:rsid w:val="293F98DA"/>
    <w:rsid w:val="29BB7BF8"/>
    <w:rsid w:val="2B2BB5B9"/>
    <w:rsid w:val="2B560C90"/>
    <w:rsid w:val="2CA7D750"/>
    <w:rsid w:val="2D124BCF"/>
    <w:rsid w:val="2D3FBEA8"/>
    <w:rsid w:val="2D675C07"/>
    <w:rsid w:val="2E92D7D6"/>
    <w:rsid w:val="2ED31DB6"/>
    <w:rsid w:val="2F092C27"/>
    <w:rsid w:val="30215944"/>
    <w:rsid w:val="305533BA"/>
    <w:rsid w:val="3059E434"/>
    <w:rsid w:val="31140297"/>
    <w:rsid w:val="3224C12E"/>
    <w:rsid w:val="36A584FC"/>
    <w:rsid w:val="36B3A366"/>
    <w:rsid w:val="3854260E"/>
    <w:rsid w:val="3917F165"/>
    <w:rsid w:val="393042F6"/>
    <w:rsid w:val="399E5C27"/>
    <w:rsid w:val="39D52275"/>
    <w:rsid w:val="3C557AE9"/>
    <w:rsid w:val="3C8214B8"/>
    <w:rsid w:val="3CA17726"/>
    <w:rsid w:val="3E30D365"/>
    <w:rsid w:val="3E49D51B"/>
    <w:rsid w:val="3EF77F03"/>
    <w:rsid w:val="417D5763"/>
    <w:rsid w:val="41B8154D"/>
    <w:rsid w:val="4203C0CB"/>
    <w:rsid w:val="42A78CF6"/>
    <w:rsid w:val="4315BC35"/>
    <w:rsid w:val="43F78B57"/>
    <w:rsid w:val="44A77363"/>
    <w:rsid w:val="457FA756"/>
    <w:rsid w:val="468C5481"/>
    <w:rsid w:val="476ACF21"/>
    <w:rsid w:val="47AB1A83"/>
    <w:rsid w:val="47D31D93"/>
    <w:rsid w:val="47D88DE8"/>
    <w:rsid w:val="47E25F9D"/>
    <w:rsid w:val="4930DAFC"/>
    <w:rsid w:val="49511829"/>
    <w:rsid w:val="497628AA"/>
    <w:rsid w:val="49DDAE67"/>
    <w:rsid w:val="4BB69E82"/>
    <w:rsid w:val="4BED21F0"/>
    <w:rsid w:val="4C1262CB"/>
    <w:rsid w:val="4C213EF1"/>
    <w:rsid w:val="4C448EB9"/>
    <w:rsid w:val="4C497017"/>
    <w:rsid w:val="4C6239AC"/>
    <w:rsid w:val="4C8D1E61"/>
    <w:rsid w:val="4CB3E63E"/>
    <w:rsid w:val="4DC49DBA"/>
    <w:rsid w:val="4E36D015"/>
    <w:rsid w:val="4E7E038E"/>
    <w:rsid w:val="4EBE0026"/>
    <w:rsid w:val="4EBFC1AF"/>
    <w:rsid w:val="4EE6CD57"/>
    <w:rsid w:val="4F084C83"/>
    <w:rsid w:val="4F5A0A21"/>
    <w:rsid w:val="4FBD39DF"/>
    <w:rsid w:val="4FDC4276"/>
    <w:rsid w:val="5004A23A"/>
    <w:rsid w:val="508E69B5"/>
    <w:rsid w:val="5168B24D"/>
    <w:rsid w:val="527C8DF4"/>
    <w:rsid w:val="5293B7C3"/>
    <w:rsid w:val="5321C05C"/>
    <w:rsid w:val="544FDAC6"/>
    <w:rsid w:val="556DB756"/>
    <w:rsid w:val="559CD0D4"/>
    <w:rsid w:val="56902CB8"/>
    <w:rsid w:val="573E6DDC"/>
    <w:rsid w:val="57B4B5A9"/>
    <w:rsid w:val="57E844F7"/>
    <w:rsid w:val="58D68735"/>
    <w:rsid w:val="59037A5C"/>
    <w:rsid w:val="5970FACF"/>
    <w:rsid w:val="59713F90"/>
    <w:rsid w:val="59F083E3"/>
    <w:rsid w:val="5AA06CF1"/>
    <w:rsid w:val="5BBD521E"/>
    <w:rsid w:val="5BC4EFCD"/>
    <w:rsid w:val="5BD39A97"/>
    <w:rsid w:val="5C52521C"/>
    <w:rsid w:val="5C62DD9C"/>
    <w:rsid w:val="5CB2E8BC"/>
    <w:rsid w:val="5CF93B05"/>
    <w:rsid w:val="5D0B4F7A"/>
    <w:rsid w:val="5D84A335"/>
    <w:rsid w:val="5DE7353C"/>
    <w:rsid w:val="5DEE5A12"/>
    <w:rsid w:val="5F824F2C"/>
    <w:rsid w:val="5F9F95A5"/>
    <w:rsid w:val="60F61854"/>
    <w:rsid w:val="620BC631"/>
    <w:rsid w:val="622171F9"/>
    <w:rsid w:val="63914FFA"/>
    <w:rsid w:val="640A7491"/>
    <w:rsid w:val="659119AC"/>
    <w:rsid w:val="65999C80"/>
    <w:rsid w:val="663EAF8F"/>
    <w:rsid w:val="6684DE8F"/>
    <w:rsid w:val="66D72711"/>
    <w:rsid w:val="6745EEE3"/>
    <w:rsid w:val="67D63AA8"/>
    <w:rsid w:val="6808004B"/>
    <w:rsid w:val="69BF93C0"/>
    <w:rsid w:val="6B3173AC"/>
    <w:rsid w:val="6BEC8794"/>
    <w:rsid w:val="6C666D06"/>
    <w:rsid w:val="6E4054C8"/>
    <w:rsid w:val="6F269697"/>
    <w:rsid w:val="7105D5A0"/>
    <w:rsid w:val="719FF6DB"/>
    <w:rsid w:val="71DD6386"/>
    <w:rsid w:val="73E1F422"/>
    <w:rsid w:val="74A9F3AC"/>
    <w:rsid w:val="7588E20B"/>
    <w:rsid w:val="7690AACC"/>
    <w:rsid w:val="769C2F14"/>
    <w:rsid w:val="795E845B"/>
    <w:rsid w:val="798D9AD8"/>
    <w:rsid w:val="7B95802C"/>
    <w:rsid w:val="7BCA3262"/>
    <w:rsid w:val="7BF1FABF"/>
    <w:rsid w:val="7C87AB81"/>
    <w:rsid w:val="7D19D64C"/>
    <w:rsid w:val="7FD66198"/>
    <w:rsid w:val="7FE6BF8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3835D"/>
  <w15:chartTrackingRefBased/>
  <w15:docId w15:val="{433B004B-D60B-6146-A0D7-CFCA3E719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893D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Rubrik2">
    <w:name w:val="heading 2"/>
    <w:basedOn w:val="Normal"/>
    <w:next w:val="Normal"/>
    <w:link w:val="Rubrik2Char"/>
    <w:uiPriority w:val="9"/>
    <w:semiHidden/>
    <w:unhideWhenUsed/>
    <w:qFormat/>
    <w:rsid w:val="00893D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Rubrik3">
    <w:name w:val="heading 3"/>
    <w:basedOn w:val="Normal"/>
    <w:next w:val="Normal"/>
    <w:link w:val="Rubrik3Char"/>
    <w:uiPriority w:val="9"/>
    <w:semiHidden/>
    <w:unhideWhenUsed/>
    <w:qFormat/>
    <w:rsid w:val="00893D42"/>
    <w:pPr>
      <w:keepNext/>
      <w:keepLines/>
      <w:spacing w:before="160" w:after="80"/>
      <w:outlineLvl w:val="2"/>
    </w:pPr>
    <w:rPr>
      <w:rFonts w:eastAsiaTheme="majorEastAsia" w:cstheme="majorBidi"/>
      <w:color w:val="2F5496" w:themeColor="accent1" w:themeShade="BF"/>
      <w:sz w:val="28"/>
      <w:szCs w:val="28"/>
    </w:rPr>
  </w:style>
  <w:style w:type="paragraph" w:styleId="Rubrik4">
    <w:name w:val="heading 4"/>
    <w:basedOn w:val="Normal"/>
    <w:next w:val="Normal"/>
    <w:link w:val="Rubrik4Char"/>
    <w:uiPriority w:val="9"/>
    <w:semiHidden/>
    <w:unhideWhenUsed/>
    <w:qFormat/>
    <w:rsid w:val="00893D42"/>
    <w:pPr>
      <w:keepNext/>
      <w:keepLines/>
      <w:spacing w:before="80" w:after="40"/>
      <w:outlineLvl w:val="3"/>
    </w:pPr>
    <w:rPr>
      <w:rFonts w:eastAsiaTheme="majorEastAsia" w:cstheme="majorBidi"/>
      <w:i/>
      <w:iCs/>
      <w:color w:val="2F5496" w:themeColor="accent1" w:themeShade="BF"/>
    </w:rPr>
  </w:style>
  <w:style w:type="paragraph" w:styleId="Rubrik5">
    <w:name w:val="heading 5"/>
    <w:basedOn w:val="Normal"/>
    <w:next w:val="Normal"/>
    <w:link w:val="Rubrik5Char"/>
    <w:uiPriority w:val="9"/>
    <w:semiHidden/>
    <w:unhideWhenUsed/>
    <w:qFormat/>
    <w:rsid w:val="00893D42"/>
    <w:pPr>
      <w:keepNext/>
      <w:keepLines/>
      <w:spacing w:before="80" w:after="40"/>
      <w:outlineLvl w:val="4"/>
    </w:pPr>
    <w:rPr>
      <w:rFonts w:eastAsiaTheme="majorEastAsia" w:cstheme="majorBidi"/>
      <w:color w:val="2F5496" w:themeColor="accent1" w:themeShade="BF"/>
    </w:rPr>
  </w:style>
  <w:style w:type="paragraph" w:styleId="Rubrik6">
    <w:name w:val="heading 6"/>
    <w:basedOn w:val="Normal"/>
    <w:next w:val="Normal"/>
    <w:link w:val="Rubrik6Char"/>
    <w:uiPriority w:val="9"/>
    <w:semiHidden/>
    <w:unhideWhenUsed/>
    <w:qFormat/>
    <w:rsid w:val="00893D42"/>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93D42"/>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93D42"/>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93D42"/>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93D42"/>
    <w:rPr>
      <w:rFonts w:asciiTheme="majorHAnsi" w:eastAsiaTheme="majorEastAsia" w:hAnsiTheme="majorHAnsi" w:cstheme="majorBidi"/>
      <w:color w:val="2F5496" w:themeColor="accent1" w:themeShade="BF"/>
      <w:sz w:val="40"/>
      <w:szCs w:val="40"/>
    </w:rPr>
  </w:style>
  <w:style w:type="character" w:customStyle="1" w:styleId="Rubrik2Char">
    <w:name w:val="Rubrik 2 Char"/>
    <w:basedOn w:val="Standardstycketeckensnitt"/>
    <w:link w:val="Rubrik2"/>
    <w:uiPriority w:val="9"/>
    <w:semiHidden/>
    <w:rsid w:val="00893D42"/>
    <w:rPr>
      <w:rFonts w:asciiTheme="majorHAnsi" w:eastAsiaTheme="majorEastAsia" w:hAnsiTheme="majorHAnsi" w:cstheme="majorBidi"/>
      <w:color w:val="2F5496" w:themeColor="accent1" w:themeShade="BF"/>
      <w:sz w:val="32"/>
      <w:szCs w:val="32"/>
    </w:rPr>
  </w:style>
  <w:style w:type="character" w:customStyle="1" w:styleId="Rubrik3Char">
    <w:name w:val="Rubrik 3 Char"/>
    <w:basedOn w:val="Standardstycketeckensnitt"/>
    <w:link w:val="Rubrik3"/>
    <w:uiPriority w:val="9"/>
    <w:semiHidden/>
    <w:rsid w:val="00893D42"/>
    <w:rPr>
      <w:rFonts w:eastAsiaTheme="majorEastAsia" w:cstheme="majorBidi"/>
      <w:color w:val="2F5496" w:themeColor="accent1" w:themeShade="BF"/>
      <w:sz w:val="28"/>
      <w:szCs w:val="28"/>
    </w:rPr>
  </w:style>
  <w:style w:type="character" w:customStyle="1" w:styleId="Rubrik4Char">
    <w:name w:val="Rubrik 4 Char"/>
    <w:basedOn w:val="Standardstycketeckensnitt"/>
    <w:link w:val="Rubrik4"/>
    <w:uiPriority w:val="9"/>
    <w:semiHidden/>
    <w:rsid w:val="00893D42"/>
    <w:rPr>
      <w:rFonts w:eastAsiaTheme="majorEastAsia" w:cstheme="majorBidi"/>
      <w:i/>
      <w:iCs/>
      <w:color w:val="2F5496" w:themeColor="accent1" w:themeShade="BF"/>
    </w:rPr>
  </w:style>
  <w:style w:type="character" w:customStyle="1" w:styleId="Rubrik5Char">
    <w:name w:val="Rubrik 5 Char"/>
    <w:basedOn w:val="Standardstycketeckensnitt"/>
    <w:link w:val="Rubrik5"/>
    <w:uiPriority w:val="9"/>
    <w:semiHidden/>
    <w:rsid w:val="00893D42"/>
    <w:rPr>
      <w:rFonts w:eastAsiaTheme="majorEastAsia" w:cstheme="majorBidi"/>
      <w:color w:val="2F5496" w:themeColor="accent1" w:themeShade="BF"/>
    </w:rPr>
  </w:style>
  <w:style w:type="character" w:customStyle="1" w:styleId="Rubrik6Char">
    <w:name w:val="Rubrik 6 Char"/>
    <w:basedOn w:val="Standardstycketeckensnitt"/>
    <w:link w:val="Rubrik6"/>
    <w:uiPriority w:val="9"/>
    <w:semiHidden/>
    <w:rsid w:val="00893D42"/>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93D42"/>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93D42"/>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93D42"/>
    <w:rPr>
      <w:rFonts w:eastAsiaTheme="majorEastAsia" w:cstheme="majorBidi"/>
      <w:color w:val="272727" w:themeColor="text1" w:themeTint="D8"/>
    </w:rPr>
  </w:style>
  <w:style w:type="paragraph" w:styleId="Rubrik">
    <w:name w:val="Title"/>
    <w:basedOn w:val="Normal"/>
    <w:next w:val="Normal"/>
    <w:link w:val="RubrikChar"/>
    <w:uiPriority w:val="10"/>
    <w:qFormat/>
    <w:rsid w:val="00893D42"/>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93D42"/>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93D42"/>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93D42"/>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93D42"/>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893D42"/>
    <w:rPr>
      <w:i/>
      <w:iCs/>
      <w:color w:val="404040" w:themeColor="text1" w:themeTint="BF"/>
    </w:rPr>
  </w:style>
  <w:style w:type="paragraph" w:styleId="Liststycke">
    <w:name w:val="List Paragraph"/>
    <w:basedOn w:val="Normal"/>
    <w:uiPriority w:val="34"/>
    <w:qFormat/>
    <w:rsid w:val="00893D42"/>
    <w:pPr>
      <w:ind w:left="720"/>
      <w:contextualSpacing/>
    </w:pPr>
  </w:style>
  <w:style w:type="character" w:styleId="Starkbetoning">
    <w:name w:val="Intense Emphasis"/>
    <w:basedOn w:val="Standardstycketeckensnitt"/>
    <w:uiPriority w:val="21"/>
    <w:qFormat/>
    <w:rsid w:val="00893D42"/>
    <w:rPr>
      <w:i/>
      <w:iCs/>
      <w:color w:val="2F5496" w:themeColor="accent1" w:themeShade="BF"/>
    </w:rPr>
  </w:style>
  <w:style w:type="paragraph" w:styleId="Starktcitat">
    <w:name w:val="Intense Quote"/>
    <w:basedOn w:val="Normal"/>
    <w:next w:val="Normal"/>
    <w:link w:val="StarktcitatChar"/>
    <w:uiPriority w:val="30"/>
    <w:qFormat/>
    <w:rsid w:val="00893D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arktcitatChar">
    <w:name w:val="Starkt citat Char"/>
    <w:basedOn w:val="Standardstycketeckensnitt"/>
    <w:link w:val="Starktcitat"/>
    <w:uiPriority w:val="30"/>
    <w:rsid w:val="00893D42"/>
    <w:rPr>
      <w:i/>
      <w:iCs/>
      <w:color w:val="2F5496" w:themeColor="accent1" w:themeShade="BF"/>
    </w:rPr>
  </w:style>
  <w:style w:type="character" w:styleId="Starkreferens">
    <w:name w:val="Intense Reference"/>
    <w:basedOn w:val="Standardstycketeckensnitt"/>
    <w:uiPriority w:val="32"/>
    <w:qFormat/>
    <w:rsid w:val="00893D42"/>
    <w:rPr>
      <w:b/>
      <w:bCs/>
      <w:smallCaps/>
      <w:color w:val="2F5496" w:themeColor="accent1" w:themeShade="BF"/>
      <w:spacing w:val="5"/>
    </w:rPr>
  </w:style>
  <w:style w:type="paragraph" w:styleId="Ingetavstnd">
    <w:name w:val="No Spacing"/>
    <w:link w:val="IngetavstndChar"/>
    <w:uiPriority w:val="1"/>
    <w:qFormat/>
    <w:rsid w:val="00893D42"/>
    <w:rPr>
      <w:rFonts w:eastAsiaTheme="minorEastAsia"/>
      <w:kern w:val="0"/>
      <w:sz w:val="22"/>
      <w:szCs w:val="22"/>
      <w:lang w:val="en-US" w:eastAsia="zh-CN"/>
      <w14:ligatures w14:val="none"/>
    </w:rPr>
  </w:style>
  <w:style w:type="character" w:customStyle="1" w:styleId="IngetavstndChar">
    <w:name w:val="Inget avstånd Char"/>
    <w:basedOn w:val="Standardstycketeckensnitt"/>
    <w:link w:val="Ingetavstnd"/>
    <w:uiPriority w:val="1"/>
    <w:rsid w:val="00893D42"/>
    <w:rPr>
      <w:rFonts w:eastAsiaTheme="minorEastAsia"/>
      <w:kern w:val="0"/>
      <w:sz w:val="22"/>
      <w:szCs w:val="22"/>
      <w:lang w:val="en-US" w:eastAsia="zh-CN"/>
      <w14:ligatures w14:val="none"/>
    </w:rPr>
  </w:style>
  <w:style w:type="character" w:styleId="Hyperlnk">
    <w:name w:val="Hyperlink"/>
    <w:basedOn w:val="Standardstycketeckensnitt"/>
    <w:uiPriority w:val="99"/>
    <w:unhideWhenUsed/>
    <w:rsid w:val="00022C60"/>
    <w:rPr>
      <w:color w:val="0563C1" w:themeColor="hyperlink"/>
      <w:u w:val="single"/>
    </w:rPr>
  </w:style>
  <w:style w:type="character" w:styleId="Olstomnmnande">
    <w:name w:val="Unresolved Mention"/>
    <w:basedOn w:val="Standardstycketeckensnitt"/>
    <w:uiPriority w:val="99"/>
    <w:semiHidden/>
    <w:unhideWhenUsed/>
    <w:rsid w:val="00022C60"/>
    <w:rPr>
      <w:color w:val="605E5C"/>
      <w:shd w:val="clear" w:color="auto" w:fill="E1DFDD"/>
    </w:rPr>
  </w:style>
  <w:style w:type="character" w:styleId="Kommentarsreferens">
    <w:name w:val="annotation reference"/>
    <w:basedOn w:val="Standardstycketeckensnitt"/>
    <w:uiPriority w:val="99"/>
    <w:semiHidden/>
    <w:unhideWhenUsed/>
    <w:rsid w:val="00EB5028"/>
    <w:rPr>
      <w:sz w:val="16"/>
      <w:szCs w:val="16"/>
    </w:rPr>
  </w:style>
  <w:style w:type="paragraph" w:styleId="Kommentarer">
    <w:name w:val="annotation text"/>
    <w:basedOn w:val="Normal"/>
    <w:link w:val="KommentarerChar"/>
    <w:uiPriority w:val="99"/>
    <w:semiHidden/>
    <w:unhideWhenUsed/>
    <w:rsid w:val="00EB5028"/>
    <w:rPr>
      <w:sz w:val="20"/>
      <w:szCs w:val="20"/>
    </w:rPr>
  </w:style>
  <w:style w:type="character" w:customStyle="1" w:styleId="KommentarerChar">
    <w:name w:val="Kommentarer Char"/>
    <w:basedOn w:val="Standardstycketeckensnitt"/>
    <w:link w:val="Kommentarer"/>
    <w:uiPriority w:val="99"/>
    <w:semiHidden/>
    <w:rsid w:val="00EB5028"/>
    <w:rPr>
      <w:sz w:val="20"/>
      <w:szCs w:val="20"/>
    </w:rPr>
  </w:style>
  <w:style w:type="paragraph" w:styleId="Kommentarsmne">
    <w:name w:val="annotation subject"/>
    <w:basedOn w:val="Kommentarer"/>
    <w:next w:val="Kommentarer"/>
    <w:link w:val="KommentarsmneChar"/>
    <w:uiPriority w:val="99"/>
    <w:semiHidden/>
    <w:unhideWhenUsed/>
    <w:rsid w:val="00EB5028"/>
    <w:rPr>
      <w:b/>
      <w:bCs/>
    </w:rPr>
  </w:style>
  <w:style w:type="character" w:customStyle="1" w:styleId="KommentarsmneChar">
    <w:name w:val="Kommentarsämne Char"/>
    <w:basedOn w:val="KommentarerChar"/>
    <w:link w:val="Kommentarsmne"/>
    <w:uiPriority w:val="99"/>
    <w:semiHidden/>
    <w:rsid w:val="00EB5028"/>
    <w:rPr>
      <w:b/>
      <w:bCs/>
      <w:sz w:val="20"/>
      <w:szCs w:val="20"/>
    </w:rPr>
  </w:style>
  <w:style w:type="paragraph" w:styleId="Normalwebb">
    <w:name w:val="Normal (Web)"/>
    <w:basedOn w:val="Normal"/>
    <w:uiPriority w:val="99"/>
    <w:semiHidden/>
    <w:unhideWhenUsed/>
    <w:rsid w:val="0006409D"/>
    <w:pPr>
      <w:spacing w:before="100" w:beforeAutospacing="1" w:after="100" w:afterAutospacing="1"/>
    </w:pPr>
    <w:rPr>
      <w:rFonts w:ascii="Times New Roman" w:eastAsia="Times New Roman" w:hAnsi="Times New Roman" w:cs="Times New Roman"/>
      <w:kern w:val="0"/>
      <w:lang w:eastAsia="sv-SE"/>
      <w14:ligatures w14:val="none"/>
    </w:rPr>
  </w:style>
  <w:style w:type="character" w:styleId="Betoning">
    <w:name w:val="Emphasis"/>
    <w:basedOn w:val="Standardstycketeckensnitt"/>
    <w:uiPriority w:val="20"/>
    <w:qFormat/>
    <w:rsid w:val="004C49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2217</Words>
  <Characters>13330</Characters>
  <Application>Microsoft Office Word</Application>
  <DocSecurity>0</DocSecurity>
  <Lines>289</Lines>
  <Paragraphs>96</Paragraphs>
  <ScaleCrop>false</ScaleCrop>
  <HeadingPairs>
    <vt:vector size="2" baseType="variant">
      <vt:variant>
        <vt:lpstr>Rubrik</vt:lpstr>
      </vt:variant>
      <vt:variant>
        <vt:i4>1</vt:i4>
      </vt:variant>
    </vt:vector>
  </HeadingPairs>
  <TitlesOfParts>
    <vt:vector size="1" baseType="lpstr">
      <vt:lpstr/>
    </vt:vector>
  </TitlesOfParts>
  <Manager/>
  <Company/>
  <LinksUpToDate>false</LinksUpToDate>
  <CharactersWithSpaces>15471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Catherine Solis Abas</cp:lastModifiedBy>
  <cp:revision>8</cp:revision>
  <dcterms:created xsi:type="dcterms:W3CDTF">2026-02-25T15:25:00Z</dcterms:created>
  <dcterms:modified xsi:type="dcterms:W3CDTF">2026-02-25T15:33:00Z</dcterms:modified>
  <cp:category/>
</cp:coreProperties>
</file>