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Banco de Dados I – Exercicios com JOIN parte 3 – Prof. Rafael Guimarães Rodrigues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Analise a base de dados vendas abaixo e responda as questões.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26" w:dyaOrig="5203">
          <v:rect xmlns:o="urn:schemas-microsoft-com:office:office" xmlns:v="urn:schemas-microsoft-com:vml" id="rectole0000000000" style="width:516.300000pt;height:26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Listar a data, o nome do cliente e o valor total de todas as vendas de 2005 e cujo nome do cliente seja composto. Ordenar pelo nome do cliente, exibindo o resultado a partir do 11º registro e limitando o resultado a 5 registros. PROIBIDO UTILIZAR SUBSTRING e comandos que tragam intervalo entre datas.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Listar a data da venda, o nome do vendedor e valor total de todas as vendas realizadas para clientes cujo nome comece com as letras A,C e D. PROIBIDO USAR LIKE. PROIBIDO USAR A CLÁUSULA IN.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Listar apenas o nome (Sem repetições) de todos os clientes da cidade CORDEIRO cujo nome seja OBRIGATORIAMENTE composto e que tenha no máximo 3 espaços.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3" Type="http://schemas.openxmlformats.org/officeDocument/2006/relationships/styles" Target="styles.xml"/><Relationship Id="rId3" Type="http://schemas.openxmlformats.org/officeDocument/2006/relationships/customXml" Target="../customXml/item3.xml"/><Relationship Id="docRId2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69C9B3-C5EC-4F4D-93F0-5C2DCA5189A6}"/>
</file>

<file path=customXml/itemProps2.xml><?xml version="1.0" encoding="utf-8"?>
<ds:datastoreItem xmlns:ds="http://schemas.openxmlformats.org/officeDocument/2006/customXml" ds:itemID="{8D291BEC-BA5A-440C-9742-393F71276B33}"/>
</file>

<file path=customXml/itemProps3.xml><?xml version="1.0" encoding="utf-8"?>
<ds:datastoreItem xmlns:ds="http://schemas.openxmlformats.org/officeDocument/2006/customXml" ds:itemID="{66D2F711-FC3C-4505-9C2B-F71515786BC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