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3994" w:right="2778" w:hanging="25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457200</wp:posOffset>
            </wp:positionH>
            <wp:positionV relativeFrom="paragraph">
              <wp:posOffset>31750</wp:posOffset>
            </wp:positionV>
            <wp:extent cx="723900" cy="647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ESTADO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RIO</w:t>
      </w:r>
      <w:r>
        <w:rPr>
          <w:spacing w:val="-11"/>
        </w:rPr>
        <w:t> </w:t>
      </w:r>
      <w:r>
        <w:rPr/>
        <w:t>GRANDE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SUL SECRETARIA DA EDUCAÇÃO</w:t>
      </w:r>
    </w:p>
    <w:p>
      <w:pPr>
        <w:pStyle w:val="BodyText"/>
        <w:ind w:left="3777" w:right="2778" w:hanging="222"/>
      </w:pPr>
      <w:r>
        <w:rPr/>
        <w:t>36ª COORDENADORIA DA EDUCAÇÃO ESCOLA</w:t>
      </w:r>
      <w:r>
        <w:rPr>
          <w:spacing w:val="-11"/>
        </w:rPr>
        <w:t> </w:t>
      </w:r>
      <w:r>
        <w:rPr/>
        <w:t>TÉCNICA</w:t>
      </w:r>
      <w:r>
        <w:rPr>
          <w:spacing w:val="-11"/>
        </w:rPr>
        <w:t> </w:t>
      </w:r>
      <w:r>
        <w:rPr/>
        <w:t>ESTADUAL</w:t>
      </w:r>
      <w:r>
        <w:rPr>
          <w:spacing w:val="-11"/>
        </w:rPr>
        <w:t> </w:t>
      </w:r>
      <w:r>
        <w:rPr/>
        <w:t>25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JULHO</w:t>
      </w:r>
    </w:p>
    <w:p>
      <w:pPr>
        <w:spacing w:before="0"/>
        <w:ind w:left="0" w:right="13" w:firstLine="0"/>
        <w:jc w:val="center"/>
        <w:rPr>
          <w:i/>
          <w:sz w:val="20"/>
        </w:rPr>
      </w:pPr>
      <w:r>
        <w:rPr>
          <w:i/>
          <w:sz w:val="20"/>
        </w:rPr>
        <w:t>CENTRO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ESTADUAL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DE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REFERÊNCIA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EM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EDUCAÇÃO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PROFISSIONAL</w:t>
      </w:r>
    </w:p>
    <w:p>
      <w:pPr>
        <w:spacing w:line="240" w:lineRule="auto" w:before="23"/>
        <w:rPr>
          <w:i/>
          <w:sz w:val="20"/>
        </w:rPr>
      </w:pPr>
    </w:p>
    <w:p>
      <w:pPr>
        <w:pStyle w:val="Title"/>
      </w:pPr>
      <w:r>
        <w:rPr/>
        <w:t>CONTROLE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ATIVIDADES</w:t>
      </w:r>
      <w:r>
        <w:rPr>
          <w:spacing w:val="-6"/>
        </w:rPr>
        <w:t> </w:t>
      </w:r>
      <w:r>
        <w:rPr>
          <w:spacing w:val="-2"/>
        </w:rPr>
        <w:t>REALIZADAS</w:t>
      </w:r>
    </w:p>
    <w:p>
      <w:pPr>
        <w:spacing w:before="0"/>
        <w:ind w:left="0" w:right="13" w:firstLine="0"/>
        <w:jc w:val="center"/>
        <w:rPr>
          <w:i/>
          <w:sz w:val="20"/>
        </w:rPr>
      </w:pPr>
      <w:r>
        <w:rPr>
          <w:i/>
          <w:sz w:val="20"/>
        </w:rPr>
        <w:t>ESTÁGIO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CURRICULAR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CURSO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TÉCNICO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EM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INFORMÁTICA</w:t>
      </w:r>
    </w:p>
    <w:p>
      <w:pPr>
        <w:tabs>
          <w:tab w:pos="10658" w:val="left" w:leader="none"/>
        </w:tabs>
        <w:spacing w:before="276"/>
        <w:ind w:left="18" w:right="0" w:firstLine="0"/>
        <w:jc w:val="left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Nome do </w:t>
      </w:r>
      <w:r>
        <w:rPr>
          <w:rFonts w:ascii="Arial MT" w:hAnsi="Arial MT"/>
          <w:spacing w:val="-2"/>
          <w:sz w:val="24"/>
        </w:rPr>
        <w:t>Estagiário:</w:t>
      </w:r>
      <w:r>
        <w:rPr>
          <w:rFonts w:ascii="Times New Roman" w:hAnsi="Times New Roman"/>
          <w:sz w:val="24"/>
          <w:u w:val="single"/>
        </w:rPr>
        <w:tab/>
      </w:r>
    </w:p>
    <w:p>
      <w:pPr>
        <w:pStyle w:val="BodyText"/>
        <w:spacing w:before="49"/>
        <w:rPr>
          <w:rFonts w:ascii="Times New Roman"/>
        </w:rPr>
      </w:pPr>
    </w:p>
    <w:tbl>
      <w:tblPr>
        <w:tblW w:w="0" w:type="auto"/>
        <w:jc w:val="left"/>
        <w:tblInd w:w="7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860"/>
        <w:gridCol w:w="7890"/>
      </w:tblGrid>
      <w:tr>
        <w:trPr>
          <w:trHeight w:val="254" w:hRule="atLeast"/>
        </w:trPr>
        <w:tc>
          <w:tcPr>
            <w:tcW w:w="850" w:type="dxa"/>
          </w:tcPr>
          <w:p>
            <w:pPr>
              <w:pStyle w:val="TableParagraph"/>
              <w:spacing w:line="235" w:lineRule="exact"/>
              <w:ind w:left="1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860" w:type="dxa"/>
          </w:tcPr>
          <w:p>
            <w:pPr>
              <w:pStyle w:val="TableParagraph"/>
              <w:spacing w:line="235" w:lineRule="exact"/>
              <w:ind w:left="133"/>
              <w:rPr>
                <w:b/>
                <w:sz w:val="24"/>
              </w:rPr>
            </w:pPr>
            <w:r>
              <w:rPr>
                <w:b/>
                <w:sz w:val="24"/>
              </w:rPr>
              <w:t>Carga </w:t>
            </w:r>
            <w:r>
              <w:rPr>
                <w:b/>
                <w:spacing w:val="-2"/>
                <w:sz w:val="24"/>
              </w:rPr>
              <w:t>Horária</w:t>
            </w:r>
          </w:p>
        </w:tc>
        <w:tc>
          <w:tcPr>
            <w:tcW w:w="7890" w:type="dxa"/>
          </w:tcPr>
          <w:p>
            <w:pPr>
              <w:pStyle w:val="TableParagraph"/>
              <w:spacing w:line="235" w:lineRule="exact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Atividades </w:t>
            </w:r>
            <w:r>
              <w:rPr>
                <w:b/>
                <w:spacing w:val="-2"/>
                <w:sz w:val="24"/>
              </w:rPr>
              <w:t>Desenvolvidas</w:t>
            </w:r>
          </w:p>
        </w:tc>
      </w:tr>
      <w:tr>
        <w:trPr>
          <w:trHeight w:val="244" w:hRule="atLeast"/>
        </w:trPr>
        <w:tc>
          <w:tcPr>
            <w:tcW w:w="85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5" w:hRule="atLeast"/>
        </w:trPr>
        <w:tc>
          <w:tcPr>
            <w:tcW w:w="85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5" w:hRule="atLeast"/>
        </w:trPr>
        <w:tc>
          <w:tcPr>
            <w:tcW w:w="85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5" w:hRule="atLeast"/>
        </w:trPr>
        <w:tc>
          <w:tcPr>
            <w:tcW w:w="850" w:type="dxa"/>
            <w:vMerge w:val="restart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850" w:type="dxa"/>
            <w:vMerge/>
            <w:tcBorders>
              <w:top w:val="nil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7" w:hRule="atLeast"/>
        </w:trPr>
        <w:tc>
          <w:tcPr>
            <w:tcW w:w="850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9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8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9" w:hRule="atLeast"/>
        </w:trPr>
        <w:tc>
          <w:tcPr>
            <w:tcW w:w="8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8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8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8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850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90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61"/>
        <w:ind w:left="18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390525</wp:posOffset>
                </wp:positionH>
                <wp:positionV relativeFrom="paragraph">
                  <wp:posOffset>204456</wp:posOffset>
                </wp:positionV>
                <wp:extent cx="6743700" cy="16973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743700" cy="1697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40" w:lineRule="auto" w:before="188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5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Rua Pedro Américo, nº 479, B. São José - Ijuí/RS - CEP 98.700.000 - Fone Fax:(055)3332-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8370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.75pt;margin-top:16.098927pt;width:531pt;height:133.65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line="240" w:lineRule="auto" w:before="188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55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Rua Pedro Américo, nº 479, B. São José - Ijuí/RS - CEP 98.700.000 - Fone Fax:(055)3332-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>8370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390525</wp:posOffset>
            </wp:positionH>
            <wp:positionV relativeFrom="paragraph">
              <wp:posOffset>209385</wp:posOffset>
            </wp:positionV>
            <wp:extent cx="6743700" cy="16573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Coordenação:</w:t>
      </w:r>
    </w:p>
    <w:sectPr>
      <w:type w:val="continuous"/>
      <w:pgSz w:w="11920" w:h="16840"/>
      <w:pgMar w:top="6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" w:right="13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ATIVIDADES REALIZADAS.doc</dc:title>
  <dcterms:created xsi:type="dcterms:W3CDTF">2025-09-26T16:47:59Z</dcterms:created>
  <dcterms:modified xsi:type="dcterms:W3CDTF">2025-09-26T16:47:59Z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2025-09-26T00:00:00Z</vt:filetime>
  </property>
</Properties>
</file>