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4E72" w14:textId="18955FDA" w:rsidR="00605166" w:rsidRDefault="00605166" w:rsidP="00605166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  <w:sz w:val="28"/>
          <w:szCs w:val="28"/>
        </w:rPr>
        <w:t>Cauã Costa Alves – 855926</w:t>
      </w:r>
    </w:p>
    <w:p w14:paraId="266627A5" w14:textId="76138202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</w:rPr>
      </w:pPr>
      <w:r w:rsidRPr="00605166">
        <w:rPr>
          <w:rFonts w:ascii="Arial" w:hAnsi="Arial" w:cs="Arial"/>
          <w:b/>
          <w:bCs/>
          <w:sz w:val="28"/>
          <w:szCs w:val="28"/>
        </w:rPr>
        <w:t xml:space="preserve">Observação: </w:t>
      </w:r>
      <w:r w:rsidRPr="00605166">
        <w:rPr>
          <w:rFonts w:ascii="Arial" w:hAnsi="Arial" w:cs="Arial"/>
        </w:rPr>
        <w:t xml:space="preserve">Para todas as listas que envolvem a implementação das funções em Python, solicita-se que: </w:t>
      </w:r>
    </w:p>
    <w:p w14:paraId="30A689C0" w14:textId="3A34DEEF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1. Todas as discussões das questões devem estar contidas na lista. Ou seja, todas as decisões e explicações necessárias precisam estar na lista, que só pode ser entregue em PDF. </w:t>
      </w:r>
      <w:r w:rsidRPr="00605166">
        <w:rPr>
          <w:rFonts w:ascii="Arial" w:hAnsi="Arial" w:cs="Arial"/>
          <w:b/>
          <w:bCs/>
        </w:rPr>
        <w:t xml:space="preserve">Listas em qualquer outro formato serão zeradas. </w:t>
      </w:r>
    </w:p>
    <w:p w14:paraId="1674EFEB" w14:textId="2D7D91C6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</w:rPr>
        <w:t xml:space="preserve">2. Os links para os códigos desenvolvidos devem estar inseridos na lista, com as devidas permissão de acesso. </w:t>
      </w:r>
      <w:r w:rsidRPr="00605166">
        <w:rPr>
          <w:rFonts w:ascii="Arial" w:hAnsi="Arial" w:cs="Arial"/>
          <w:b/>
          <w:bCs/>
        </w:rPr>
        <w:t>Listas sem permissão de acesso serão zeradas.</w:t>
      </w:r>
    </w:p>
    <w:p w14:paraId="27C78F19" w14:textId="698932DF" w:rsidR="0025084F" w:rsidRPr="0025084F" w:rsidRDefault="0025084F" w:rsidP="008702CC">
      <w:pPr>
        <w:pBdr>
          <w:bottom w:val="single" w:sz="6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25084F">
        <w:rPr>
          <w:rFonts w:ascii="Arial" w:hAnsi="Arial" w:cs="Arial"/>
          <w:b/>
          <w:bCs/>
          <w:sz w:val="20"/>
          <w:szCs w:val="20"/>
        </w:rPr>
        <w:t xml:space="preserve">LINK TOOS CÓDIGOS: </w:t>
      </w:r>
      <w:hyperlink r:id="rId5" w:history="1">
        <w:r w:rsidR="008702CC" w:rsidRPr="008702CC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https://github.com/cauacostaalves/PUCMG/tree/f6f3dfce6d17782f9c084</w:t>
        </w:r>
        <w:r w:rsidR="008702CC" w:rsidRPr="008702CC">
          <w:rPr>
            <w:rStyle w:val="Hyperlink"/>
            <w:rFonts w:ascii="Arial" w:hAnsi="Arial" w:cs="Arial"/>
            <w:b/>
            <w:bCs/>
            <w:sz w:val="20"/>
            <w:szCs w:val="20"/>
          </w:rPr>
          <w:t>4</w:t>
        </w:r>
        <w:r w:rsidR="008702CC" w:rsidRPr="008702CC">
          <w:rPr>
            <w:rStyle w:val="Hyperlink"/>
            <w:rFonts w:ascii="Arial" w:hAnsi="Arial" w:cs="Arial"/>
            <w:b/>
            <w:bCs/>
            <w:sz w:val="20"/>
            <w:szCs w:val="20"/>
          </w:rPr>
          <w:t>84c5f6adae5953d9ff/CienciasDaComputa%C3%A7%C3%A3o/Quarto%20Semestre/IA/Listas/Lista%203</w:t>
        </w:r>
      </w:hyperlink>
    </w:p>
    <w:p w14:paraId="01F11B7B" w14:textId="77777777" w:rsidR="00605166" w:rsidRPr="000F3E7C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14:paraId="78492AE0" w14:textId="4FD67F0C" w:rsidR="00605166" w:rsidRPr="000F3E7C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</w:rPr>
        <w:t>Questão 01</w:t>
      </w:r>
    </w:p>
    <w:p w14:paraId="6F111E4D" w14:textId="7FD9BA9E" w:rsidR="00605166" w:rsidRDefault="0025084F">
      <w:pPr>
        <w:rPr>
          <w:rFonts w:ascii="Arial" w:hAnsi="Arial" w:cs="Arial"/>
        </w:rPr>
      </w:pPr>
      <w:r w:rsidRPr="00356ECA"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7A5708CB" wp14:editId="76FC0825">
            <wp:simplePos x="0" y="0"/>
            <wp:positionH relativeFrom="margin">
              <wp:posOffset>463055</wp:posOffset>
            </wp:positionH>
            <wp:positionV relativeFrom="paragraph">
              <wp:posOffset>653860</wp:posOffset>
            </wp:positionV>
            <wp:extent cx="2066307" cy="4080170"/>
            <wp:effectExtent l="0" t="0" r="0" b="0"/>
            <wp:wrapNone/>
            <wp:docPr id="2004565336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5336" name="Imagem 1" descr="Uma imagem contendo Linha do temp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307" cy="408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AF1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5920" behindDoc="1" locked="0" layoutInCell="1" allowOverlap="1" wp14:anchorId="41B7DFD5" wp14:editId="526E92A1">
            <wp:simplePos x="0" y="0"/>
            <wp:positionH relativeFrom="column">
              <wp:posOffset>3491494</wp:posOffset>
            </wp:positionH>
            <wp:positionV relativeFrom="paragraph">
              <wp:posOffset>618417</wp:posOffset>
            </wp:positionV>
            <wp:extent cx="2149434" cy="4244315"/>
            <wp:effectExtent l="0" t="0" r="3810" b="4445"/>
            <wp:wrapNone/>
            <wp:docPr id="631805773" name="Imagem 1" descr="Uma imagem contendo 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5773" name="Imagem 1" descr="Uma imagem contendo Código QR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34" cy="424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166" w:rsidRPr="00605166">
        <w:rPr>
          <w:rFonts w:ascii="Arial" w:hAnsi="Arial" w:cs="Arial"/>
        </w:rPr>
        <w:t>Considerando-se os códigos (Lendo_e_tratando_arquivo_v</w:t>
      </w:r>
      <w:proofErr w:type="gramStart"/>
      <w:r w:rsidR="00605166" w:rsidRPr="00605166">
        <w:rPr>
          <w:rFonts w:ascii="Arial" w:hAnsi="Arial" w:cs="Arial"/>
        </w:rPr>
        <w:t>2.ipynb</w:t>
      </w:r>
      <w:proofErr w:type="gramEnd"/>
      <w:r w:rsidR="00605166" w:rsidRPr="00605166">
        <w:rPr>
          <w:rFonts w:ascii="Arial" w:hAnsi="Arial" w:cs="Arial"/>
        </w:rPr>
        <w:t xml:space="preserve"> </w:t>
      </w:r>
      <w:proofErr w:type="spellStart"/>
      <w:r w:rsidR="00605166" w:rsidRPr="00605166">
        <w:rPr>
          <w:rFonts w:ascii="Arial" w:hAnsi="Arial" w:cs="Arial"/>
        </w:rPr>
        <w:t>DecisionTree_Restaurante.ipynb</w:t>
      </w:r>
      <w:proofErr w:type="spellEnd"/>
      <w:r w:rsidR="00605166" w:rsidRPr="00605166">
        <w:rPr>
          <w:rFonts w:ascii="Arial" w:hAnsi="Arial" w:cs="Arial"/>
        </w:rPr>
        <w:t xml:space="preserve">) disponibilizados no CANVAS, pede-se: 1) Gerar a árvore para a base de dados </w:t>
      </w:r>
      <w:r w:rsidR="00605166" w:rsidRPr="00605166">
        <w:rPr>
          <w:rFonts w:ascii="Arial" w:hAnsi="Arial" w:cs="Arial"/>
          <w:b/>
          <w:bCs/>
        </w:rPr>
        <w:t>Restaurante</w:t>
      </w:r>
      <w:r w:rsidR="00605166" w:rsidRPr="00605166">
        <w:rPr>
          <w:rFonts w:ascii="Arial" w:hAnsi="Arial" w:cs="Arial"/>
        </w:rPr>
        <w:t xml:space="preserve">, alterando a codificação do atributo </w:t>
      </w:r>
      <w:r w:rsidR="00605166" w:rsidRPr="00605166">
        <w:rPr>
          <w:rFonts w:ascii="Arial" w:hAnsi="Arial" w:cs="Arial"/>
          <w:b/>
          <w:bCs/>
        </w:rPr>
        <w:t>cliente</w:t>
      </w:r>
      <w:r w:rsidR="00605166" w:rsidRPr="00605166">
        <w:rPr>
          <w:rFonts w:ascii="Arial" w:hAnsi="Arial" w:cs="Arial"/>
        </w:rPr>
        <w:t xml:space="preserve"> para conter a seguinte codificação: </w:t>
      </w:r>
    </w:p>
    <w:p w14:paraId="41E8A5AE" w14:textId="51891E1A" w:rsidR="00605166" w:rsidRPr="00BD7AF1" w:rsidRDefault="00605166">
      <w:pPr>
        <w:rPr>
          <w:rFonts w:ascii="Arial" w:hAnsi="Arial" w:cs="Arial"/>
          <w:sz w:val="20"/>
          <w:szCs w:val="20"/>
        </w:rPr>
      </w:pPr>
      <w:proofErr w:type="spellStart"/>
      <w:r w:rsidRPr="00BD7AF1">
        <w:rPr>
          <w:rFonts w:ascii="Arial" w:hAnsi="Arial" w:cs="Arial"/>
          <w:sz w:val="20"/>
          <w:szCs w:val="20"/>
        </w:rPr>
        <w:t>Cliente</w:t>
      </w:r>
      <w:proofErr w:type="gramStart"/>
      <w:r w:rsidRPr="00BD7AF1">
        <w:rPr>
          <w:rFonts w:ascii="Arial" w:hAnsi="Arial" w:cs="Arial"/>
          <w:sz w:val="20"/>
          <w:szCs w:val="20"/>
        </w:rPr>
        <w:t>_Nenhum</w:t>
      </w:r>
      <w:proofErr w:type="spellEnd"/>
      <w:proofErr w:type="gramEnd"/>
      <w:r w:rsidRPr="00BD7AF1">
        <w:rPr>
          <w:rFonts w:ascii="Arial" w:hAnsi="Arial" w:cs="Arial"/>
          <w:sz w:val="20"/>
          <w:szCs w:val="20"/>
        </w:rPr>
        <w:t xml:space="preserve"> = 0 </w:t>
      </w:r>
      <w:r w:rsidR="00BD7AF1">
        <w:rPr>
          <w:rFonts w:ascii="Arial" w:hAnsi="Arial" w:cs="Arial"/>
          <w:sz w:val="20"/>
          <w:szCs w:val="20"/>
        </w:rPr>
        <w:t xml:space="preserve">                                        </w:t>
      </w:r>
      <w:r w:rsidR="0021328A">
        <w:rPr>
          <w:rFonts w:ascii="Arial" w:hAnsi="Arial" w:cs="Arial"/>
          <w:sz w:val="20"/>
          <w:szCs w:val="20"/>
        </w:rPr>
        <w:t xml:space="preserve">Codificação padrão </w:t>
      </w:r>
      <w:r w:rsidRPr="00BD7AF1">
        <w:rPr>
          <w:rFonts w:ascii="Arial" w:hAnsi="Arial" w:cs="Arial"/>
          <w:sz w:val="20"/>
          <w:szCs w:val="20"/>
        </w:rPr>
        <w:br/>
      </w:r>
      <w:proofErr w:type="spellStart"/>
      <w:r w:rsidRPr="00BD7AF1">
        <w:rPr>
          <w:rFonts w:ascii="Arial" w:hAnsi="Arial" w:cs="Arial"/>
          <w:sz w:val="20"/>
          <w:szCs w:val="20"/>
        </w:rPr>
        <w:t>Cliente</w:t>
      </w:r>
      <w:proofErr w:type="gramStart"/>
      <w:r w:rsidRPr="00BD7AF1">
        <w:rPr>
          <w:rFonts w:ascii="Arial" w:hAnsi="Arial" w:cs="Arial"/>
          <w:sz w:val="20"/>
          <w:szCs w:val="20"/>
        </w:rPr>
        <w:t>_Algum</w:t>
      </w:r>
      <w:proofErr w:type="spellEnd"/>
      <w:proofErr w:type="gramEnd"/>
      <w:r w:rsidRPr="00BD7AF1">
        <w:rPr>
          <w:rFonts w:ascii="Arial" w:hAnsi="Arial" w:cs="Arial"/>
          <w:sz w:val="20"/>
          <w:szCs w:val="20"/>
        </w:rPr>
        <w:t xml:space="preserve"> = 1 </w:t>
      </w:r>
      <w:r w:rsidR="00BD7AF1">
        <w:rPr>
          <w:rFonts w:ascii="Arial" w:hAnsi="Arial" w:cs="Arial"/>
          <w:sz w:val="20"/>
          <w:szCs w:val="20"/>
        </w:rPr>
        <w:t xml:space="preserve">                                           </w:t>
      </w:r>
      <w:r w:rsidR="0021328A">
        <w:rPr>
          <w:rFonts w:ascii="Arial" w:hAnsi="Arial" w:cs="Arial"/>
          <w:sz w:val="20"/>
          <w:szCs w:val="20"/>
        </w:rPr>
        <w:t xml:space="preserve">do atributo </w:t>
      </w:r>
      <w:r w:rsidR="0021328A" w:rsidRPr="0021328A">
        <w:rPr>
          <w:rFonts w:ascii="Arial" w:hAnsi="Arial" w:cs="Arial"/>
          <w:b/>
          <w:bCs/>
          <w:sz w:val="20"/>
          <w:szCs w:val="20"/>
        </w:rPr>
        <w:t>cliente</w:t>
      </w:r>
      <w:r w:rsidR="0021328A">
        <w:rPr>
          <w:rFonts w:ascii="Arial" w:hAnsi="Arial" w:cs="Arial"/>
          <w:b/>
          <w:bCs/>
          <w:sz w:val="20"/>
          <w:szCs w:val="20"/>
        </w:rPr>
        <w:t>:</w:t>
      </w:r>
      <w:r w:rsidRPr="00BD7AF1">
        <w:rPr>
          <w:rFonts w:ascii="Arial" w:hAnsi="Arial" w:cs="Arial"/>
          <w:sz w:val="20"/>
          <w:szCs w:val="20"/>
        </w:rPr>
        <w:br/>
      </w:r>
      <w:proofErr w:type="spellStart"/>
      <w:r w:rsidRPr="00BD7AF1">
        <w:rPr>
          <w:rFonts w:ascii="Arial" w:hAnsi="Arial" w:cs="Arial"/>
          <w:sz w:val="20"/>
          <w:szCs w:val="20"/>
        </w:rPr>
        <w:t>Cliente_Cheio</w:t>
      </w:r>
      <w:proofErr w:type="spellEnd"/>
      <w:r w:rsidRPr="00BD7AF1">
        <w:rPr>
          <w:rFonts w:ascii="Arial" w:hAnsi="Arial" w:cs="Arial"/>
          <w:sz w:val="20"/>
          <w:szCs w:val="20"/>
        </w:rPr>
        <w:t xml:space="preserve"> = 2</w:t>
      </w:r>
      <w:r w:rsidRPr="00605166">
        <w:rPr>
          <w:rFonts w:ascii="Arial" w:hAnsi="Arial" w:cs="Arial"/>
        </w:rPr>
        <w:t xml:space="preserve"> </w:t>
      </w:r>
      <w:r w:rsidR="00BD7AF1">
        <w:rPr>
          <w:rFonts w:ascii="Arial" w:hAnsi="Arial" w:cs="Arial"/>
        </w:rPr>
        <w:t xml:space="preserve">                                    </w:t>
      </w:r>
    </w:p>
    <w:p w14:paraId="26BA0983" w14:textId="2BEB1AD9" w:rsidR="00586688" w:rsidRDefault="00586688">
      <w:pPr>
        <w:rPr>
          <w:rFonts w:ascii="Arial" w:hAnsi="Arial" w:cs="Arial"/>
        </w:rPr>
      </w:pPr>
    </w:p>
    <w:p w14:paraId="5C20674A" w14:textId="77777777" w:rsidR="00605166" w:rsidRDefault="00605166">
      <w:pPr>
        <w:rPr>
          <w:rFonts w:ascii="Arial" w:hAnsi="Arial" w:cs="Arial"/>
        </w:rPr>
      </w:pPr>
    </w:p>
    <w:p w14:paraId="0A1121B6" w14:textId="2919D620" w:rsidR="00356ECA" w:rsidRDefault="00356ECA">
      <w:pPr>
        <w:rPr>
          <w:rFonts w:ascii="Arial" w:hAnsi="Arial" w:cs="Arial"/>
        </w:rPr>
      </w:pPr>
    </w:p>
    <w:p w14:paraId="6D5D1422" w14:textId="77777777" w:rsidR="00356ECA" w:rsidRDefault="00356ECA">
      <w:pPr>
        <w:rPr>
          <w:rFonts w:ascii="Arial" w:hAnsi="Arial" w:cs="Arial"/>
        </w:rPr>
      </w:pPr>
    </w:p>
    <w:p w14:paraId="1F3AC6A6" w14:textId="77777777" w:rsidR="00356ECA" w:rsidRDefault="00356ECA">
      <w:pPr>
        <w:rPr>
          <w:rFonts w:ascii="Arial" w:hAnsi="Arial" w:cs="Arial"/>
        </w:rPr>
      </w:pPr>
    </w:p>
    <w:p w14:paraId="2EBA4A0C" w14:textId="77777777" w:rsidR="00356ECA" w:rsidRDefault="00356ECA">
      <w:pPr>
        <w:rPr>
          <w:rFonts w:ascii="Arial" w:hAnsi="Arial" w:cs="Arial"/>
        </w:rPr>
      </w:pPr>
    </w:p>
    <w:p w14:paraId="06987041" w14:textId="77777777" w:rsidR="00356ECA" w:rsidRDefault="00356ECA">
      <w:pPr>
        <w:rPr>
          <w:rFonts w:ascii="Arial" w:hAnsi="Arial" w:cs="Arial"/>
        </w:rPr>
      </w:pPr>
    </w:p>
    <w:p w14:paraId="0CD67E21" w14:textId="77777777" w:rsidR="00356ECA" w:rsidRDefault="00356ECA">
      <w:pPr>
        <w:rPr>
          <w:rFonts w:ascii="Arial" w:hAnsi="Arial" w:cs="Arial"/>
        </w:rPr>
      </w:pPr>
    </w:p>
    <w:p w14:paraId="015D5B6E" w14:textId="77777777" w:rsidR="00356ECA" w:rsidRDefault="00356ECA">
      <w:pPr>
        <w:rPr>
          <w:rFonts w:ascii="Arial" w:hAnsi="Arial" w:cs="Arial"/>
        </w:rPr>
      </w:pPr>
    </w:p>
    <w:p w14:paraId="5AAA2576" w14:textId="77777777" w:rsidR="0025084F" w:rsidRDefault="0025084F">
      <w:pPr>
        <w:rPr>
          <w:rFonts w:ascii="Arial" w:hAnsi="Arial" w:cs="Arial"/>
          <w:b/>
          <w:bCs/>
          <w:sz w:val="20"/>
          <w:szCs w:val="20"/>
        </w:rPr>
      </w:pPr>
    </w:p>
    <w:p w14:paraId="00221537" w14:textId="4A444AD9" w:rsidR="0021328A" w:rsidRDefault="0025084F">
      <w:pPr>
        <w:rPr>
          <w:rFonts w:ascii="Arial" w:hAnsi="Arial" w:cs="Arial"/>
          <w:b/>
          <w:bCs/>
          <w:sz w:val="20"/>
          <w:szCs w:val="20"/>
        </w:rPr>
      </w:pPr>
      <w:r w:rsidRPr="0025084F">
        <w:rPr>
          <w:rFonts w:ascii="Arial" w:hAnsi="Arial" w:cs="Arial"/>
          <w:b/>
          <w:bCs/>
          <w:sz w:val="20"/>
          <w:szCs w:val="20"/>
        </w:rPr>
        <w:t xml:space="preserve">LINK: </w:t>
      </w:r>
      <w:hyperlink r:id="rId8" w:history="1">
        <w:r w:rsidR="008702CC" w:rsidRPr="008702CC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https://github.com/cauacostaalves/PUCMG/tree/f6f3dfce6d17782f9c084484c5f6adae5953d9ff/CienciasDaComputa%C3%A7%C3%A3o/Quarto%20Semestre/IA/Listas/Lista%203/Q1</w:t>
        </w:r>
      </w:hyperlink>
    </w:p>
    <w:p w14:paraId="3937066C" w14:textId="77777777" w:rsidR="0025084F" w:rsidRPr="0025084F" w:rsidRDefault="0025084F">
      <w:pPr>
        <w:rPr>
          <w:rFonts w:ascii="Arial" w:hAnsi="Arial" w:cs="Arial"/>
          <w:b/>
          <w:bCs/>
          <w:sz w:val="20"/>
          <w:szCs w:val="20"/>
        </w:rPr>
      </w:pPr>
    </w:p>
    <w:p w14:paraId="46F40837" w14:textId="41B58359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t xml:space="preserve">Questão 02 </w:t>
      </w:r>
    </w:p>
    <w:p w14:paraId="4F96E5B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Baseado nestes códigos acima, encontrar o padrão de pessoas que sobreviveram ao desastre do TITANIC, que matou mais de 1.500 pessoas em 1912. A base de dados do TITANIC está no CANVAS. </w:t>
      </w:r>
    </w:p>
    <w:p w14:paraId="5410F5B7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1. Visualize a base de dados primeiro, veja como estão os atributos e suas distribuições. </w:t>
      </w:r>
    </w:p>
    <w:p w14:paraId="46AB8B4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2. Investigue a melhor forma de codificar cada atributo da base de dados. </w:t>
      </w:r>
    </w:p>
    <w:p w14:paraId="42EA69B4" w14:textId="03425CA5" w:rsidR="00605166" w:rsidRDefault="00605166">
      <w:pPr>
        <w:rPr>
          <w:rFonts w:ascii="Arial" w:hAnsi="Arial" w:cs="Arial"/>
          <w:b/>
          <w:bCs/>
        </w:rPr>
      </w:pPr>
      <w:r w:rsidRPr="00605166">
        <w:rPr>
          <w:rFonts w:ascii="Arial" w:hAnsi="Arial" w:cs="Arial"/>
        </w:rPr>
        <w:t>3. Forneça as regras que mostre o padrão de mortalidade.</w:t>
      </w:r>
      <w:r w:rsidR="00BE119D">
        <w:rPr>
          <w:rFonts w:ascii="Arial" w:hAnsi="Arial" w:cs="Arial"/>
        </w:rPr>
        <w:br/>
      </w:r>
      <w:r w:rsidR="00BE119D">
        <w:rPr>
          <w:rFonts w:ascii="Arial" w:hAnsi="Arial" w:cs="Arial"/>
        </w:rPr>
        <w:br/>
      </w:r>
      <w:r w:rsidR="00BE119D">
        <w:rPr>
          <w:rFonts w:ascii="Arial" w:hAnsi="Arial" w:cs="Arial"/>
          <w:b/>
          <w:bCs/>
        </w:rPr>
        <w:t>R:</w:t>
      </w:r>
      <w:r w:rsidR="00BE119D" w:rsidRPr="00BE119D">
        <w:t xml:space="preserve"> </w:t>
      </w:r>
      <w:r w:rsidR="00BE119D" w:rsidRPr="00BE119D">
        <w:rPr>
          <w:rFonts w:ascii="Arial" w:hAnsi="Arial" w:cs="Arial"/>
        </w:rPr>
        <w:t>As principais regras extraídas foram: mulheres sobreviveram em maior proporção que homens; passageiros de 1ª e 2ª classe tiveram maior taxa de sobrevivência que os da 3ª; e crianças pequenas tinham mais chance de sobreviver. Além disso, tarifas mais altas correlacionaram positivamente com sobrevivência.</w:t>
      </w:r>
      <w:r w:rsidR="00356ECA">
        <w:rPr>
          <w:rFonts w:ascii="Arial" w:hAnsi="Arial" w:cs="Arial"/>
        </w:rPr>
        <w:br/>
      </w:r>
      <w:r w:rsidRPr="00605166">
        <w:rPr>
          <w:rFonts w:ascii="Arial" w:hAnsi="Arial" w:cs="Arial"/>
        </w:rPr>
        <w:t xml:space="preserve"> </w:t>
      </w:r>
      <w:r w:rsidR="002A0DB6">
        <w:rPr>
          <w:rFonts w:ascii="Arial" w:hAnsi="Arial" w:cs="Arial"/>
        </w:rPr>
        <w:br/>
      </w:r>
      <w:r w:rsidR="002A0DB6">
        <w:rPr>
          <w:rFonts w:ascii="Arial" w:hAnsi="Arial" w:cs="Arial"/>
          <w:b/>
          <w:bCs/>
        </w:rPr>
        <w:t>Base usada “train.csv”:</w:t>
      </w:r>
      <w:r w:rsidR="002A0DB6">
        <w:rPr>
          <w:rFonts w:ascii="Arial" w:hAnsi="Arial" w:cs="Arial"/>
          <w:b/>
          <w:bCs/>
        </w:rPr>
        <w:br/>
      </w:r>
      <w:r w:rsidR="005A0997" w:rsidRPr="005A0997">
        <w:rPr>
          <w:rFonts w:ascii="Arial" w:hAnsi="Arial" w:cs="Arial"/>
          <w:b/>
          <w:bCs/>
          <w:noProof/>
        </w:rPr>
        <w:drawing>
          <wp:inline distT="0" distB="0" distL="0" distR="0" wp14:anchorId="4A7DAB87" wp14:editId="30037A3F">
            <wp:extent cx="5400040" cy="1824990"/>
            <wp:effectExtent l="0" t="0" r="0" b="3810"/>
            <wp:docPr id="1118803331" name="Imagem 1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03331" name="Imagem 1" descr="Código QR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6C09" w14:textId="6A5AC618" w:rsidR="005A0997" w:rsidRPr="002A0DB6" w:rsidRDefault="00A60A2F">
      <w:pPr>
        <w:rPr>
          <w:rFonts w:ascii="Arial" w:hAnsi="Arial" w:cs="Arial"/>
          <w:b/>
          <w:bCs/>
        </w:rPr>
      </w:pPr>
      <w:r w:rsidRPr="00A60A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968" behindDoc="1" locked="0" layoutInCell="1" allowOverlap="1" wp14:anchorId="11DDBCD1" wp14:editId="22ACE4CF">
            <wp:simplePos x="0" y="0"/>
            <wp:positionH relativeFrom="column">
              <wp:posOffset>2729865</wp:posOffset>
            </wp:positionH>
            <wp:positionV relativeFrom="paragraph">
              <wp:posOffset>465455</wp:posOffset>
            </wp:positionV>
            <wp:extent cx="3353788" cy="828675"/>
            <wp:effectExtent l="0" t="0" r="0" b="0"/>
            <wp:wrapNone/>
            <wp:docPr id="124971759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7597" name="Imagem 1" descr="Tela de celular com texto preto sobre fundo branc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788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746">
        <w:rPr>
          <w:rFonts w:ascii="Arial" w:hAnsi="Arial" w:cs="Arial"/>
          <w:b/>
          <w:bCs/>
        </w:rPr>
        <w:t>Acurácia:</w:t>
      </w:r>
      <w:r w:rsidR="00D63746">
        <w:rPr>
          <w:rFonts w:ascii="Arial" w:hAnsi="Arial" w:cs="Arial"/>
          <w:b/>
          <w:bCs/>
        </w:rPr>
        <w:br/>
      </w:r>
      <w:r w:rsidR="0006086F" w:rsidRPr="0006086F">
        <w:rPr>
          <w:rFonts w:ascii="Arial" w:hAnsi="Arial" w:cs="Arial"/>
          <w:b/>
          <w:bCs/>
        </w:rPr>
        <w:t>Acurácia: 0.770949720670391</w:t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25084F" w:rsidRPr="0025084F">
        <w:rPr>
          <w:rFonts w:ascii="Arial" w:hAnsi="Arial" w:cs="Arial"/>
          <w:b/>
          <w:bCs/>
          <w:sz w:val="20"/>
          <w:szCs w:val="20"/>
        </w:rPr>
        <w:t xml:space="preserve">LINK: </w:t>
      </w:r>
      <w:hyperlink r:id="rId11" w:history="1">
        <w:r w:rsidR="008702CC" w:rsidRPr="008702CC">
          <w:rPr>
            <w:rStyle w:val="Hyperlink"/>
            <w:rFonts w:ascii="Arial" w:hAnsi="Arial" w:cs="Arial"/>
            <w:b/>
            <w:bCs/>
            <w:sz w:val="20"/>
            <w:szCs w:val="20"/>
          </w:rPr>
          <w:t>https://github.com/cauacostaalves/PUCMG/tree/f6f3dfce6d17782f9c084484c5f6adae5953d9ff/CienciasDaComputa%C3%A7%C3%A3o/Quarto%20Semestre/IA/Listas/Lista%203/Q2</w:t>
        </w:r>
      </w:hyperlink>
      <w:r w:rsidR="00D63746" w:rsidRPr="00D63746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7A5206C" wp14:editId="66ECE994">
            <wp:simplePos x="0" y="0"/>
            <wp:positionH relativeFrom="column">
              <wp:posOffset>-3810</wp:posOffset>
            </wp:positionH>
            <wp:positionV relativeFrom="paragraph">
              <wp:posOffset>198755</wp:posOffset>
            </wp:positionV>
            <wp:extent cx="2582545" cy="2105025"/>
            <wp:effectExtent l="0" t="0" r="8255" b="9525"/>
            <wp:wrapSquare wrapText="bothSides"/>
            <wp:docPr id="590964841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64841" name="Imagem 1" descr="Gráfico, Gráfico de mapa de árvore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01658" w14:textId="75E41B53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lastRenderedPageBreak/>
        <w:t xml:space="preserve">Questão 03 </w:t>
      </w:r>
    </w:p>
    <w:p w14:paraId="4FF1A356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>Leia o artigo “</w:t>
      </w:r>
      <w:r w:rsidRPr="00605166">
        <w:rPr>
          <w:rFonts w:ascii="Arial" w:hAnsi="Arial" w:cs="Arial"/>
          <w:b/>
          <w:bCs/>
        </w:rPr>
        <w:t>A_comparative_study_of_decision_tree_ID3_and_C4.5.pdf</w:t>
      </w:r>
      <w:r w:rsidRPr="00605166">
        <w:rPr>
          <w:rFonts w:ascii="Arial" w:hAnsi="Arial" w:cs="Arial"/>
        </w:rPr>
        <w:t xml:space="preserve">” que está no CANVAS e responda: </w:t>
      </w:r>
    </w:p>
    <w:p w14:paraId="0C623CFC" w14:textId="1786949E" w:rsidR="00605166" w:rsidRPr="00CE55EF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1) Quais as diferenças entre os algoritmos de árvore ID3 e C4.5? </w:t>
      </w:r>
      <w:r w:rsidR="00CE55EF">
        <w:rPr>
          <w:rFonts w:ascii="Arial" w:hAnsi="Arial" w:cs="Arial"/>
        </w:rPr>
        <w:br/>
      </w:r>
      <w:r w:rsidR="00CE55EF" w:rsidRPr="00CE55EF">
        <w:rPr>
          <w:rFonts w:ascii="Arial" w:hAnsi="Arial" w:cs="Arial"/>
          <w:b/>
          <w:bCs/>
        </w:rPr>
        <w:t>R:</w:t>
      </w:r>
      <w:r w:rsidR="00CE55EF" w:rsidRPr="00CE55EF">
        <w:t xml:space="preserve"> </w:t>
      </w:r>
      <w:r w:rsidR="00CE55EF">
        <w:rPr>
          <w:rFonts w:ascii="Arial" w:hAnsi="Arial" w:cs="Arial"/>
        </w:rPr>
        <w:t>O</w:t>
      </w:r>
      <w:r w:rsidR="00CE55EF" w:rsidRPr="00CE55EF">
        <w:rPr>
          <w:rFonts w:ascii="Arial" w:hAnsi="Arial" w:cs="Arial"/>
        </w:rPr>
        <w:t xml:space="preserve"> ID3 foi a base, mas limitado; o C4.5 é a versão melhorada, mais robusta e prática, principalmente porque lida com valores contínuos, faltantes e faz poda, resultando em modelos mais generalizáveis.</w:t>
      </w:r>
    </w:p>
    <w:p w14:paraId="7FB0555F" w14:textId="1963FAA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2) Como o algoritmo C4.5 lida com os atributos de entrada que são numéricos? </w:t>
      </w:r>
      <w:r w:rsidR="00CE55EF">
        <w:rPr>
          <w:rFonts w:ascii="Arial" w:hAnsi="Arial" w:cs="Arial"/>
        </w:rPr>
        <w:br/>
      </w:r>
      <w:r w:rsidR="000326B0">
        <w:rPr>
          <w:rFonts w:ascii="Arial" w:hAnsi="Arial" w:cs="Arial"/>
        </w:rPr>
        <w:t>1</w:t>
      </w:r>
      <w:r w:rsidR="00280764">
        <w:rPr>
          <w:rFonts w:ascii="Arial" w:hAnsi="Arial" w:cs="Arial"/>
        </w:rPr>
        <w:t xml:space="preserve"> </w:t>
      </w:r>
      <w:r w:rsidR="000326B0">
        <w:rPr>
          <w:rFonts w:ascii="Arial" w:hAnsi="Arial" w:cs="Arial"/>
        </w:rPr>
        <w:t xml:space="preserve">- </w:t>
      </w:r>
      <w:r w:rsidR="000326B0" w:rsidRPr="000326B0">
        <w:rPr>
          <w:rFonts w:ascii="Arial" w:hAnsi="Arial" w:cs="Arial"/>
        </w:rPr>
        <w:t>Ordena os valores contínuos em ordem crescente.</w:t>
      </w:r>
      <w:r w:rsidR="000326B0">
        <w:rPr>
          <w:rFonts w:ascii="Arial" w:hAnsi="Arial" w:cs="Arial"/>
        </w:rPr>
        <w:br/>
        <w:t>2 - T</w:t>
      </w:r>
      <w:r w:rsidR="000326B0" w:rsidRPr="000326B0">
        <w:rPr>
          <w:rFonts w:ascii="Arial" w:hAnsi="Arial" w:cs="Arial"/>
        </w:rPr>
        <w:t>esta potenciais pontos de corte (</w:t>
      </w:r>
      <w:proofErr w:type="spellStart"/>
      <w:r w:rsidR="000326B0" w:rsidRPr="000326B0">
        <w:rPr>
          <w:rFonts w:ascii="Arial" w:hAnsi="Arial" w:cs="Arial"/>
        </w:rPr>
        <w:t>thresholds</w:t>
      </w:r>
      <w:proofErr w:type="spellEnd"/>
      <w:r w:rsidR="000326B0" w:rsidRPr="000326B0">
        <w:rPr>
          <w:rFonts w:ascii="Arial" w:hAnsi="Arial" w:cs="Arial"/>
        </w:rPr>
        <w:t>) do tipo “≤ t” e “&gt; t”.</w:t>
      </w:r>
      <w:r w:rsidR="000326B0">
        <w:rPr>
          <w:rFonts w:ascii="Arial" w:hAnsi="Arial" w:cs="Arial"/>
        </w:rPr>
        <w:br/>
        <w:t xml:space="preserve">3 - </w:t>
      </w:r>
      <w:r w:rsidR="000326B0" w:rsidRPr="000326B0">
        <w:rPr>
          <w:rFonts w:ascii="Arial" w:hAnsi="Arial" w:cs="Arial"/>
        </w:rPr>
        <w:t xml:space="preserve">Para cada corte, calcula o </w:t>
      </w:r>
      <w:proofErr w:type="spellStart"/>
      <w:r w:rsidR="000326B0" w:rsidRPr="000326B0">
        <w:rPr>
          <w:rFonts w:ascii="Arial" w:hAnsi="Arial" w:cs="Arial"/>
          <w:i/>
          <w:iCs/>
        </w:rPr>
        <w:t>gain</w:t>
      </w:r>
      <w:proofErr w:type="spellEnd"/>
      <w:r w:rsidR="000326B0" w:rsidRPr="000326B0">
        <w:rPr>
          <w:rFonts w:ascii="Arial" w:hAnsi="Arial" w:cs="Arial"/>
          <w:i/>
          <w:iCs/>
        </w:rPr>
        <w:t xml:space="preserve"> </w:t>
      </w:r>
      <w:proofErr w:type="spellStart"/>
      <w:r w:rsidR="000326B0" w:rsidRPr="000326B0">
        <w:rPr>
          <w:rFonts w:ascii="Arial" w:hAnsi="Arial" w:cs="Arial"/>
          <w:i/>
          <w:iCs/>
        </w:rPr>
        <w:t>ratio</w:t>
      </w:r>
      <w:proofErr w:type="spellEnd"/>
      <w:r w:rsidR="000326B0" w:rsidRPr="000326B0">
        <w:rPr>
          <w:rFonts w:ascii="Arial" w:hAnsi="Arial" w:cs="Arial"/>
        </w:rPr>
        <w:t xml:space="preserve"> e escolhe o ponto que maximiza a separação.</w:t>
      </w:r>
      <w:r w:rsidR="000326B0">
        <w:rPr>
          <w:rFonts w:ascii="Arial" w:hAnsi="Arial" w:cs="Arial"/>
        </w:rPr>
        <w:br/>
      </w:r>
      <w:r w:rsidR="00280764">
        <w:rPr>
          <w:rFonts w:ascii="Arial" w:hAnsi="Arial" w:cs="Arial"/>
        </w:rPr>
        <w:t xml:space="preserve">4 - </w:t>
      </w:r>
      <w:r w:rsidR="000326B0" w:rsidRPr="000326B0">
        <w:rPr>
          <w:rFonts w:ascii="Arial" w:hAnsi="Arial" w:cs="Arial"/>
        </w:rPr>
        <w:t>Isso transforma atributos contínuos em divisões binárias otimizadas durante a construção da árvore</w:t>
      </w:r>
    </w:p>
    <w:p w14:paraId="4C26B9E9" w14:textId="77777777" w:rsidR="00605166" w:rsidRDefault="00605166">
      <w:pPr>
        <w:rPr>
          <w:rFonts w:ascii="Arial" w:hAnsi="Arial" w:cs="Arial"/>
        </w:rPr>
      </w:pPr>
    </w:p>
    <w:p w14:paraId="7988477C" w14:textId="427EFFF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t xml:space="preserve">Questão 04 </w:t>
      </w:r>
    </w:p>
    <w:p w14:paraId="3ADA075F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 figura abaixo mostra uma árvore de decisão construída por um algoritmo de aprendizado indutivo a partir de um conjunto de dados em que as instâncias são descritas por quatro atributos: </w:t>
      </w:r>
      <w:r w:rsidRPr="00605166">
        <w:rPr>
          <w:rFonts w:ascii="Arial" w:hAnsi="Arial" w:cs="Arial"/>
          <w:b/>
          <w:bCs/>
        </w:rPr>
        <w:t>Tamanho</w:t>
      </w:r>
      <w:r w:rsidRPr="00605166">
        <w:rPr>
          <w:rFonts w:ascii="Arial" w:hAnsi="Arial" w:cs="Arial"/>
        </w:rPr>
        <w:t xml:space="preserve"> da Pétala, </w:t>
      </w:r>
      <w:r w:rsidRPr="00605166">
        <w:rPr>
          <w:rFonts w:ascii="Arial" w:hAnsi="Arial" w:cs="Arial"/>
          <w:b/>
          <w:bCs/>
        </w:rPr>
        <w:t>largura</w:t>
      </w:r>
      <w:r w:rsidRPr="00605166">
        <w:rPr>
          <w:rFonts w:ascii="Arial" w:hAnsi="Arial" w:cs="Arial"/>
        </w:rPr>
        <w:t xml:space="preserve"> da Pétala, </w:t>
      </w:r>
      <w:r w:rsidRPr="00605166">
        <w:rPr>
          <w:rFonts w:ascii="Arial" w:hAnsi="Arial" w:cs="Arial"/>
          <w:b/>
          <w:bCs/>
        </w:rPr>
        <w:t>Tamanho</w:t>
      </w:r>
      <w:r w:rsidRPr="00605166">
        <w:rPr>
          <w:rFonts w:ascii="Arial" w:hAnsi="Arial" w:cs="Arial"/>
        </w:rPr>
        <w:t xml:space="preserve"> da Sépala e </w:t>
      </w:r>
      <w:r w:rsidRPr="00605166">
        <w:rPr>
          <w:rFonts w:ascii="Arial" w:hAnsi="Arial" w:cs="Arial"/>
          <w:b/>
          <w:bCs/>
        </w:rPr>
        <w:t>Largura</w:t>
      </w:r>
      <w:r w:rsidRPr="00605166">
        <w:rPr>
          <w:rFonts w:ascii="Arial" w:hAnsi="Arial" w:cs="Arial"/>
        </w:rPr>
        <w:t xml:space="preserve"> da Sépala. </w:t>
      </w:r>
    </w:p>
    <w:p w14:paraId="5F0885EF" w14:textId="06E41A8B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  <w:noProof/>
        </w:rPr>
        <w:drawing>
          <wp:anchor distT="0" distB="0" distL="114300" distR="114300" simplePos="0" relativeHeight="251647488" behindDoc="1" locked="0" layoutInCell="1" allowOverlap="1" wp14:anchorId="2A837216" wp14:editId="7E12E76A">
            <wp:simplePos x="0" y="0"/>
            <wp:positionH relativeFrom="margin">
              <wp:align>right</wp:align>
            </wp:positionH>
            <wp:positionV relativeFrom="paragraph">
              <wp:posOffset>606754</wp:posOffset>
            </wp:positionV>
            <wp:extent cx="4451531" cy="4051738"/>
            <wp:effectExtent l="0" t="0" r="6350" b="6350"/>
            <wp:wrapNone/>
            <wp:docPr id="150505070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0701" name="Imagem 1" descr="Linha do temp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31" cy="405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166">
        <w:rPr>
          <w:rFonts w:ascii="Arial" w:hAnsi="Arial" w:cs="Arial"/>
        </w:rPr>
        <w:t>Dado um objeto de classe desconhecida, essa árvore classifica o objeto nas classes</w:t>
      </w:r>
      <w:r w:rsidRPr="00605166">
        <w:rPr>
          <w:rFonts w:ascii="Arial" w:hAnsi="Arial" w:cs="Arial"/>
          <w:b/>
          <w:bCs/>
        </w:rPr>
        <w:t xml:space="preserve">: </w:t>
      </w:r>
      <w:proofErr w:type="spellStart"/>
      <w:r w:rsidRPr="00605166">
        <w:rPr>
          <w:rFonts w:ascii="Arial" w:hAnsi="Arial" w:cs="Arial"/>
          <w:b/>
          <w:bCs/>
        </w:rPr>
        <w:t>Iris_Setosa</w:t>
      </w:r>
      <w:proofErr w:type="spellEnd"/>
      <w:r w:rsidRPr="00605166">
        <w:rPr>
          <w:rFonts w:ascii="Arial" w:hAnsi="Arial" w:cs="Arial"/>
          <w:b/>
          <w:bCs/>
        </w:rPr>
        <w:t xml:space="preserve">, </w:t>
      </w:r>
      <w:proofErr w:type="spellStart"/>
      <w:r w:rsidRPr="00605166">
        <w:rPr>
          <w:rFonts w:ascii="Arial" w:hAnsi="Arial" w:cs="Arial"/>
          <w:b/>
          <w:bCs/>
        </w:rPr>
        <w:t>Iris_Virgínica</w:t>
      </w:r>
      <w:proofErr w:type="spellEnd"/>
      <w:r w:rsidRPr="00605166">
        <w:rPr>
          <w:rFonts w:ascii="Arial" w:hAnsi="Arial" w:cs="Arial"/>
          <w:b/>
          <w:bCs/>
        </w:rPr>
        <w:t xml:space="preserve"> e </w:t>
      </w:r>
      <w:proofErr w:type="spellStart"/>
      <w:r w:rsidRPr="00605166">
        <w:rPr>
          <w:rFonts w:ascii="Arial" w:hAnsi="Arial" w:cs="Arial"/>
          <w:b/>
          <w:bCs/>
        </w:rPr>
        <w:t>Iris</w:t>
      </w:r>
      <w:proofErr w:type="gramStart"/>
      <w:r w:rsidRPr="00605166">
        <w:rPr>
          <w:rFonts w:ascii="Arial" w:hAnsi="Arial" w:cs="Arial"/>
          <w:b/>
          <w:bCs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. Esta árvore foi gerada com os </w:t>
      </w:r>
      <w:proofErr w:type="spellStart"/>
      <w:r w:rsidRPr="00605166">
        <w:rPr>
          <w:rFonts w:ascii="Arial" w:hAnsi="Arial" w:cs="Arial"/>
        </w:rPr>
        <w:t>hiperparâmetros</w:t>
      </w:r>
      <w:proofErr w:type="spellEnd"/>
      <w:r w:rsidRPr="00605166">
        <w:rPr>
          <w:rFonts w:ascii="Arial" w:hAnsi="Arial" w:cs="Arial"/>
        </w:rPr>
        <w:t xml:space="preserve"> (</w:t>
      </w:r>
      <w:proofErr w:type="spellStart"/>
      <w:proofErr w:type="gramStart"/>
      <w:r w:rsidRPr="00605166">
        <w:rPr>
          <w:rFonts w:ascii="Arial" w:hAnsi="Arial" w:cs="Arial"/>
        </w:rPr>
        <w:t>DecisionTreeClassifier</w:t>
      </w:r>
      <w:proofErr w:type="spellEnd"/>
      <w:r w:rsidRPr="00605166">
        <w:rPr>
          <w:rFonts w:ascii="Arial" w:hAnsi="Arial" w:cs="Arial"/>
        </w:rPr>
        <w:t>(</w:t>
      </w:r>
      <w:proofErr w:type="spellStart"/>
      <w:proofErr w:type="gramEnd"/>
      <w:r w:rsidRPr="00605166">
        <w:rPr>
          <w:rFonts w:ascii="Arial" w:hAnsi="Arial" w:cs="Arial"/>
        </w:rPr>
        <w:t>criterion</w:t>
      </w:r>
      <w:proofErr w:type="spellEnd"/>
      <w:r w:rsidRPr="00605166">
        <w:rPr>
          <w:rFonts w:ascii="Arial" w:hAnsi="Arial" w:cs="Arial"/>
        </w:rPr>
        <w:t>='</w:t>
      </w:r>
      <w:proofErr w:type="spellStart"/>
      <w:r w:rsidRPr="00605166">
        <w:rPr>
          <w:rFonts w:ascii="Arial" w:hAnsi="Arial" w:cs="Arial"/>
        </w:rPr>
        <w:t>gini</w:t>
      </w:r>
      <w:proofErr w:type="spellEnd"/>
      <w:r w:rsidRPr="00605166">
        <w:rPr>
          <w:rFonts w:ascii="Arial" w:hAnsi="Arial" w:cs="Arial"/>
        </w:rPr>
        <w:t xml:space="preserve">', </w:t>
      </w:r>
      <w:proofErr w:type="spellStart"/>
      <w:r w:rsidRPr="00605166">
        <w:rPr>
          <w:rFonts w:ascii="Arial" w:hAnsi="Arial" w:cs="Arial"/>
        </w:rPr>
        <w:t>max_depth</w:t>
      </w:r>
      <w:proofErr w:type="spellEnd"/>
      <w:r w:rsidRPr="00605166">
        <w:rPr>
          <w:rFonts w:ascii="Arial" w:hAnsi="Arial" w:cs="Arial"/>
        </w:rPr>
        <w:t xml:space="preserve">=3)), usando a linguagem Python. </w:t>
      </w:r>
    </w:p>
    <w:p w14:paraId="4DC76765" w14:textId="4D746F71" w:rsidR="00605166" w:rsidRDefault="00605166">
      <w:pPr>
        <w:rPr>
          <w:rFonts w:ascii="Arial" w:hAnsi="Arial" w:cs="Arial"/>
        </w:rPr>
      </w:pPr>
    </w:p>
    <w:p w14:paraId="2A2F785F" w14:textId="77777777" w:rsidR="00605166" w:rsidRDefault="00605166">
      <w:pPr>
        <w:rPr>
          <w:rFonts w:ascii="Arial" w:hAnsi="Arial" w:cs="Arial"/>
        </w:rPr>
      </w:pPr>
    </w:p>
    <w:p w14:paraId="27F0B3F6" w14:textId="77777777" w:rsidR="00605166" w:rsidRDefault="00605166">
      <w:pPr>
        <w:rPr>
          <w:rFonts w:ascii="Arial" w:hAnsi="Arial" w:cs="Arial"/>
        </w:rPr>
      </w:pPr>
    </w:p>
    <w:p w14:paraId="77B4687A" w14:textId="77777777" w:rsidR="00605166" w:rsidRDefault="00605166">
      <w:pPr>
        <w:rPr>
          <w:rFonts w:ascii="Arial" w:hAnsi="Arial" w:cs="Arial"/>
        </w:rPr>
      </w:pPr>
    </w:p>
    <w:p w14:paraId="60C0E93C" w14:textId="77777777" w:rsidR="00605166" w:rsidRDefault="00605166">
      <w:pPr>
        <w:rPr>
          <w:rFonts w:ascii="Arial" w:hAnsi="Arial" w:cs="Arial"/>
        </w:rPr>
      </w:pPr>
    </w:p>
    <w:p w14:paraId="6BB39CCA" w14:textId="77777777" w:rsidR="00605166" w:rsidRDefault="00605166">
      <w:pPr>
        <w:rPr>
          <w:rFonts w:ascii="Arial" w:hAnsi="Arial" w:cs="Arial"/>
        </w:rPr>
      </w:pPr>
    </w:p>
    <w:p w14:paraId="70262908" w14:textId="77777777" w:rsidR="00605166" w:rsidRDefault="00605166">
      <w:pPr>
        <w:rPr>
          <w:rFonts w:ascii="Arial" w:hAnsi="Arial" w:cs="Arial"/>
        </w:rPr>
      </w:pPr>
    </w:p>
    <w:p w14:paraId="5BF85CA4" w14:textId="77777777" w:rsidR="00605166" w:rsidRDefault="00605166">
      <w:pPr>
        <w:rPr>
          <w:rFonts w:ascii="Arial" w:hAnsi="Arial" w:cs="Arial"/>
        </w:rPr>
      </w:pPr>
    </w:p>
    <w:p w14:paraId="5AAEDADF" w14:textId="4FDF0C8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lastRenderedPageBreak/>
        <w:t xml:space="preserve">Com base nestas informações, qual as saídas da árvore para os seguintes </w:t>
      </w:r>
      <w:r w:rsidRPr="00605166">
        <w:rPr>
          <w:rFonts w:ascii="Arial" w:hAnsi="Arial" w:cs="Arial"/>
          <w:b/>
          <w:bCs/>
        </w:rPr>
        <w:t>registros de teste</w:t>
      </w:r>
      <w:r w:rsidRPr="00605166">
        <w:rPr>
          <w:rFonts w:ascii="Arial" w:hAnsi="Arial" w:cs="Arial"/>
        </w:rPr>
        <w:t xml:space="preserve">, respectivamente? </w:t>
      </w:r>
      <w:r w:rsidRPr="00605166">
        <w:rPr>
          <w:rFonts w:ascii="Arial" w:hAnsi="Arial" w:cs="Arial"/>
          <w:noProof/>
        </w:rPr>
        <w:drawing>
          <wp:inline distT="0" distB="0" distL="0" distR="0" wp14:anchorId="3AF15DF5" wp14:editId="3AE69705">
            <wp:extent cx="5400040" cy="860425"/>
            <wp:effectExtent l="0" t="0" r="0" b="0"/>
            <wp:docPr id="9022371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7101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D1E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a)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27C2A939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b) Iris_ </w:t>
      </w:r>
      <w:proofErr w:type="spellStart"/>
      <w:r w:rsidRPr="00605166">
        <w:rPr>
          <w:rFonts w:ascii="Arial" w:hAnsi="Arial" w:cs="Arial"/>
        </w:rPr>
        <w:t>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</w:t>
      </w:r>
      <w:proofErr w:type="gramStart"/>
      <w:r w:rsidRPr="00605166">
        <w:rPr>
          <w:rFonts w:ascii="Arial" w:hAnsi="Arial" w:cs="Arial"/>
        </w:rPr>
        <w:t>Virgínica</w:t>
      </w:r>
      <w:proofErr w:type="spellEnd"/>
      <w:r w:rsidRPr="00605166">
        <w:rPr>
          <w:rFonts w:ascii="Arial" w:hAnsi="Arial" w:cs="Arial"/>
        </w:rPr>
        <w:t xml:space="preserve"> ,</w:t>
      </w:r>
      <w:proofErr w:type="gramEnd"/>
      <w:r w:rsidRPr="00605166">
        <w:rPr>
          <w:rFonts w:ascii="Arial" w:hAnsi="Arial" w:cs="Arial"/>
        </w:rPr>
        <w:t xml:space="preserve">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 </w:t>
      </w:r>
    </w:p>
    <w:p w14:paraId="21B74FED" w14:textId="782DCED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6469CB8E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d)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</w:t>
      </w:r>
      <w:proofErr w:type="gramStart"/>
      <w:r w:rsidRPr="00605166">
        <w:rPr>
          <w:rFonts w:ascii="Arial" w:hAnsi="Arial" w:cs="Arial"/>
        </w:rPr>
        <w:t>Virgínica</w:t>
      </w:r>
      <w:proofErr w:type="spellEnd"/>
      <w:r w:rsidRPr="00605166">
        <w:rPr>
          <w:rFonts w:ascii="Arial" w:hAnsi="Arial" w:cs="Arial"/>
        </w:rPr>
        <w:t xml:space="preserve"> ,</w:t>
      </w:r>
      <w:proofErr w:type="gramEnd"/>
      <w:r w:rsidRPr="00605166">
        <w:rPr>
          <w:rFonts w:ascii="Arial" w:hAnsi="Arial" w:cs="Arial"/>
        </w:rPr>
        <w:t xml:space="preserve">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 </w:t>
      </w:r>
    </w:p>
    <w:p w14:paraId="6EE840CD" w14:textId="74F1B80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e)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 </w:t>
      </w:r>
    </w:p>
    <w:p w14:paraId="0AEEF072" w14:textId="77777777" w:rsidR="00635F7D" w:rsidRDefault="00635F7D" w:rsidP="00635F7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 w:rsidRPr="00605166">
        <w:rPr>
          <w:rFonts w:ascii="Arial" w:hAnsi="Arial" w:cs="Arial"/>
        </w:rPr>
        <w:t xml:space="preserve">c)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53091A40" w14:textId="0B8AFEAA" w:rsidR="00605166" w:rsidRPr="00635F7D" w:rsidRDefault="00605166">
      <w:pPr>
        <w:rPr>
          <w:rFonts w:ascii="Arial" w:hAnsi="Arial" w:cs="Arial"/>
        </w:rPr>
      </w:pPr>
    </w:p>
    <w:p w14:paraId="40BF6FF1" w14:textId="7777777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t>Questão 05</w:t>
      </w:r>
    </w:p>
    <w:p w14:paraId="2952325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Considerando a árvore da questão anterior, e as seguintes afirmações: </w:t>
      </w:r>
    </w:p>
    <w:p w14:paraId="5B1ADEF4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I. Esta árvore possui 5 regras de classificação </w:t>
      </w:r>
    </w:p>
    <w:p w14:paraId="39E5CB2C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II. Das regras geradas, há apenas uma com cobertura por classe de 100% </w:t>
      </w:r>
    </w:p>
    <w:p w14:paraId="63065A93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III. A menor cobertura por classe é de 6.8% e corresponde à classe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3F286E8F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É </w:t>
      </w:r>
      <w:r w:rsidRPr="00605166">
        <w:rPr>
          <w:rFonts w:ascii="Arial" w:hAnsi="Arial" w:cs="Arial"/>
          <w:b/>
          <w:bCs/>
        </w:rPr>
        <w:t>correto</w:t>
      </w:r>
      <w:r w:rsidRPr="00605166">
        <w:rPr>
          <w:rFonts w:ascii="Arial" w:hAnsi="Arial" w:cs="Arial"/>
        </w:rPr>
        <w:t xml:space="preserve"> o que se </w:t>
      </w:r>
      <w:proofErr w:type="spellStart"/>
      <w:r w:rsidRPr="00605166">
        <w:rPr>
          <w:rFonts w:ascii="Arial" w:hAnsi="Arial" w:cs="Arial"/>
        </w:rPr>
        <w:t>afirma</w:t>
      </w:r>
      <w:proofErr w:type="spellEnd"/>
      <w:r w:rsidRPr="00605166">
        <w:rPr>
          <w:rFonts w:ascii="Arial" w:hAnsi="Arial" w:cs="Arial"/>
        </w:rPr>
        <w:t xml:space="preserve"> em: </w:t>
      </w:r>
    </w:p>
    <w:p w14:paraId="10A70E57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a) I, apenas. </w:t>
      </w:r>
    </w:p>
    <w:p w14:paraId="21872C54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b) III, apenas. </w:t>
      </w:r>
    </w:p>
    <w:p w14:paraId="272C2F11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c) I e II, apenas. </w:t>
      </w:r>
    </w:p>
    <w:p w14:paraId="28D46FA5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d) I e III, apenas. </w:t>
      </w:r>
    </w:p>
    <w:p w14:paraId="40AF2059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e) I, II e III. </w:t>
      </w:r>
    </w:p>
    <w:p w14:paraId="1906C780" w14:textId="4EB5A4E8" w:rsidR="00605166" w:rsidRDefault="000B421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>
        <w:rPr>
          <w:rFonts w:ascii="Arial" w:hAnsi="Arial" w:cs="Arial"/>
        </w:rPr>
        <w:t>C) I e II, apenas.</w:t>
      </w:r>
    </w:p>
    <w:p w14:paraId="4768B9B2" w14:textId="77777777" w:rsidR="008D5F98" w:rsidRDefault="008D5F98">
      <w:pPr>
        <w:rPr>
          <w:rFonts w:ascii="Arial" w:hAnsi="Arial" w:cs="Arial"/>
        </w:rPr>
      </w:pPr>
    </w:p>
    <w:p w14:paraId="405EC7D4" w14:textId="77777777" w:rsidR="008D5F98" w:rsidRDefault="008D5F98">
      <w:pPr>
        <w:rPr>
          <w:rFonts w:ascii="Arial" w:hAnsi="Arial" w:cs="Arial"/>
        </w:rPr>
      </w:pPr>
    </w:p>
    <w:p w14:paraId="13E1E29E" w14:textId="77777777" w:rsidR="008D5F98" w:rsidRDefault="008D5F98">
      <w:pPr>
        <w:rPr>
          <w:rFonts w:ascii="Arial" w:hAnsi="Arial" w:cs="Arial"/>
        </w:rPr>
      </w:pPr>
    </w:p>
    <w:p w14:paraId="5B49FB83" w14:textId="77777777" w:rsidR="008D5F98" w:rsidRDefault="008D5F98">
      <w:pPr>
        <w:rPr>
          <w:rFonts w:ascii="Arial" w:hAnsi="Arial" w:cs="Arial"/>
        </w:rPr>
      </w:pPr>
    </w:p>
    <w:p w14:paraId="5AA1F7D6" w14:textId="77777777" w:rsidR="008D5F98" w:rsidRPr="000B4214" w:rsidRDefault="008D5F98">
      <w:pPr>
        <w:rPr>
          <w:rFonts w:ascii="Arial" w:hAnsi="Arial" w:cs="Arial"/>
        </w:rPr>
      </w:pPr>
    </w:p>
    <w:p w14:paraId="48D190EF" w14:textId="7777777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lastRenderedPageBreak/>
        <w:t xml:space="preserve">Questão 06 </w:t>
      </w:r>
    </w:p>
    <w:p w14:paraId="30C89369" w14:textId="4409DFE4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Considere a seguinte matriz de confusão obtida por meio do classificador, </w:t>
      </w:r>
      <w:r w:rsidRPr="00605166">
        <w:rPr>
          <w:rFonts w:ascii="Arial" w:hAnsi="Arial" w:cs="Arial"/>
          <w:b/>
          <w:bCs/>
        </w:rPr>
        <w:t>Árvore de decisão</w:t>
      </w:r>
      <w:r w:rsidRPr="00605166">
        <w:rPr>
          <w:rFonts w:ascii="Arial" w:hAnsi="Arial" w:cs="Arial"/>
        </w:rPr>
        <w:t xml:space="preserve">, para um problema de quatro classes: </w:t>
      </w:r>
      <w:r w:rsidRPr="00605166">
        <w:rPr>
          <w:rFonts w:ascii="Arial" w:hAnsi="Arial" w:cs="Arial"/>
          <w:noProof/>
        </w:rPr>
        <w:drawing>
          <wp:inline distT="0" distB="0" distL="0" distR="0" wp14:anchorId="49DEF5E9" wp14:editId="76FFC90C">
            <wp:extent cx="4277322" cy="1390844"/>
            <wp:effectExtent l="0" t="0" r="9525" b="0"/>
            <wp:docPr id="176676859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8596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6BBC" w14:textId="412567AF" w:rsidR="008A5E84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>Quais os valores para as métricas abaixo para cada uma das classes A, B, C e D?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6"/>
        <w:gridCol w:w="1217"/>
        <w:gridCol w:w="1040"/>
        <w:gridCol w:w="1164"/>
        <w:gridCol w:w="1024"/>
        <w:gridCol w:w="1024"/>
        <w:gridCol w:w="1024"/>
        <w:gridCol w:w="1045"/>
      </w:tblGrid>
      <w:tr w:rsidR="00A1014A" w14:paraId="3EA9D38F" w14:textId="0D937C61" w:rsidTr="00347C38">
        <w:tc>
          <w:tcPr>
            <w:tcW w:w="956" w:type="dxa"/>
          </w:tcPr>
          <w:p w14:paraId="50774A49" w14:textId="77777777" w:rsidR="00605166" w:rsidRDefault="00605166">
            <w:pPr>
              <w:rPr>
                <w:rFonts w:ascii="Arial" w:hAnsi="Arial" w:cs="Arial"/>
              </w:rPr>
            </w:pPr>
          </w:p>
        </w:tc>
        <w:tc>
          <w:tcPr>
            <w:tcW w:w="1217" w:type="dxa"/>
          </w:tcPr>
          <w:p w14:paraId="0B699FC6" w14:textId="7DBBC172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Precisão</w:t>
            </w:r>
          </w:p>
        </w:tc>
        <w:tc>
          <w:tcPr>
            <w:tcW w:w="1040" w:type="dxa"/>
          </w:tcPr>
          <w:p w14:paraId="6E232CD1" w14:textId="1109A461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Recall</w:t>
            </w:r>
          </w:p>
        </w:tc>
        <w:tc>
          <w:tcPr>
            <w:tcW w:w="1164" w:type="dxa"/>
          </w:tcPr>
          <w:p w14:paraId="567B4F7A" w14:textId="53B8D91C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F1Score</w:t>
            </w:r>
          </w:p>
        </w:tc>
        <w:tc>
          <w:tcPr>
            <w:tcW w:w="1024" w:type="dxa"/>
          </w:tcPr>
          <w:p w14:paraId="53A4D768" w14:textId="067E9EFC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TVP</w:t>
            </w:r>
          </w:p>
        </w:tc>
        <w:tc>
          <w:tcPr>
            <w:tcW w:w="1024" w:type="dxa"/>
          </w:tcPr>
          <w:p w14:paraId="75E893AF" w14:textId="07FE05BB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TFN</w:t>
            </w:r>
          </w:p>
        </w:tc>
        <w:tc>
          <w:tcPr>
            <w:tcW w:w="1024" w:type="dxa"/>
          </w:tcPr>
          <w:p w14:paraId="767697C8" w14:textId="6435FAC3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TFP</w:t>
            </w:r>
          </w:p>
        </w:tc>
        <w:tc>
          <w:tcPr>
            <w:tcW w:w="1045" w:type="dxa"/>
          </w:tcPr>
          <w:p w14:paraId="6E175A78" w14:textId="221F10A3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TVN</w:t>
            </w:r>
          </w:p>
        </w:tc>
      </w:tr>
      <w:tr w:rsidR="00347C38" w:rsidRPr="00605166" w14:paraId="56B2B784" w14:textId="10F6A781" w:rsidTr="00347C38">
        <w:tc>
          <w:tcPr>
            <w:tcW w:w="956" w:type="dxa"/>
          </w:tcPr>
          <w:p w14:paraId="1425F130" w14:textId="32FBDE49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1217" w:type="dxa"/>
          </w:tcPr>
          <w:p w14:paraId="0EA288EB" w14:textId="5A73F556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10/17</w:t>
            </w:r>
          </w:p>
        </w:tc>
        <w:tc>
          <w:tcPr>
            <w:tcW w:w="1040" w:type="dxa"/>
          </w:tcPr>
          <w:p w14:paraId="0C6B67FB" w14:textId="68ACEA07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10/17</w:t>
            </w:r>
          </w:p>
        </w:tc>
        <w:tc>
          <w:tcPr>
            <w:tcW w:w="1164" w:type="dxa"/>
          </w:tcPr>
          <w:p w14:paraId="0F80BC0A" w14:textId="344BA618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(2*B2*C2)/(B2+C2)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0,5882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58BA736B" w14:textId="7013832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10/17</w:t>
            </w:r>
          </w:p>
        </w:tc>
        <w:tc>
          <w:tcPr>
            <w:tcW w:w="1024" w:type="dxa"/>
          </w:tcPr>
          <w:p w14:paraId="03EABB06" w14:textId="7EF0BD08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7/17</w:t>
            </w:r>
          </w:p>
        </w:tc>
        <w:tc>
          <w:tcPr>
            <w:tcW w:w="1024" w:type="dxa"/>
          </w:tcPr>
          <w:p w14:paraId="5F157EEA" w14:textId="5F4197C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7/105</w:t>
            </w:r>
          </w:p>
        </w:tc>
        <w:tc>
          <w:tcPr>
            <w:tcW w:w="1045" w:type="dxa"/>
          </w:tcPr>
          <w:p w14:paraId="6184C7B8" w14:textId="00ED5960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98/105</w:t>
            </w:r>
          </w:p>
        </w:tc>
      </w:tr>
      <w:tr w:rsidR="00347C38" w:rsidRPr="00605166" w14:paraId="62A662CB" w14:textId="3DEEBF1A" w:rsidTr="00347C38">
        <w:tc>
          <w:tcPr>
            <w:tcW w:w="956" w:type="dxa"/>
          </w:tcPr>
          <w:p w14:paraId="21371AFF" w14:textId="038B65B9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1217" w:type="dxa"/>
          </w:tcPr>
          <w:p w14:paraId="5A136C85" w14:textId="0D560769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15/23</w:t>
            </w:r>
          </w:p>
        </w:tc>
        <w:tc>
          <w:tcPr>
            <w:tcW w:w="1040" w:type="dxa"/>
          </w:tcPr>
          <w:p w14:paraId="363719E3" w14:textId="337177ED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</w:t>
            </w:r>
            <w:r w:rsidR="00AB2F3C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1164" w:type="dxa"/>
          </w:tcPr>
          <w:p w14:paraId="7AE8DEB2" w14:textId="43CA8CDD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=(2*B3*C3)/(B3+C3)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0,7317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52B44C92" w14:textId="37792BB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15/18</w:t>
            </w:r>
          </w:p>
        </w:tc>
        <w:tc>
          <w:tcPr>
            <w:tcW w:w="1024" w:type="dxa"/>
          </w:tcPr>
          <w:p w14:paraId="69EA6B42" w14:textId="09183D1A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3/18</w:t>
            </w:r>
          </w:p>
        </w:tc>
        <w:tc>
          <w:tcPr>
            <w:tcW w:w="1024" w:type="dxa"/>
          </w:tcPr>
          <w:p w14:paraId="6121A43B" w14:textId="561E8074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 w:rsidRPr="004653B9">
              <w:rPr>
                <w:rFonts w:ascii="Arial" w:hAnsi="Arial" w:cs="Arial"/>
                <w:b/>
                <w:bCs/>
              </w:rPr>
              <w:t>8/</w:t>
            </w:r>
            <w:r>
              <w:rPr>
                <w:rFonts w:ascii="Arial" w:hAnsi="Arial" w:cs="Arial"/>
                <w:b/>
                <w:bCs/>
              </w:rPr>
              <w:t>106</w:t>
            </w:r>
          </w:p>
        </w:tc>
        <w:tc>
          <w:tcPr>
            <w:tcW w:w="1045" w:type="dxa"/>
          </w:tcPr>
          <w:p w14:paraId="0B261972" w14:textId="2BE24275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98</w:t>
            </w:r>
            <w:r w:rsidRPr="003A7C99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106</w:t>
            </w:r>
          </w:p>
        </w:tc>
      </w:tr>
      <w:tr w:rsidR="00347C38" w:rsidRPr="00605166" w14:paraId="515F11CB" w14:textId="4FAAEB74" w:rsidTr="00347C38">
        <w:tc>
          <w:tcPr>
            <w:tcW w:w="956" w:type="dxa"/>
          </w:tcPr>
          <w:p w14:paraId="2428ED26" w14:textId="15CA1D76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1217" w:type="dxa"/>
          </w:tcPr>
          <w:p w14:paraId="511E97C1" w14:textId="4F905CE8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20/26</w:t>
            </w:r>
          </w:p>
        </w:tc>
        <w:tc>
          <w:tcPr>
            <w:tcW w:w="1040" w:type="dxa"/>
          </w:tcPr>
          <w:p w14:paraId="1DB0B5DC" w14:textId="088D1BE3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</w:t>
            </w:r>
            <w:r w:rsidR="00AB2F3C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1164" w:type="dxa"/>
          </w:tcPr>
          <w:p w14:paraId="1F3D7E3C" w14:textId="1842D6F1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(2*B4*C4)/(B4+C4)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0,7143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152077F3" w14:textId="75933FAB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20/30</w:t>
            </w:r>
          </w:p>
        </w:tc>
        <w:tc>
          <w:tcPr>
            <w:tcW w:w="1024" w:type="dxa"/>
          </w:tcPr>
          <w:p w14:paraId="19A668F1" w14:textId="7041DAE4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10/30</w:t>
            </w:r>
          </w:p>
        </w:tc>
        <w:tc>
          <w:tcPr>
            <w:tcW w:w="1024" w:type="dxa"/>
          </w:tcPr>
          <w:p w14:paraId="201499DA" w14:textId="39705245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6/92</w:t>
            </w:r>
          </w:p>
        </w:tc>
        <w:tc>
          <w:tcPr>
            <w:tcW w:w="1045" w:type="dxa"/>
          </w:tcPr>
          <w:p w14:paraId="6B178E17" w14:textId="18B85979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86/92</w:t>
            </w:r>
          </w:p>
        </w:tc>
      </w:tr>
      <w:tr w:rsidR="00347C38" w:rsidRPr="00605166" w14:paraId="0507FE54" w14:textId="01B2F71B" w:rsidTr="00347C38">
        <w:trPr>
          <w:trHeight w:val="64"/>
        </w:trPr>
        <w:tc>
          <w:tcPr>
            <w:tcW w:w="956" w:type="dxa"/>
          </w:tcPr>
          <w:p w14:paraId="473A6B2B" w14:textId="05D8F4A3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1217" w:type="dxa"/>
          </w:tcPr>
          <w:p w14:paraId="272E22F8" w14:textId="7872BBEA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50/56</w:t>
            </w:r>
          </w:p>
        </w:tc>
        <w:tc>
          <w:tcPr>
            <w:tcW w:w="1040" w:type="dxa"/>
          </w:tcPr>
          <w:p w14:paraId="30004F79" w14:textId="293FDB16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</w:t>
            </w:r>
            <w:r w:rsidR="00AB2F3C">
              <w:rPr>
                <w:rFonts w:ascii="Arial" w:hAnsi="Arial" w:cs="Arial"/>
                <w:b/>
                <w:bCs/>
              </w:rPr>
              <w:t>57</w:t>
            </w:r>
          </w:p>
        </w:tc>
        <w:tc>
          <w:tcPr>
            <w:tcW w:w="1164" w:type="dxa"/>
          </w:tcPr>
          <w:p w14:paraId="16F5A475" w14:textId="7D358814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(2*B5*C5)/(B5+C5)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0,885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68B2EBA0" w14:textId="2F08A54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50/57</w:t>
            </w:r>
          </w:p>
        </w:tc>
        <w:tc>
          <w:tcPr>
            <w:tcW w:w="1024" w:type="dxa"/>
          </w:tcPr>
          <w:p w14:paraId="33065223" w14:textId="213E79E2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7/57</w:t>
            </w:r>
          </w:p>
        </w:tc>
        <w:tc>
          <w:tcPr>
            <w:tcW w:w="1024" w:type="dxa"/>
          </w:tcPr>
          <w:p w14:paraId="1489C99B" w14:textId="4A09B4A0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6/65</w:t>
            </w:r>
          </w:p>
        </w:tc>
        <w:tc>
          <w:tcPr>
            <w:tcW w:w="1045" w:type="dxa"/>
          </w:tcPr>
          <w:p w14:paraId="49BE65E7" w14:textId="4EFACBFF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59/65</w:t>
            </w:r>
          </w:p>
        </w:tc>
      </w:tr>
    </w:tbl>
    <w:p w14:paraId="5B77FBED" w14:textId="23A5B4ED" w:rsidR="00605166" w:rsidRPr="00605166" w:rsidRDefault="00F64EF7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sectPr w:rsidR="00605166" w:rsidRPr="00605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66"/>
    <w:rsid w:val="000326B0"/>
    <w:rsid w:val="00053124"/>
    <w:rsid w:val="0006086F"/>
    <w:rsid w:val="00064B7B"/>
    <w:rsid w:val="000B4214"/>
    <w:rsid w:val="00103843"/>
    <w:rsid w:val="0013239B"/>
    <w:rsid w:val="001A0EFF"/>
    <w:rsid w:val="001A6AA7"/>
    <w:rsid w:val="001D76BF"/>
    <w:rsid w:val="0021328A"/>
    <w:rsid w:val="00220966"/>
    <w:rsid w:val="0025084F"/>
    <w:rsid w:val="00280764"/>
    <w:rsid w:val="002A0DB6"/>
    <w:rsid w:val="002A3E64"/>
    <w:rsid w:val="00347C38"/>
    <w:rsid w:val="00356ECA"/>
    <w:rsid w:val="003A7C99"/>
    <w:rsid w:val="003C5BB8"/>
    <w:rsid w:val="003E4435"/>
    <w:rsid w:val="00406C90"/>
    <w:rsid w:val="004653B9"/>
    <w:rsid w:val="00586688"/>
    <w:rsid w:val="005A0997"/>
    <w:rsid w:val="005D0425"/>
    <w:rsid w:val="00605166"/>
    <w:rsid w:val="00611BAE"/>
    <w:rsid w:val="00635F7D"/>
    <w:rsid w:val="00641837"/>
    <w:rsid w:val="007739B2"/>
    <w:rsid w:val="007D45B7"/>
    <w:rsid w:val="00812949"/>
    <w:rsid w:val="00824447"/>
    <w:rsid w:val="00827482"/>
    <w:rsid w:val="00842BC6"/>
    <w:rsid w:val="008702CC"/>
    <w:rsid w:val="00882FC5"/>
    <w:rsid w:val="008A5E84"/>
    <w:rsid w:val="008D5F98"/>
    <w:rsid w:val="00903DA5"/>
    <w:rsid w:val="009113FD"/>
    <w:rsid w:val="009206E2"/>
    <w:rsid w:val="009227C5"/>
    <w:rsid w:val="009C7E87"/>
    <w:rsid w:val="00A1014A"/>
    <w:rsid w:val="00A40989"/>
    <w:rsid w:val="00A60A2F"/>
    <w:rsid w:val="00AB2F3C"/>
    <w:rsid w:val="00B14CBE"/>
    <w:rsid w:val="00B508BC"/>
    <w:rsid w:val="00BD09CC"/>
    <w:rsid w:val="00BD7AF1"/>
    <w:rsid w:val="00BE119D"/>
    <w:rsid w:val="00CE55EF"/>
    <w:rsid w:val="00D63746"/>
    <w:rsid w:val="00DA670C"/>
    <w:rsid w:val="00DB52AA"/>
    <w:rsid w:val="00DF5961"/>
    <w:rsid w:val="00E25083"/>
    <w:rsid w:val="00ED7380"/>
    <w:rsid w:val="00EE078E"/>
    <w:rsid w:val="00F64EF7"/>
    <w:rsid w:val="00FB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97BC"/>
  <w15:chartTrackingRefBased/>
  <w15:docId w15:val="{745316F8-3543-4956-ACA7-AD5FFFD7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166"/>
  </w:style>
  <w:style w:type="paragraph" w:styleId="Ttulo1">
    <w:name w:val="heading 1"/>
    <w:basedOn w:val="Normal"/>
    <w:next w:val="Normal"/>
    <w:link w:val="Ttulo1Char"/>
    <w:uiPriority w:val="9"/>
    <w:qFormat/>
    <w:rsid w:val="0060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1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26B0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5084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5084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702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uacostaalves/PUCMG/tree/f6f3dfce6d17782f9c084484c5f6adae5953d9ff/CienciasDaComputa%C3%A7%C3%A3o/Quarto%20Semestre/IA/Listas/Lista%203/Q1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cauacostaalves/PUCMG/tree/f6f3dfce6d17782f9c084484c5f6adae5953d9ff/CienciasDaComputa%C3%A7%C3%A3o/Quarto%20Semestre/IA/Listas/Lista%203/Q2" TargetMode="External"/><Relationship Id="rId5" Type="http://schemas.openxmlformats.org/officeDocument/2006/relationships/hyperlink" Target="https://github.com/cauacostaalves/PUCMG/tree/f6f3dfce6d17782f9c084484c5f6adae5953d9ff/CienciasDaComputa%C3%A7%C3%A3o/Quarto%20Semestre/IA/Listas/Lista%203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4807-4ADB-4A54-882F-B6B3433CF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882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4</cp:revision>
  <cp:lastPrinted>2025-08-28T19:15:00Z</cp:lastPrinted>
  <dcterms:created xsi:type="dcterms:W3CDTF">2025-08-27T21:43:00Z</dcterms:created>
  <dcterms:modified xsi:type="dcterms:W3CDTF">2025-08-28T19:18:00Z</dcterms:modified>
</cp:coreProperties>
</file>