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4"/>
          <w:szCs w:val="24"/>
          <w:highlight w:val="white"/>
          <w:rtl w:val="0"/>
        </w:rPr>
        <w:t xml:space="preserve">Whistleblowing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voz dos corredores divulgou que aconteceu uma reunião tipo pré-conselho, onde foram feitos acertos para acelerar o conselho final.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Várias estratégias foram empregadas para descobrir o que foi discutido, mas somente uma produziu resultados.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arquivo wav em anexo contém um trecho relevante da reunião, mas infelizmente não é possível compreender que foi dito, devido às interferências e ruídos da captação de áudio.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Seu trabalho é limpar a gravação e transcrever o trecho da reunião gravada.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tarefa será dividida em duas etapas :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Etapa 1 - Análise : 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Analise o sinal e especifique o filtro necessário para extrair deste sinal a informação desejada.</w:t>
      </w:r>
    </w:p>
    <w:p w:rsidR="00000000" w:rsidDel="00000000" w:rsidP="00000000" w:rsidRDefault="00000000" w:rsidRPr="00000000" w14:paraId="00000012">
      <w:pPr>
        <w:ind w:left="28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Etapa 2 - Síntese e extração de informações :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uma ferramenta de projeto de filtros (python, octave, scilab),projetar um filtro que atenda as especificações definidas na etapa 1,  com o menor custo possível.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Filtrar o áudio vazado, gravando a saída em arquivo wav com mesma taxa de amostragem.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1440" w:left="1797" w:right="1797" w:header="130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Fundação Liberato                                                                     Eletrônica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</w:t>
    </w:r>
    <w:r w:rsidDel="00000000" w:rsidR="00000000" w:rsidRPr="00000000">
      <w:rPr>
        <w:rFonts w:ascii="Arial" w:cs="Arial" w:eastAsia="Arial" w:hAnsi="Arial"/>
        <w:i w:val="1"/>
        <w:sz w:val="22"/>
        <w:szCs w:val="22"/>
        <w:rtl w:val="0"/>
      </w:rPr>
      <w:t xml:space="preserve">Sistemas Microprocessados 2   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prof. Marcos Zuccolotto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-112394</wp:posOffset>
          </wp:positionH>
          <wp:positionV relativeFrom="paragraph">
            <wp:posOffset>-81279</wp:posOffset>
          </wp:positionV>
          <wp:extent cx="622300" cy="572135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300" cy="5721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center"/>
    </w:pPr>
    <w:rPr>
      <w:rFonts w:ascii="Arial" w:cs="Arial" w:eastAsia="Arial" w:hAnsi="Arial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left="0" w:firstLine="0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