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 xml:space="preserve">In the previous quiz you used Model Predictive Control to minimize the cross track and orientation errors of the vehicle with respect to a line. As a </w:t>
      </w:r>
      <w:proofErr w:type="gramStart"/>
      <w:r w:rsidRPr="000C63D9">
        <w:rPr>
          <w:rFonts w:ascii="inherit" w:eastAsia="Times New Roman" w:hAnsi="inherit" w:cs="Open Sans"/>
          <w:color w:val="4F4F4F"/>
          <w:sz w:val="23"/>
          <w:szCs w:val="23"/>
        </w:rPr>
        <w:t>result</w:t>
      </w:r>
      <w:proofErr w:type="gramEnd"/>
      <w:r w:rsidRPr="000C63D9">
        <w:rPr>
          <w:rFonts w:ascii="inherit" w:eastAsia="Times New Roman" w:hAnsi="inherit" w:cs="Open Sans"/>
          <w:color w:val="4F4F4F"/>
          <w:sz w:val="23"/>
          <w:szCs w:val="23"/>
        </w:rPr>
        <w:t xml:space="preserve"> the cross track error graph looked something like this:</w:t>
      </w:r>
    </w:p>
    <w:p w:rsidR="000C63D9" w:rsidRPr="000C63D9" w:rsidRDefault="000C63D9" w:rsidP="000C63D9">
      <w:pPr>
        <w:spacing w:after="0" w:line="320" w:lineRule="atLeast"/>
        <w:jc w:val="center"/>
        <w:textAlignment w:val="baseline"/>
        <w:rPr>
          <w:rFonts w:ascii="inherit" w:eastAsia="Times New Roman" w:hAnsi="inherit" w:cs="Open Sans"/>
          <w:color w:val="4F4F4F"/>
          <w:sz w:val="23"/>
          <w:szCs w:val="23"/>
        </w:rPr>
      </w:pPr>
      <w:r w:rsidRPr="000C63D9">
        <w:rPr>
          <w:rFonts w:ascii="inherit" w:eastAsia="Times New Roman" w:hAnsi="inherit" w:cs="Open Sans"/>
          <w:noProof/>
          <w:color w:val="4F4F4F"/>
          <w:sz w:val="23"/>
          <w:szCs w:val="23"/>
        </w:rPr>
        <w:drawing>
          <wp:inline distT="0" distB="0" distL="0" distR="0">
            <wp:extent cx="3037439" cy="2026310"/>
            <wp:effectExtent l="0" t="0" r="0" b="0"/>
            <wp:docPr id="4" name="Picture 4" descr="*N* is set to 25 and *dt* is set to 0.05 for all other graphs in this section unless specified. The simulation is run for 60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is set to 25 and *dt* is set to 0.05 for all other graphs in this section unless specified. The simulation is run for 60 itera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5731" cy="2031841"/>
                    </a:xfrm>
                    <a:prstGeom prst="rect">
                      <a:avLst/>
                    </a:prstGeom>
                    <a:noFill/>
                    <a:ln>
                      <a:noFill/>
                    </a:ln>
                  </pic:spPr>
                </pic:pic>
              </a:graphicData>
            </a:graphic>
          </wp:inline>
        </w:drawing>
      </w:r>
    </w:p>
    <w:p w:rsidR="000C63D9" w:rsidRPr="000C63D9" w:rsidRDefault="000C63D9" w:rsidP="000C63D9">
      <w:pPr>
        <w:spacing w:line="240" w:lineRule="auto"/>
        <w:jc w:val="center"/>
        <w:textAlignment w:val="baseline"/>
        <w:rPr>
          <w:rFonts w:ascii="inherit" w:eastAsia="Times New Roman" w:hAnsi="inherit" w:cs="Open Sans"/>
          <w:color w:val="4F4F4F"/>
          <w:sz w:val="21"/>
          <w:szCs w:val="21"/>
        </w:rPr>
      </w:pPr>
      <w:r w:rsidRPr="000C63D9">
        <w:rPr>
          <w:rFonts w:ascii="inherit" w:eastAsia="Times New Roman" w:hAnsi="inherit" w:cs="Open Sans"/>
          <w:i/>
          <w:iCs/>
          <w:color w:val="4F4F4F"/>
          <w:sz w:val="21"/>
          <w:szCs w:val="21"/>
          <w:bdr w:val="none" w:sz="0" w:space="0" w:color="auto" w:frame="1"/>
        </w:rPr>
        <w:t>N</w:t>
      </w:r>
      <w:r w:rsidRPr="000C63D9">
        <w:rPr>
          <w:rFonts w:ascii="inherit" w:eastAsia="Times New Roman" w:hAnsi="inherit" w:cs="Open Sans"/>
          <w:color w:val="4F4F4F"/>
          <w:sz w:val="21"/>
          <w:szCs w:val="21"/>
        </w:rPr>
        <w:t> is set to 25 and </w:t>
      </w:r>
      <w:proofErr w:type="spellStart"/>
      <w:r w:rsidRPr="000C63D9">
        <w:rPr>
          <w:rFonts w:ascii="inherit" w:eastAsia="Times New Roman" w:hAnsi="inherit" w:cs="Open Sans"/>
          <w:i/>
          <w:iCs/>
          <w:color w:val="4F4F4F"/>
          <w:sz w:val="21"/>
          <w:szCs w:val="21"/>
          <w:bdr w:val="none" w:sz="0" w:space="0" w:color="auto" w:frame="1"/>
        </w:rPr>
        <w:t>dt</w:t>
      </w:r>
      <w:proofErr w:type="spellEnd"/>
      <w:r w:rsidRPr="000C63D9">
        <w:rPr>
          <w:rFonts w:ascii="inherit" w:eastAsia="Times New Roman" w:hAnsi="inherit" w:cs="Open Sans"/>
          <w:color w:val="4F4F4F"/>
          <w:sz w:val="21"/>
          <w:szCs w:val="21"/>
        </w:rPr>
        <w:t> is set to 0.05 for all other graphs in this section unless specified. The simulation is run for 60 iterations.</w:t>
      </w:r>
    </w:p>
    <w:p w:rsidR="000C63D9" w:rsidRPr="000C63D9" w:rsidRDefault="000C63D9" w:rsidP="000C63D9">
      <w:pPr>
        <w:spacing w:after="225"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 xml:space="preserve">This graph looks great! We see the </w:t>
      </w:r>
      <w:proofErr w:type="gramStart"/>
      <w:r w:rsidRPr="000C63D9">
        <w:rPr>
          <w:rFonts w:ascii="inherit" w:eastAsia="Times New Roman" w:hAnsi="inherit" w:cs="Open Sans"/>
          <w:color w:val="4F4F4F"/>
          <w:sz w:val="23"/>
          <w:szCs w:val="23"/>
        </w:rPr>
        <w:t>cross track</w:t>
      </w:r>
      <w:proofErr w:type="gramEnd"/>
      <w:r w:rsidRPr="000C63D9">
        <w:rPr>
          <w:rFonts w:ascii="inherit" w:eastAsia="Times New Roman" w:hAnsi="inherit" w:cs="Open Sans"/>
          <w:color w:val="4F4F4F"/>
          <w:sz w:val="23"/>
          <w:szCs w:val="23"/>
        </w:rPr>
        <w:t xml:space="preserve"> error starts at -11 and within a 30-40 steps it's at 0.</w:t>
      </w:r>
    </w:p>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 xml:space="preserve">Let's </w:t>
      </w:r>
      <w:proofErr w:type="gramStart"/>
      <w:r w:rsidRPr="000C63D9">
        <w:rPr>
          <w:rFonts w:ascii="inherit" w:eastAsia="Times New Roman" w:hAnsi="inherit" w:cs="Open Sans"/>
          <w:color w:val="4F4F4F"/>
          <w:sz w:val="23"/>
          <w:szCs w:val="23"/>
        </w:rPr>
        <w:t>take a look</w:t>
      </w:r>
      <w:proofErr w:type="gramEnd"/>
      <w:r w:rsidRPr="000C63D9">
        <w:rPr>
          <w:rFonts w:ascii="inherit" w:eastAsia="Times New Roman" w:hAnsi="inherit" w:cs="Open Sans"/>
          <w:color w:val="4F4F4F"/>
          <w:sz w:val="23"/>
          <w:szCs w:val="23"/>
        </w:rPr>
        <w:t xml:space="preserve"> at another graph, the steering angle values:</w:t>
      </w:r>
    </w:p>
    <w:p w:rsidR="000C63D9" w:rsidRPr="000C63D9" w:rsidRDefault="000C63D9" w:rsidP="000C63D9">
      <w:pPr>
        <w:spacing w:line="320" w:lineRule="atLeast"/>
        <w:jc w:val="center"/>
        <w:textAlignment w:val="baseline"/>
        <w:rPr>
          <w:rFonts w:ascii="inherit" w:eastAsia="Times New Roman" w:hAnsi="inherit" w:cs="Open Sans"/>
          <w:color w:val="4F4F4F"/>
          <w:sz w:val="23"/>
          <w:szCs w:val="23"/>
        </w:rPr>
      </w:pPr>
      <w:r w:rsidRPr="000C63D9">
        <w:rPr>
          <w:rFonts w:ascii="inherit" w:eastAsia="Times New Roman" w:hAnsi="inherit" w:cs="Open Sans"/>
          <w:noProof/>
          <w:color w:val="4F4F4F"/>
          <w:sz w:val="23"/>
          <w:szCs w:val="23"/>
        </w:rPr>
        <w:drawing>
          <wp:inline distT="0" distB="0" distL="0" distR="0">
            <wp:extent cx="3204058" cy="2137463"/>
            <wp:effectExtent l="0" t="0" r="0" b="0"/>
            <wp:docPr id="3" name="Picture 3" descr="https://d17h27t6h515a5.cloudfront.net/topher/2017/May/5910cb5d_hard-steering/hard-st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May/5910cb5d_hard-steering/hard-steer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0516" cy="2141771"/>
                    </a:xfrm>
                    <a:prstGeom prst="rect">
                      <a:avLst/>
                    </a:prstGeom>
                    <a:noFill/>
                    <a:ln>
                      <a:noFill/>
                    </a:ln>
                  </pic:spPr>
                </pic:pic>
              </a:graphicData>
            </a:graphic>
          </wp:inline>
        </w:drawing>
      </w:r>
    </w:p>
    <w:p w:rsidR="000C63D9" w:rsidRPr="000C63D9" w:rsidRDefault="000C63D9" w:rsidP="000C63D9">
      <w:pPr>
        <w:spacing w:after="225"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Wow!</w:t>
      </w:r>
    </w:p>
    <w:p w:rsidR="000C63D9" w:rsidRPr="000C63D9" w:rsidRDefault="000C63D9" w:rsidP="000C63D9">
      <w:pPr>
        <w:spacing w:after="225"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 xml:space="preserve">The steering starts out at </w:t>
      </w:r>
      <w:proofErr w:type="gramStart"/>
      <w:r w:rsidRPr="000C63D9">
        <w:rPr>
          <w:rFonts w:ascii="inherit" w:eastAsia="Times New Roman" w:hAnsi="inherit" w:cs="Open Sans"/>
          <w:color w:val="4F4F4F"/>
          <w:sz w:val="23"/>
          <w:szCs w:val="23"/>
        </w:rPr>
        <w:t>a min value -25 degrees</w:t>
      </w:r>
      <w:proofErr w:type="gramEnd"/>
      <w:r w:rsidRPr="000C63D9">
        <w:rPr>
          <w:rFonts w:ascii="inherit" w:eastAsia="Times New Roman" w:hAnsi="inherit" w:cs="Open Sans"/>
          <w:color w:val="4F4F4F"/>
          <w:sz w:val="23"/>
          <w:szCs w:val="23"/>
        </w:rPr>
        <w:t xml:space="preserve"> and then jumps, causing a spike in the graph, to 25 degrees. The second spike from 25 degrees to 0 degrees is more gradual but still sudden.</w:t>
      </w:r>
    </w:p>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While this experiment works out fine in our sample program, on an actual road the vehicle would likely steer off the road and possibly crash. It would be a very unpleasant ride at best!</w:t>
      </w:r>
    </w:p>
    <w:p w:rsidR="000C63D9" w:rsidRPr="000C63D9" w:rsidRDefault="000C63D9" w:rsidP="000C63D9">
      <w:pPr>
        <w:spacing w:after="225"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An approach to solving this problem is tuning a part of the cost function affecting steering.</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0C63D9">
        <w:rPr>
          <w:rFonts w:ascii="inherit" w:eastAsia="Times New Roman" w:hAnsi="inherit" w:cs="Courier New"/>
          <w:b/>
          <w:bCs/>
          <w:color w:val="333333"/>
          <w:sz w:val="20"/>
          <w:szCs w:val="20"/>
          <w:bdr w:val="none" w:sz="0" w:space="0" w:color="auto" w:frame="1"/>
        </w:rPr>
        <w:t>for</w:t>
      </w:r>
      <w:r w:rsidRPr="000C63D9">
        <w:rPr>
          <w:rFonts w:ascii="Lucida Console" w:eastAsia="Times New Roman" w:hAnsi="Lucida Console" w:cs="Courier New"/>
          <w:color w:val="525C65"/>
          <w:sz w:val="20"/>
          <w:szCs w:val="20"/>
          <w:bdr w:val="none" w:sz="0" w:space="0" w:color="auto" w:frame="1"/>
        </w:rPr>
        <w:t xml:space="preserve"> (</w:t>
      </w:r>
      <w:proofErr w:type="spellStart"/>
      <w:r w:rsidRPr="000C63D9">
        <w:rPr>
          <w:rFonts w:ascii="inherit" w:eastAsia="Times New Roman" w:hAnsi="inherit" w:cs="Courier New"/>
          <w:b/>
          <w:bCs/>
          <w:color w:val="333333"/>
          <w:sz w:val="20"/>
          <w:szCs w:val="20"/>
          <w:bdr w:val="none" w:sz="0" w:space="0" w:color="auto" w:frame="1"/>
        </w:rPr>
        <w:t>int</w:t>
      </w:r>
      <w:proofErr w:type="spellEnd"/>
      <w:r w:rsidRPr="000C63D9">
        <w:rPr>
          <w:rFonts w:ascii="Lucida Console" w:eastAsia="Times New Roman" w:hAnsi="Lucida Console" w:cs="Courier New"/>
          <w:color w:val="525C65"/>
          <w:sz w:val="20"/>
          <w:szCs w:val="20"/>
          <w:bdr w:val="none" w:sz="0" w:space="0" w:color="auto" w:frame="1"/>
        </w:rPr>
        <w:t xml:space="preserve">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0</w:t>
      </w:r>
      <w:r w:rsidRPr="000C63D9">
        <w:rPr>
          <w:rFonts w:ascii="Lucida Console" w:eastAsia="Times New Roman" w:hAnsi="Lucida Console" w:cs="Courier New"/>
          <w:color w:val="525C65"/>
          <w:sz w:val="20"/>
          <w:szCs w:val="20"/>
          <w:bdr w:val="none" w:sz="0" w:space="0" w:color="auto" w:frame="1"/>
        </w:rPr>
        <w:t xml:space="preserve">;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&lt; N - </w:t>
      </w:r>
      <w:r w:rsidRPr="000C63D9">
        <w:rPr>
          <w:rFonts w:ascii="inherit" w:eastAsia="Times New Roman" w:hAnsi="inherit" w:cs="Courier New"/>
          <w:color w:val="008080"/>
          <w:sz w:val="20"/>
          <w:szCs w:val="20"/>
          <w:bdr w:val="none" w:sz="0" w:space="0" w:color="auto" w:frame="1"/>
        </w:rPr>
        <w:t>2</w:t>
      </w:r>
      <w:r w:rsidRPr="000C63D9">
        <w:rPr>
          <w:rFonts w:ascii="Lucida Console" w:eastAsia="Times New Roman" w:hAnsi="Lucida Console" w:cs="Courier New"/>
          <w:color w:val="525C65"/>
          <w:sz w:val="20"/>
          <w:szCs w:val="20"/>
          <w:bdr w:val="none" w:sz="0" w:space="0" w:color="auto" w:frame="1"/>
        </w:rPr>
        <w:t xml:space="preserve">;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0C63D9">
        <w:rPr>
          <w:rFonts w:ascii="Lucida Console" w:eastAsia="Times New Roman" w:hAnsi="Lucida Console" w:cs="Courier New"/>
          <w:color w:val="525C65"/>
          <w:sz w:val="20"/>
          <w:szCs w:val="20"/>
          <w:bdr w:val="none" w:sz="0" w:space="0" w:color="auto" w:frame="1"/>
        </w:rPr>
        <w:t xml:space="preserve">  </w:t>
      </w:r>
      <w:r w:rsidRPr="000C63D9">
        <w:rPr>
          <w:rFonts w:ascii="inherit" w:eastAsia="Times New Roman" w:hAnsi="inherit" w:cs="Courier New"/>
          <w:i/>
          <w:iCs/>
          <w:color w:val="999988"/>
          <w:sz w:val="20"/>
          <w:szCs w:val="20"/>
          <w:bdr w:val="none" w:sz="0" w:space="0" w:color="auto" w:frame="1"/>
        </w:rPr>
        <w:t>// Tune this part!</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0C63D9">
        <w:rPr>
          <w:rFonts w:ascii="Lucida Console" w:eastAsia="Times New Roman" w:hAnsi="Lucida Console" w:cs="Courier New"/>
          <w:color w:val="525C65"/>
          <w:sz w:val="20"/>
          <w:szCs w:val="20"/>
          <w:bdr w:val="none" w:sz="0" w:space="0" w:color="auto" w:frame="1"/>
        </w:rPr>
        <w:t xml:space="preserve">  </w:t>
      </w:r>
      <w:proofErr w:type="spellStart"/>
      <w:proofErr w:type="gramStart"/>
      <w:r w:rsidRPr="000C63D9">
        <w:rPr>
          <w:rFonts w:ascii="Lucida Console" w:eastAsia="Times New Roman" w:hAnsi="Lucida Console" w:cs="Courier New"/>
          <w:color w:val="525C65"/>
          <w:sz w:val="20"/>
          <w:szCs w:val="20"/>
          <w:bdr w:val="none" w:sz="0" w:space="0" w:color="auto" w:frame="1"/>
        </w:rPr>
        <w:t>fg</w:t>
      </w:r>
      <w:proofErr w:type="spellEnd"/>
      <w:r w:rsidRPr="000C63D9">
        <w:rPr>
          <w:rFonts w:ascii="Lucida Console" w:eastAsia="Times New Roman" w:hAnsi="Lucida Console" w:cs="Courier New"/>
          <w:color w:val="525C65"/>
          <w:sz w:val="20"/>
          <w:szCs w:val="20"/>
          <w:bdr w:val="none" w:sz="0" w:space="0" w:color="auto" w:frame="1"/>
        </w:rPr>
        <w:t>[</w:t>
      </w:r>
      <w:proofErr w:type="gramEnd"/>
      <w:r w:rsidRPr="000C63D9">
        <w:rPr>
          <w:rFonts w:ascii="inherit" w:eastAsia="Times New Roman" w:hAnsi="inherit" w:cs="Courier New"/>
          <w:color w:val="008080"/>
          <w:sz w:val="20"/>
          <w:szCs w:val="20"/>
          <w:bdr w:val="none" w:sz="0" w:space="0" w:color="auto" w:frame="1"/>
        </w:rPr>
        <w:t>0</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CppAD</w:t>
      </w:r>
      <w:proofErr w:type="spellEnd"/>
      <w:r w:rsidRPr="000C63D9">
        <w:rPr>
          <w:rFonts w:ascii="Lucida Console" w:eastAsia="Times New Roman" w:hAnsi="Lucida Console" w:cs="Courier New"/>
          <w:color w:val="525C65"/>
          <w:sz w:val="20"/>
          <w:szCs w:val="20"/>
          <w:bdr w:val="none" w:sz="0" w:space="0" w:color="auto" w:frame="1"/>
        </w:rPr>
        <w:t>::</w:t>
      </w:r>
      <w:r w:rsidRPr="000C63D9">
        <w:rPr>
          <w:rFonts w:ascii="inherit" w:eastAsia="Times New Roman" w:hAnsi="inherit" w:cs="Courier New"/>
          <w:color w:val="0086B3"/>
          <w:sz w:val="20"/>
          <w:szCs w:val="20"/>
          <w:bdr w:val="none" w:sz="0" w:space="0" w:color="auto" w:frame="1"/>
        </w:rPr>
        <w:t>pow</w:t>
      </w:r>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1</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w:t>
      </w:r>
      <w:r w:rsidRPr="000C63D9">
        <w:rPr>
          <w:rFonts w:ascii="inherit" w:eastAsia="Times New Roman" w:hAnsi="inherit" w:cs="Courier New"/>
          <w:color w:val="008080"/>
          <w:sz w:val="20"/>
          <w:szCs w:val="20"/>
          <w:bdr w:val="none" w:sz="0" w:space="0" w:color="auto" w:frame="1"/>
        </w:rPr>
        <w:t>2</w:t>
      </w:r>
      <w:r w:rsidRPr="000C63D9">
        <w:rPr>
          <w:rFonts w:ascii="Lucida Console" w:eastAsia="Times New Roman" w:hAnsi="Lucida Console" w:cs="Courier New"/>
          <w:color w:val="525C65"/>
          <w:sz w:val="20"/>
          <w:szCs w:val="20"/>
          <w:bdr w:val="none" w:sz="0" w:space="0" w:color="auto" w:frame="1"/>
        </w:rPr>
        <w:t>);</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0C63D9">
        <w:rPr>
          <w:rFonts w:ascii="Lucida Console" w:eastAsia="Times New Roman" w:hAnsi="Lucida Console" w:cs="Courier New"/>
          <w:color w:val="525C65"/>
          <w:sz w:val="20"/>
          <w:szCs w:val="20"/>
          <w:bdr w:val="none" w:sz="0" w:space="0" w:color="auto" w:frame="1"/>
        </w:rPr>
        <w:t xml:space="preserve">  </w:t>
      </w:r>
      <w:proofErr w:type="spellStart"/>
      <w:proofErr w:type="gramStart"/>
      <w:r w:rsidRPr="000C63D9">
        <w:rPr>
          <w:rFonts w:ascii="Lucida Console" w:eastAsia="Times New Roman" w:hAnsi="Lucida Console" w:cs="Courier New"/>
          <w:color w:val="525C65"/>
          <w:sz w:val="20"/>
          <w:szCs w:val="20"/>
          <w:bdr w:val="none" w:sz="0" w:space="0" w:color="auto" w:frame="1"/>
        </w:rPr>
        <w:t>fg</w:t>
      </w:r>
      <w:proofErr w:type="spellEnd"/>
      <w:r w:rsidRPr="000C63D9">
        <w:rPr>
          <w:rFonts w:ascii="Lucida Console" w:eastAsia="Times New Roman" w:hAnsi="Lucida Console" w:cs="Courier New"/>
          <w:color w:val="525C65"/>
          <w:sz w:val="20"/>
          <w:szCs w:val="20"/>
          <w:bdr w:val="none" w:sz="0" w:space="0" w:color="auto" w:frame="1"/>
        </w:rPr>
        <w:t>[</w:t>
      </w:r>
      <w:proofErr w:type="gramEnd"/>
      <w:r w:rsidRPr="000C63D9">
        <w:rPr>
          <w:rFonts w:ascii="inherit" w:eastAsia="Times New Roman" w:hAnsi="inherit" w:cs="Courier New"/>
          <w:color w:val="008080"/>
          <w:sz w:val="20"/>
          <w:szCs w:val="20"/>
          <w:bdr w:val="none" w:sz="0" w:space="0" w:color="auto" w:frame="1"/>
        </w:rPr>
        <w:t>0</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CppAD</w:t>
      </w:r>
      <w:proofErr w:type="spellEnd"/>
      <w:r w:rsidRPr="000C63D9">
        <w:rPr>
          <w:rFonts w:ascii="Lucida Console" w:eastAsia="Times New Roman" w:hAnsi="Lucida Console" w:cs="Courier New"/>
          <w:color w:val="525C65"/>
          <w:sz w:val="20"/>
          <w:szCs w:val="20"/>
          <w:bdr w:val="none" w:sz="0" w:space="0" w:color="auto" w:frame="1"/>
        </w:rPr>
        <w:t>::</w:t>
      </w:r>
      <w:r w:rsidRPr="000C63D9">
        <w:rPr>
          <w:rFonts w:ascii="inherit" w:eastAsia="Times New Roman" w:hAnsi="inherit" w:cs="Courier New"/>
          <w:color w:val="0086B3"/>
          <w:sz w:val="20"/>
          <w:szCs w:val="20"/>
          <w:bdr w:val="none" w:sz="0" w:space="0" w:color="auto" w:frame="1"/>
        </w:rPr>
        <w:t>pow</w:t>
      </w:r>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1</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w:t>
      </w:r>
      <w:r w:rsidRPr="000C63D9">
        <w:rPr>
          <w:rFonts w:ascii="inherit" w:eastAsia="Times New Roman" w:hAnsi="inherit" w:cs="Courier New"/>
          <w:color w:val="008080"/>
          <w:sz w:val="20"/>
          <w:szCs w:val="20"/>
          <w:bdr w:val="none" w:sz="0" w:space="0" w:color="auto" w:frame="1"/>
        </w:rPr>
        <w:t>2</w:t>
      </w:r>
      <w:r w:rsidRPr="000C63D9">
        <w:rPr>
          <w:rFonts w:ascii="Lucida Console" w:eastAsia="Times New Roman" w:hAnsi="Lucida Console" w:cs="Courier New"/>
          <w:color w:val="525C65"/>
          <w:sz w:val="20"/>
          <w:szCs w:val="20"/>
          <w:bdr w:val="none" w:sz="0" w:space="0" w:color="auto" w:frame="1"/>
        </w:rPr>
        <w:t>);</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0C63D9">
        <w:rPr>
          <w:rFonts w:ascii="Lucida Console" w:eastAsia="Times New Roman" w:hAnsi="Lucida Console" w:cs="Courier New"/>
          <w:color w:val="525C65"/>
          <w:sz w:val="20"/>
          <w:szCs w:val="20"/>
          <w:bdr w:val="none" w:sz="0" w:space="0" w:color="auto" w:frame="1"/>
        </w:rPr>
        <w:t>}</w:t>
      </w:r>
    </w:p>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Multiplying that part by a value &gt; 1 will influence the solver into keeping sequential steering values closer together.</w:t>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roofErr w:type="spellStart"/>
      <w:proofErr w:type="gramStart"/>
      <w:r w:rsidRPr="000C63D9">
        <w:rPr>
          <w:rFonts w:ascii="Lucida Console" w:eastAsia="Times New Roman" w:hAnsi="Lucida Console" w:cs="Courier New"/>
          <w:color w:val="525C65"/>
          <w:sz w:val="20"/>
          <w:szCs w:val="20"/>
          <w:bdr w:val="none" w:sz="0" w:space="0" w:color="auto" w:frame="1"/>
        </w:rPr>
        <w:t>fg</w:t>
      </w:r>
      <w:proofErr w:type="spellEnd"/>
      <w:r w:rsidRPr="000C63D9">
        <w:rPr>
          <w:rFonts w:ascii="Lucida Console" w:eastAsia="Times New Roman" w:hAnsi="Lucida Console" w:cs="Courier New"/>
          <w:color w:val="525C65"/>
          <w:sz w:val="20"/>
          <w:szCs w:val="20"/>
          <w:bdr w:val="none" w:sz="0" w:space="0" w:color="auto" w:frame="1"/>
        </w:rPr>
        <w:t>[</w:t>
      </w:r>
      <w:proofErr w:type="gramEnd"/>
      <w:r w:rsidRPr="000C63D9">
        <w:rPr>
          <w:rFonts w:ascii="inherit" w:eastAsia="Times New Roman" w:hAnsi="inherit" w:cs="Courier New"/>
          <w:color w:val="008080"/>
          <w:sz w:val="20"/>
          <w:szCs w:val="20"/>
          <w:bdr w:val="none" w:sz="0" w:space="0" w:color="auto" w:frame="1"/>
        </w:rPr>
        <w:t>0</w:t>
      </w:r>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100</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CppAD</w:t>
      </w:r>
      <w:proofErr w:type="spellEnd"/>
      <w:r w:rsidRPr="000C63D9">
        <w:rPr>
          <w:rFonts w:ascii="Lucida Console" w:eastAsia="Times New Roman" w:hAnsi="Lucida Console" w:cs="Courier New"/>
          <w:color w:val="525C65"/>
          <w:sz w:val="20"/>
          <w:szCs w:val="20"/>
          <w:bdr w:val="none" w:sz="0" w:space="0" w:color="auto" w:frame="1"/>
        </w:rPr>
        <w:t>::</w:t>
      </w:r>
      <w:r w:rsidRPr="000C63D9">
        <w:rPr>
          <w:rFonts w:ascii="inherit" w:eastAsia="Times New Roman" w:hAnsi="inherit" w:cs="Courier New"/>
          <w:color w:val="0086B3"/>
          <w:sz w:val="20"/>
          <w:szCs w:val="20"/>
          <w:bdr w:val="none" w:sz="0" w:space="0" w:color="auto" w:frame="1"/>
        </w:rPr>
        <w:t>pow</w:t>
      </w:r>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1</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w:t>
      </w:r>
      <w:r w:rsidRPr="000C63D9">
        <w:rPr>
          <w:rFonts w:ascii="inherit" w:eastAsia="Times New Roman" w:hAnsi="inherit" w:cs="Courier New"/>
          <w:color w:val="008080"/>
          <w:sz w:val="20"/>
          <w:szCs w:val="20"/>
          <w:bdr w:val="none" w:sz="0" w:space="0" w:color="auto" w:frame="1"/>
        </w:rPr>
        <w:t>2</w:t>
      </w:r>
      <w:r w:rsidRPr="000C63D9">
        <w:rPr>
          <w:rFonts w:ascii="Lucida Console" w:eastAsia="Times New Roman" w:hAnsi="Lucida Console" w:cs="Courier New"/>
          <w:color w:val="525C65"/>
          <w:sz w:val="20"/>
          <w:szCs w:val="20"/>
          <w:bdr w:val="none" w:sz="0" w:space="0" w:color="auto" w:frame="1"/>
        </w:rPr>
        <w:t>);</w:t>
      </w:r>
    </w:p>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results in:</w:t>
      </w:r>
    </w:p>
    <w:p w:rsidR="000C63D9" w:rsidRPr="000C63D9" w:rsidRDefault="000C63D9" w:rsidP="000C63D9">
      <w:pPr>
        <w:spacing w:line="320" w:lineRule="atLeast"/>
        <w:jc w:val="center"/>
        <w:textAlignment w:val="baseline"/>
        <w:rPr>
          <w:rFonts w:ascii="inherit" w:eastAsia="Times New Roman" w:hAnsi="inherit" w:cs="Open Sans"/>
          <w:color w:val="4F4F4F"/>
          <w:sz w:val="23"/>
          <w:szCs w:val="23"/>
        </w:rPr>
      </w:pPr>
      <w:r w:rsidRPr="000C63D9">
        <w:rPr>
          <w:rFonts w:ascii="inherit" w:eastAsia="Times New Roman" w:hAnsi="inherit" w:cs="Open Sans"/>
          <w:noProof/>
          <w:color w:val="4F4F4F"/>
          <w:sz w:val="23"/>
          <w:szCs w:val="23"/>
        </w:rPr>
        <w:lastRenderedPageBreak/>
        <w:drawing>
          <wp:inline distT="0" distB="0" distL="0" distR="0">
            <wp:extent cx="5713095" cy="3811270"/>
            <wp:effectExtent l="0" t="0" r="1905" b="0"/>
            <wp:docPr id="2" name="Picture 2" descr="https://d17h27t6h515a5.cloudfront.net/topher/2017/May/5910cb73_steering-angle-100/steering-angl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May/5910cb73_steering-angle-100/steering-angle-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0C63D9" w:rsidRPr="000C63D9" w:rsidRDefault="000C63D9" w:rsidP="000C63D9">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roofErr w:type="spellStart"/>
      <w:proofErr w:type="gramStart"/>
      <w:r w:rsidRPr="000C63D9">
        <w:rPr>
          <w:rFonts w:ascii="Lucida Console" w:eastAsia="Times New Roman" w:hAnsi="Lucida Console" w:cs="Courier New"/>
          <w:color w:val="525C65"/>
          <w:sz w:val="20"/>
          <w:szCs w:val="20"/>
          <w:bdr w:val="none" w:sz="0" w:space="0" w:color="auto" w:frame="1"/>
        </w:rPr>
        <w:t>fg</w:t>
      </w:r>
      <w:proofErr w:type="spellEnd"/>
      <w:r w:rsidRPr="000C63D9">
        <w:rPr>
          <w:rFonts w:ascii="Lucida Console" w:eastAsia="Times New Roman" w:hAnsi="Lucida Console" w:cs="Courier New"/>
          <w:color w:val="525C65"/>
          <w:sz w:val="20"/>
          <w:szCs w:val="20"/>
          <w:bdr w:val="none" w:sz="0" w:space="0" w:color="auto" w:frame="1"/>
        </w:rPr>
        <w:t>[</w:t>
      </w:r>
      <w:proofErr w:type="gramEnd"/>
      <w:r w:rsidRPr="000C63D9">
        <w:rPr>
          <w:rFonts w:ascii="inherit" w:eastAsia="Times New Roman" w:hAnsi="inherit" w:cs="Courier New"/>
          <w:color w:val="008080"/>
          <w:sz w:val="20"/>
          <w:szCs w:val="20"/>
          <w:bdr w:val="none" w:sz="0" w:space="0" w:color="auto" w:frame="1"/>
        </w:rPr>
        <w:t>0</w:t>
      </w:r>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500</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CppAD</w:t>
      </w:r>
      <w:proofErr w:type="spellEnd"/>
      <w:r w:rsidRPr="000C63D9">
        <w:rPr>
          <w:rFonts w:ascii="Lucida Console" w:eastAsia="Times New Roman" w:hAnsi="Lucida Console" w:cs="Courier New"/>
          <w:color w:val="525C65"/>
          <w:sz w:val="20"/>
          <w:szCs w:val="20"/>
          <w:bdr w:val="none" w:sz="0" w:space="0" w:color="auto" w:frame="1"/>
        </w:rPr>
        <w:t>::</w:t>
      </w:r>
      <w:r w:rsidRPr="000C63D9">
        <w:rPr>
          <w:rFonts w:ascii="inherit" w:eastAsia="Times New Roman" w:hAnsi="inherit" w:cs="Courier New"/>
          <w:color w:val="0086B3"/>
          <w:sz w:val="20"/>
          <w:szCs w:val="20"/>
          <w:bdr w:val="none" w:sz="0" w:space="0" w:color="auto" w:frame="1"/>
        </w:rPr>
        <w:t>pow</w:t>
      </w:r>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 </w:t>
      </w:r>
      <w:r w:rsidRPr="000C63D9">
        <w:rPr>
          <w:rFonts w:ascii="inherit" w:eastAsia="Times New Roman" w:hAnsi="inherit" w:cs="Courier New"/>
          <w:color w:val="008080"/>
          <w:sz w:val="20"/>
          <w:szCs w:val="20"/>
          <w:bdr w:val="none" w:sz="0" w:space="0" w:color="auto" w:frame="1"/>
        </w:rPr>
        <w:t>1</w:t>
      </w:r>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vars</w:t>
      </w:r>
      <w:proofErr w:type="spellEnd"/>
      <w:r w:rsidRPr="000C63D9">
        <w:rPr>
          <w:rFonts w:ascii="Lucida Console" w:eastAsia="Times New Roman" w:hAnsi="Lucida Console" w:cs="Courier New"/>
          <w:color w:val="525C65"/>
          <w:sz w:val="20"/>
          <w:szCs w:val="20"/>
          <w:bdr w:val="none" w:sz="0" w:space="0" w:color="auto" w:frame="1"/>
        </w:rPr>
        <w:t>[</w:t>
      </w:r>
      <w:proofErr w:type="spellStart"/>
      <w:r w:rsidRPr="000C63D9">
        <w:rPr>
          <w:rFonts w:ascii="Lucida Console" w:eastAsia="Times New Roman" w:hAnsi="Lucida Console" w:cs="Courier New"/>
          <w:color w:val="525C65"/>
          <w:sz w:val="20"/>
          <w:szCs w:val="20"/>
          <w:bdr w:val="none" w:sz="0" w:space="0" w:color="auto" w:frame="1"/>
        </w:rPr>
        <w:t>delta_start</w:t>
      </w:r>
      <w:proofErr w:type="spellEnd"/>
      <w:r w:rsidRPr="000C63D9">
        <w:rPr>
          <w:rFonts w:ascii="Lucida Console" w:eastAsia="Times New Roman" w:hAnsi="Lucida Console" w:cs="Courier New"/>
          <w:color w:val="525C65"/>
          <w:sz w:val="20"/>
          <w:szCs w:val="20"/>
          <w:bdr w:val="none" w:sz="0" w:space="0" w:color="auto" w:frame="1"/>
        </w:rPr>
        <w:t xml:space="preserve"> + </w:t>
      </w:r>
      <w:proofErr w:type="spellStart"/>
      <w:r w:rsidRPr="000C63D9">
        <w:rPr>
          <w:rFonts w:ascii="Lucida Console" w:eastAsia="Times New Roman" w:hAnsi="Lucida Console" w:cs="Courier New"/>
          <w:color w:val="525C65"/>
          <w:sz w:val="20"/>
          <w:szCs w:val="20"/>
          <w:bdr w:val="none" w:sz="0" w:space="0" w:color="auto" w:frame="1"/>
        </w:rPr>
        <w:t>i</w:t>
      </w:r>
      <w:proofErr w:type="spellEnd"/>
      <w:r w:rsidRPr="000C63D9">
        <w:rPr>
          <w:rFonts w:ascii="Lucida Console" w:eastAsia="Times New Roman" w:hAnsi="Lucida Console" w:cs="Courier New"/>
          <w:color w:val="525C65"/>
          <w:sz w:val="20"/>
          <w:szCs w:val="20"/>
          <w:bdr w:val="none" w:sz="0" w:space="0" w:color="auto" w:frame="1"/>
        </w:rPr>
        <w:t xml:space="preserve">], </w:t>
      </w:r>
      <w:r w:rsidRPr="000C63D9">
        <w:rPr>
          <w:rFonts w:ascii="inherit" w:eastAsia="Times New Roman" w:hAnsi="inherit" w:cs="Courier New"/>
          <w:color w:val="008080"/>
          <w:sz w:val="20"/>
          <w:szCs w:val="20"/>
          <w:bdr w:val="none" w:sz="0" w:space="0" w:color="auto" w:frame="1"/>
        </w:rPr>
        <w:t>2</w:t>
      </w:r>
      <w:r w:rsidRPr="000C63D9">
        <w:rPr>
          <w:rFonts w:ascii="Lucida Console" w:eastAsia="Times New Roman" w:hAnsi="Lucida Console" w:cs="Courier New"/>
          <w:color w:val="525C65"/>
          <w:sz w:val="20"/>
          <w:szCs w:val="20"/>
          <w:bdr w:val="none" w:sz="0" w:space="0" w:color="auto" w:frame="1"/>
        </w:rPr>
        <w:t>);</w:t>
      </w:r>
    </w:p>
    <w:p w:rsidR="000C63D9"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results in:</w:t>
      </w:r>
    </w:p>
    <w:p w:rsidR="000C63D9" w:rsidRPr="000C63D9" w:rsidRDefault="000C63D9" w:rsidP="000C63D9">
      <w:pPr>
        <w:spacing w:line="320" w:lineRule="atLeast"/>
        <w:jc w:val="center"/>
        <w:textAlignment w:val="baseline"/>
        <w:rPr>
          <w:rFonts w:ascii="inherit" w:eastAsia="Times New Roman" w:hAnsi="inherit" w:cs="Open Sans"/>
          <w:color w:val="4F4F4F"/>
          <w:sz w:val="23"/>
          <w:szCs w:val="23"/>
        </w:rPr>
      </w:pPr>
      <w:r w:rsidRPr="000C63D9">
        <w:rPr>
          <w:rFonts w:ascii="inherit" w:eastAsia="Times New Roman" w:hAnsi="inherit" w:cs="Open Sans"/>
          <w:noProof/>
          <w:color w:val="4F4F4F"/>
          <w:sz w:val="23"/>
          <w:szCs w:val="23"/>
        </w:rPr>
        <w:drawing>
          <wp:inline distT="0" distB="0" distL="0" distR="0">
            <wp:extent cx="5713095" cy="3811270"/>
            <wp:effectExtent l="0" t="0" r="1905" b="0"/>
            <wp:docPr id="1" name="Picture 1" descr="https://d17h27t6h515a5.cloudfront.net/topher/2017/May/5910cb86_steering-angle-500/steering-angle-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7/May/5910cb86_steering-angle-500/steering-angle-5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p>
    <w:p w:rsidR="000C63D9" w:rsidRPr="000C63D9" w:rsidRDefault="000C63D9" w:rsidP="000C63D9">
      <w:pPr>
        <w:spacing w:after="225"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As we can see tuning the steering value in the cost function results in a smoother steering transitions.</w:t>
      </w:r>
    </w:p>
    <w:p w:rsidR="00BE31EF" w:rsidRPr="000C63D9" w:rsidRDefault="000C63D9" w:rsidP="000C63D9">
      <w:pPr>
        <w:spacing w:line="240" w:lineRule="auto"/>
        <w:textAlignment w:val="baseline"/>
        <w:rPr>
          <w:rFonts w:ascii="inherit" w:eastAsia="Times New Roman" w:hAnsi="inherit" w:cs="Open Sans"/>
          <w:color w:val="4F4F4F"/>
          <w:sz w:val="23"/>
          <w:szCs w:val="23"/>
        </w:rPr>
      </w:pPr>
      <w:r w:rsidRPr="000C63D9">
        <w:rPr>
          <w:rFonts w:ascii="inherit" w:eastAsia="Times New Roman" w:hAnsi="inherit" w:cs="Open Sans"/>
          <w:color w:val="4F4F4F"/>
          <w:sz w:val="23"/>
          <w:szCs w:val="23"/>
        </w:rPr>
        <w:t>In general, we want the steering angle values to be smooth. If the vehicle is behaving erratically it's likely there will be spikes in the steering angle value graph and its one indication you should tune the cost function.</w:t>
      </w:r>
      <w:bookmarkStart w:id="0" w:name="_GoBack"/>
      <w:bookmarkEnd w:id="0"/>
    </w:p>
    <w:sectPr w:rsidR="00BE31EF" w:rsidRPr="000C63D9" w:rsidSect="000C6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D9"/>
    <w:rsid w:val="000C63D9"/>
    <w:rsid w:val="00BE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7F2"/>
  <w15:chartTrackingRefBased/>
  <w15:docId w15:val="{F2D00C00-034B-479E-8BD9-14B429A9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3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63D9"/>
    <w:rPr>
      <w:i/>
      <w:iCs/>
    </w:rPr>
  </w:style>
  <w:style w:type="paragraph" w:styleId="HTMLPreformatted">
    <w:name w:val="HTML Preformatted"/>
    <w:basedOn w:val="Normal"/>
    <w:link w:val="HTMLPreformattedChar"/>
    <w:uiPriority w:val="99"/>
    <w:semiHidden/>
    <w:unhideWhenUsed/>
    <w:rsid w:val="000C6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63D9"/>
    <w:rPr>
      <w:rFonts w:ascii="Courier New" w:eastAsia="Times New Roman" w:hAnsi="Courier New" w:cs="Courier New"/>
      <w:sz w:val="20"/>
      <w:szCs w:val="20"/>
    </w:rPr>
  </w:style>
  <w:style w:type="character" w:customStyle="1" w:styleId="hljs-keyword">
    <w:name w:val="hljs-keyword"/>
    <w:basedOn w:val="DefaultParagraphFont"/>
    <w:rsid w:val="000C63D9"/>
  </w:style>
  <w:style w:type="character" w:customStyle="1" w:styleId="hljs-number">
    <w:name w:val="hljs-number"/>
    <w:basedOn w:val="DefaultParagraphFont"/>
    <w:rsid w:val="000C63D9"/>
  </w:style>
  <w:style w:type="character" w:customStyle="1" w:styleId="hljs-comment">
    <w:name w:val="hljs-comment"/>
    <w:basedOn w:val="DefaultParagraphFont"/>
    <w:rsid w:val="000C63D9"/>
  </w:style>
  <w:style w:type="character" w:customStyle="1" w:styleId="hljs-builtin">
    <w:name w:val="hljs-built_in"/>
    <w:basedOn w:val="DefaultParagraphFont"/>
    <w:rsid w:val="000C63D9"/>
  </w:style>
  <w:style w:type="paragraph" w:styleId="BalloonText">
    <w:name w:val="Balloon Text"/>
    <w:basedOn w:val="Normal"/>
    <w:link w:val="BalloonTextChar"/>
    <w:uiPriority w:val="99"/>
    <w:semiHidden/>
    <w:unhideWhenUsed/>
    <w:rsid w:val="000C63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3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211308">
      <w:bodyDiv w:val="1"/>
      <w:marLeft w:val="0"/>
      <w:marRight w:val="0"/>
      <w:marTop w:val="0"/>
      <w:marBottom w:val="0"/>
      <w:divBdr>
        <w:top w:val="none" w:sz="0" w:space="0" w:color="auto"/>
        <w:left w:val="none" w:sz="0" w:space="0" w:color="auto"/>
        <w:bottom w:val="none" w:sz="0" w:space="0" w:color="auto"/>
        <w:right w:val="none" w:sz="0" w:space="0" w:color="auto"/>
      </w:divBdr>
      <w:divsChild>
        <w:div w:id="208538229">
          <w:marLeft w:val="0"/>
          <w:marRight w:val="0"/>
          <w:marTop w:val="375"/>
          <w:marBottom w:val="375"/>
          <w:divBdr>
            <w:top w:val="none" w:sz="0" w:space="0" w:color="auto"/>
            <w:left w:val="none" w:sz="0" w:space="0" w:color="auto"/>
            <w:bottom w:val="none" w:sz="0" w:space="0" w:color="auto"/>
            <w:right w:val="none" w:sz="0" w:space="0" w:color="auto"/>
          </w:divBdr>
          <w:divsChild>
            <w:div w:id="317467554">
              <w:marLeft w:val="0"/>
              <w:marRight w:val="0"/>
              <w:marTop w:val="0"/>
              <w:marBottom w:val="0"/>
              <w:divBdr>
                <w:top w:val="none" w:sz="0" w:space="0" w:color="auto"/>
                <w:left w:val="none" w:sz="0" w:space="0" w:color="auto"/>
                <w:bottom w:val="none" w:sz="0" w:space="0" w:color="auto"/>
                <w:right w:val="none" w:sz="0" w:space="0" w:color="auto"/>
              </w:divBdr>
              <w:divsChild>
                <w:div w:id="272514910">
                  <w:marLeft w:val="0"/>
                  <w:marRight w:val="0"/>
                  <w:marTop w:val="0"/>
                  <w:marBottom w:val="0"/>
                  <w:divBdr>
                    <w:top w:val="none" w:sz="0" w:space="0" w:color="auto"/>
                    <w:left w:val="none" w:sz="0" w:space="0" w:color="auto"/>
                    <w:bottom w:val="none" w:sz="0" w:space="0" w:color="auto"/>
                    <w:right w:val="none" w:sz="0" w:space="0" w:color="auto"/>
                  </w:divBdr>
                  <w:divsChild>
                    <w:div w:id="1612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60508">
          <w:marLeft w:val="0"/>
          <w:marRight w:val="0"/>
          <w:marTop w:val="375"/>
          <w:marBottom w:val="375"/>
          <w:divBdr>
            <w:top w:val="none" w:sz="0" w:space="0" w:color="auto"/>
            <w:left w:val="none" w:sz="0" w:space="0" w:color="auto"/>
            <w:bottom w:val="none" w:sz="0" w:space="0" w:color="auto"/>
            <w:right w:val="none" w:sz="0" w:space="0" w:color="auto"/>
          </w:divBdr>
          <w:divsChild>
            <w:div w:id="1921601394">
              <w:marLeft w:val="0"/>
              <w:marRight w:val="0"/>
              <w:marTop w:val="0"/>
              <w:marBottom w:val="0"/>
              <w:divBdr>
                <w:top w:val="none" w:sz="0" w:space="0" w:color="auto"/>
                <w:left w:val="none" w:sz="0" w:space="0" w:color="auto"/>
                <w:bottom w:val="none" w:sz="0" w:space="0" w:color="auto"/>
                <w:right w:val="none" w:sz="0" w:space="0" w:color="auto"/>
              </w:divBdr>
              <w:divsChild>
                <w:div w:id="1771929295">
                  <w:marLeft w:val="0"/>
                  <w:marRight w:val="0"/>
                  <w:marTop w:val="0"/>
                  <w:marBottom w:val="0"/>
                  <w:divBdr>
                    <w:top w:val="none" w:sz="0" w:space="0" w:color="auto"/>
                    <w:left w:val="none" w:sz="0" w:space="0" w:color="auto"/>
                    <w:bottom w:val="none" w:sz="0" w:space="0" w:color="auto"/>
                    <w:right w:val="none" w:sz="0" w:space="0" w:color="auto"/>
                  </w:divBdr>
                  <w:divsChild>
                    <w:div w:id="1180316154">
                      <w:marLeft w:val="0"/>
                      <w:marRight w:val="0"/>
                      <w:marTop w:val="0"/>
                      <w:marBottom w:val="0"/>
                      <w:divBdr>
                        <w:top w:val="none" w:sz="0" w:space="0" w:color="auto"/>
                        <w:left w:val="none" w:sz="0" w:space="0" w:color="auto"/>
                        <w:bottom w:val="none" w:sz="0" w:space="0" w:color="auto"/>
                        <w:right w:val="none" w:sz="0" w:space="0" w:color="auto"/>
                      </w:divBdr>
                    </w:div>
                    <w:div w:id="706948839">
                      <w:marLeft w:val="0"/>
                      <w:marRight w:val="0"/>
                      <w:marTop w:val="75"/>
                      <w:marBottom w:val="0"/>
                      <w:divBdr>
                        <w:top w:val="none" w:sz="0" w:space="0" w:color="auto"/>
                        <w:left w:val="none" w:sz="0" w:space="0" w:color="auto"/>
                        <w:bottom w:val="none" w:sz="0" w:space="0" w:color="auto"/>
                        <w:right w:val="none" w:sz="0" w:space="0" w:color="auto"/>
                      </w:divBdr>
                      <w:divsChild>
                        <w:div w:id="16848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632984">
          <w:marLeft w:val="0"/>
          <w:marRight w:val="0"/>
          <w:marTop w:val="375"/>
          <w:marBottom w:val="375"/>
          <w:divBdr>
            <w:top w:val="none" w:sz="0" w:space="0" w:color="auto"/>
            <w:left w:val="none" w:sz="0" w:space="0" w:color="auto"/>
            <w:bottom w:val="none" w:sz="0" w:space="0" w:color="auto"/>
            <w:right w:val="none" w:sz="0" w:space="0" w:color="auto"/>
          </w:divBdr>
          <w:divsChild>
            <w:div w:id="1082291459">
              <w:marLeft w:val="0"/>
              <w:marRight w:val="0"/>
              <w:marTop w:val="0"/>
              <w:marBottom w:val="0"/>
              <w:divBdr>
                <w:top w:val="none" w:sz="0" w:space="0" w:color="auto"/>
                <w:left w:val="none" w:sz="0" w:space="0" w:color="auto"/>
                <w:bottom w:val="none" w:sz="0" w:space="0" w:color="auto"/>
                <w:right w:val="none" w:sz="0" w:space="0" w:color="auto"/>
              </w:divBdr>
              <w:divsChild>
                <w:div w:id="993753161">
                  <w:marLeft w:val="0"/>
                  <w:marRight w:val="0"/>
                  <w:marTop w:val="0"/>
                  <w:marBottom w:val="0"/>
                  <w:divBdr>
                    <w:top w:val="none" w:sz="0" w:space="0" w:color="auto"/>
                    <w:left w:val="none" w:sz="0" w:space="0" w:color="auto"/>
                    <w:bottom w:val="none" w:sz="0" w:space="0" w:color="auto"/>
                    <w:right w:val="none" w:sz="0" w:space="0" w:color="auto"/>
                  </w:divBdr>
                  <w:divsChild>
                    <w:div w:id="1854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5888">
          <w:marLeft w:val="0"/>
          <w:marRight w:val="0"/>
          <w:marTop w:val="375"/>
          <w:marBottom w:val="375"/>
          <w:divBdr>
            <w:top w:val="none" w:sz="0" w:space="0" w:color="auto"/>
            <w:left w:val="none" w:sz="0" w:space="0" w:color="auto"/>
            <w:bottom w:val="none" w:sz="0" w:space="0" w:color="auto"/>
            <w:right w:val="none" w:sz="0" w:space="0" w:color="auto"/>
          </w:divBdr>
          <w:divsChild>
            <w:div w:id="659620116">
              <w:marLeft w:val="0"/>
              <w:marRight w:val="0"/>
              <w:marTop w:val="0"/>
              <w:marBottom w:val="0"/>
              <w:divBdr>
                <w:top w:val="none" w:sz="0" w:space="0" w:color="auto"/>
                <w:left w:val="none" w:sz="0" w:space="0" w:color="auto"/>
                <w:bottom w:val="none" w:sz="0" w:space="0" w:color="auto"/>
                <w:right w:val="none" w:sz="0" w:space="0" w:color="auto"/>
              </w:divBdr>
              <w:divsChild>
                <w:div w:id="542402291">
                  <w:marLeft w:val="0"/>
                  <w:marRight w:val="0"/>
                  <w:marTop w:val="0"/>
                  <w:marBottom w:val="0"/>
                  <w:divBdr>
                    <w:top w:val="none" w:sz="0" w:space="0" w:color="auto"/>
                    <w:left w:val="none" w:sz="0" w:space="0" w:color="auto"/>
                    <w:bottom w:val="none" w:sz="0" w:space="0" w:color="auto"/>
                    <w:right w:val="none" w:sz="0" w:space="0" w:color="auto"/>
                  </w:divBdr>
                  <w:divsChild>
                    <w:div w:id="12450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9664">
          <w:marLeft w:val="0"/>
          <w:marRight w:val="0"/>
          <w:marTop w:val="375"/>
          <w:marBottom w:val="375"/>
          <w:divBdr>
            <w:top w:val="none" w:sz="0" w:space="0" w:color="auto"/>
            <w:left w:val="none" w:sz="0" w:space="0" w:color="auto"/>
            <w:bottom w:val="none" w:sz="0" w:space="0" w:color="auto"/>
            <w:right w:val="none" w:sz="0" w:space="0" w:color="auto"/>
          </w:divBdr>
          <w:divsChild>
            <w:div w:id="791941684">
              <w:marLeft w:val="0"/>
              <w:marRight w:val="0"/>
              <w:marTop w:val="0"/>
              <w:marBottom w:val="0"/>
              <w:divBdr>
                <w:top w:val="none" w:sz="0" w:space="0" w:color="auto"/>
                <w:left w:val="none" w:sz="0" w:space="0" w:color="auto"/>
                <w:bottom w:val="none" w:sz="0" w:space="0" w:color="auto"/>
                <w:right w:val="none" w:sz="0" w:space="0" w:color="auto"/>
              </w:divBdr>
              <w:divsChild>
                <w:div w:id="553388411">
                  <w:marLeft w:val="0"/>
                  <w:marRight w:val="0"/>
                  <w:marTop w:val="0"/>
                  <w:marBottom w:val="0"/>
                  <w:divBdr>
                    <w:top w:val="none" w:sz="0" w:space="0" w:color="auto"/>
                    <w:left w:val="none" w:sz="0" w:space="0" w:color="auto"/>
                    <w:bottom w:val="none" w:sz="0" w:space="0" w:color="auto"/>
                    <w:right w:val="none" w:sz="0" w:space="0" w:color="auto"/>
                  </w:divBdr>
                  <w:divsChild>
                    <w:div w:id="11623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7961">
          <w:marLeft w:val="0"/>
          <w:marRight w:val="0"/>
          <w:marTop w:val="375"/>
          <w:marBottom w:val="375"/>
          <w:divBdr>
            <w:top w:val="none" w:sz="0" w:space="0" w:color="auto"/>
            <w:left w:val="none" w:sz="0" w:space="0" w:color="auto"/>
            <w:bottom w:val="none" w:sz="0" w:space="0" w:color="auto"/>
            <w:right w:val="none" w:sz="0" w:space="0" w:color="auto"/>
          </w:divBdr>
          <w:divsChild>
            <w:div w:id="1578398340">
              <w:marLeft w:val="0"/>
              <w:marRight w:val="0"/>
              <w:marTop w:val="0"/>
              <w:marBottom w:val="0"/>
              <w:divBdr>
                <w:top w:val="none" w:sz="0" w:space="0" w:color="auto"/>
                <w:left w:val="none" w:sz="0" w:space="0" w:color="auto"/>
                <w:bottom w:val="none" w:sz="0" w:space="0" w:color="auto"/>
                <w:right w:val="none" w:sz="0" w:space="0" w:color="auto"/>
              </w:divBdr>
              <w:divsChild>
                <w:div w:id="547689339">
                  <w:marLeft w:val="0"/>
                  <w:marRight w:val="0"/>
                  <w:marTop w:val="0"/>
                  <w:marBottom w:val="0"/>
                  <w:divBdr>
                    <w:top w:val="none" w:sz="0" w:space="0" w:color="auto"/>
                    <w:left w:val="none" w:sz="0" w:space="0" w:color="auto"/>
                    <w:bottom w:val="none" w:sz="0" w:space="0" w:color="auto"/>
                    <w:right w:val="none" w:sz="0" w:space="0" w:color="auto"/>
                  </w:divBdr>
                  <w:divsChild>
                    <w:div w:id="3023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07319">
          <w:marLeft w:val="0"/>
          <w:marRight w:val="0"/>
          <w:marTop w:val="375"/>
          <w:marBottom w:val="375"/>
          <w:divBdr>
            <w:top w:val="none" w:sz="0" w:space="0" w:color="auto"/>
            <w:left w:val="none" w:sz="0" w:space="0" w:color="auto"/>
            <w:bottom w:val="none" w:sz="0" w:space="0" w:color="auto"/>
            <w:right w:val="none" w:sz="0" w:space="0" w:color="auto"/>
          </w:divBdr>
          <w:divsChild>
            <w:div w:id="1752000713">
              <w:marLeft w:val="0"/>
              <w:marRight w:val="0"/>
              <w:marTop w:val="0"/>
              <w:marBottom w:val="0"/>
              <w:divBdr>
                <w:top w:val="none" w:sz="0" w:space="0" w:color="auto"/>
                <w:left w:val="none" w:sz="0" w:space="0" w:color="auto"/>
                <w:bottom w:val="none" w:sz="0" w:space="0" w:color="auto"/>
                <w:right w:val="none" w:sz="0" w:space="0" w:color="auto"/>
              </w:divBdr>
              <w:divsChild>
                <w:div w:id="1039627068">
                  <w:marLeft w:val="0"/>
                  <w:marRight w:val="0"/>
                  <w:marTop w:val="0"/>
                  <w:marBottom w:val="0"/>
                  <w:divBdr>
                    <w:top w:val="none" w:sz="0" w:space="0" w:color="auto"/>
                    <w:left w:val="none" w:sz="0" w:space="0" w:color="auto"/>
                    <w:bottom w:val="none" w:sz="0" w:space="0" w:color="auto"/>
                    <w:right w:val="none" w:sz="0" w:space="0" w:color="auto"/>
                  </w:divBdr>
                  <w:divsChild>
                    <w:div w:id="9967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7251">
          <w:marLeft w:val="0"/>
          <w:marRight w:val="0"/>
          <w:marTop w:val="375"/>
          <w:marBottom w:val="375"/>
          <w:divBdr>
            <w:top w:val="none" w:sz="0" w:space="0" w:color="auto"/>
            <w:left w:val="none" w:sz="0" w:space="0" w:color="auto"/>
            <w:bottom w:val="none" w:sz="0" w:space="0" w:color="auto"/>
            <w:right w:val="none" w:sz="0" w:space="0" w:color="auto"/>
          </w:divBdr>
          <w:divsChild>
            <w:div w:id="1933857690">
              <w:marLeft w:val="0"/>
              <w:marRight w:val="0"/>
              <w:marTop w:val="0"/>
              <w:marBottom w:val="0"/>
              <w:divBdr>
                <w:top w:val="none" w:sz="0" w:space="0" w:color="auto"/>
                <w:left w:val="none" w:sz="0" w:space="0" w:color="auto"/>
                <w:bottom w:val="none" w:sz="0" w:space="0" w:color="auto"/>
                <w:right w:val="none" w:sz="0" w:space="0" w:color="auto"/>
              </w:divBdr>
              <w:divsChild>
                <w:div w:id="528372404">
                  <w:marLeft w:val="0"/>
                  <w:marRight w:val="0"/>
                  <w:marTop w:val="0"/>
                  <w:marBottom w:val="0"/>
                  <w:divBdr>
                    <w:top w:val="none" w:sz="0" w:space="0" w:color="auto"/>
                    <w:left w:val="none" w:sz="0" w:space="0" w:color="auto"/>
                    <w:bottom w:val="none" w:sz="0" w:space="0" w:color="auto"/>
                    <w:right w:val="none" w:sz="0" w:space="0" w:color="auto"/>
                  </w:divBdr>
                  <w:divsChild>
                    <w:div w:id="5541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6832">
          <w:marLeft w:val="0"/>
          <w:marRight w:val="0"/>
          <w:marTop w:val="375"/>
          <w:marBottom w:val="375"/>
          <w:divBdr>
            <w:top w:val="none" w:sz="0" w:space="0" w:color="auto"/>
            <w:left w:val="none" w:sz="0" w:space="0" w:color="auto"/>
            <w:bottom w:val="none" w:sz="0" w:space="0" w:color="auto"/>
            <w:right w:val="none" w:sz="0" w:space="0" w:color="auto"/>
          </w:divBdr>
          <w:divsChild>
            <w:div w:id="2014842471">
              <w:marLeft w:val="0"/>
              <w:marRight w:val="0"/>
              <w:marTop w:val="0"/>
              <w:marBottom w:val="0"/>
              <w:divBdr>
                <w:top w:val="none" w:sz="0" w:space="0" w:color="auto"/>
                <w:left w:val="none" w:sz="0" w:space="0" w:color="auto"/>
                <w:bottom w:val="none" w:sz="0" w:space="0" w:color="auto"/>
                <w:right w:val="none" w:sz="0" w:space="0" w:color="auto"/>
              </w:divBdr>
              <w:divsChild>
                <w:div w:id="1043285700">
                  <w:marLeft w:val="0"/>
                  <w:marRight w:val="0"/>
                  <w:marTop w:val="0"/>
                  <w:marBottom w:val="0"/>
                  <w:divBdr>
                    <w:top w:val="none" w:sz="0" w:space="0" w:color="auto"/>
                    <w:left w:val="none" w:sz="0" w:space="0" w:color="auto"/>
                    <w:bottom w:val="none" w:sz="0" w:space="0" w:color="auto"/>
                    <w:right w:val="none" w:sz="0" w:space="0" w:color="auto"/>
                  </w:divBdr>
                  <w:divsChild>
                    <w:div w:id="508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0387">
          <w:marLeft w:val="0"/>
          <w:marRight w:val="0"/>
          <w:marTop w:val="375"/>
          <w:marBottom w:val="375"/>
          <w:divBdr>
            <w:top w:val="none" w:sz="0" w:space="0" w:color="auto"/>
            <w:left w:val="none" w:sz="0" w:space="0" w:color="auto"/>
            <w:bottom w:val="none" w:sz="0" w:space="0" w:color="auto"/>
            <w:right w:val="none" w:sz="0" w:space="0" w:color="auto"/>
          </w:divBdr>
          <w:divsChild>
            <w:div w:id="1059665774">
              <w:marLeft w:val="0"/>
              <w:marRight w:val="0"/>
              <w:marTop w:val="0"/>
              <w:marBottom w:val="0"/>
              <w:divBdr>
                <w:top w:val="none" w:sz="0" w:space="0" w:color="auto"/>
                <w:left w:val="none" w:sz="0" w:space="0" w:color="auto"/>
                <w:bottom w:val="none" w:sz="0" w:space="0" w:color="auto"/>
                <w:right w:val="none" w:sz="0" w:space="0" w:color="auto"/>
              </w:divBdr>
              <w:divsChild>
                <w:div w:id="1441533371">
                  <w:marLeft w:val="0"/>
                  <w:marRight w:val="0"/>
                  <w:marTop w:val="0"/>
                  <w:marBottom w:val="0"/>
                  <w:divBdr>
                    <w:top w:val="none" w:sz="0" w:space="0" w:color="auto"/>
                    <w:left w:val="none" w:sz="0" w:space="0" w:color="auto"/>
                    <w:bottom w:val="none" w:sz="0" w:space="0" w:color="auto"/>
                    <w:right w:val="none" w:sz="0" w:space="0" w:color="auto"/>
                  </w:divBdr>
                  <w:divsChild>
                    <w:div w:id="13964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8808">
          <w:marLeft w:val="0"/>
          <w:marRight w:val="0"/>
          <w:marTop w:val="375"/>
          <w:marBottom w:val="375"/>
          <w:divBdr>
            <w:top w:val="none" w:sz="0" w:space="0" w:color="auto"/>
            <w:left w:val="none" w:sz="0" w:space="0" w:color="auto"/>
            <w:bottom w:val="none" w:sz="0" w:space="0" w:color="auto"/>
            <w:right w:val="none" w:sz="0" w:space="0" w:color="auto"/>
          </w:divBdr>
          <w:divsChild>
            <w:div w:id="1729185413">
              <w:marLeft w:val="0"/>
              <w:marRight w:val="0"/>
              <w:marTop w:val="0"/>
              <w:marBottom w:val="0"/>
              <w:divBdr>
                <w:top w:val="none" w:sz="0" w:space="0" w:color="auto"/>
                <w:left w:val="none" w:sz="0" w:space="0" w:color="auto"/>
                <w:bottom w:val="none" w:sz="0" w:space="0" w:color="auto"/>
                <w:right w:val="none" w:sz="0" w:space="0" w:color="auto"/>
              </w:divBdr>
              <w:divsChild>
                <w:div w:id="1032460663">
                  <w:marLeft w:val="0"/>
                  <w:marRight w:val="0"/>
                  <w:marTop w:val="0"/>
                  <w:marBottom w:val="0"/>
                  <w:divBdr>
                    <w:top w:val="none" w:sz="0" w:space="0" w:color="auto"/>
                    <w:left w:val="none" w:sz="0" w:space="0" w:color="auto"/>
                    <w:bottom w:val="none" w:sz="0" w:space="0" w:color="auto"/>
                    <w:right w:val="none" w:sz="0" w:space="0" w:color="auto"/>
                  </w:divBdr>
                  <w:divsChild>
                    <w:div w:id="1656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 cd</dc:creator>
  <cp:keywords/>
  <dc:description/>
  <cp:lastModifiedBy>ab cd</cp:lastModifiedBy>
  <cp:revision>1</cp:revision>
  <cp:lastPrinted>2017-08-27T19:59:00Z</cp:lastPrinted>
  <dcterms:created xsi:type="dcterms:W3CDTF">2017-08-27T19:58:00Z</dcterms:created>
  <dcterms:modified xsi:type="dcterms:W3CDTF">2017-08-27T20:07:00Z</dcterms:modified>
</cp:coreProperties>
</file>