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281C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90B497E" wp14:editId="410F5E0F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6C667B82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329D130D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b/>
          <w:sz w:val="40"/>
        </w:rPr>
      </w:pPr>
      <w:r w:rsidRPr="00D91195">
        <w:rPr>
          <w:rFonts w:cstheme="minorHAnsi"/>
          <w:b/>
          <w:sz w:val="40"/>
        </w:rPr>
        <w:t>ALGORITMOS Y ESTRUCTURAS DE DATOS</w:t>
      </w:r>
    </w:p>
    <w:p w14:paraId="4EF0B80F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PRACTICA #2. RECURSION</w:t>
      </w:r>
    </w:p>
    <w:p w14:paraId="03D1E53B" w14:textId="77777777" w:rsid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</w:p>
    <w:p w14:paraId="2653AA61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ALUMNO: CAUDILLO SANCHEZ DIEGO</w:t>
      </w:r>
    </w:p>
    <w:p w14:paraId="72BC0993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MATRICULA: 1249199</w:t>
      </w:r>
    </w:p>
    <w:p w14:paraId="32C85167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GRUPO: 551</w:t>
      </w:r>
    </w:p>
    <w:p w14:paraId="49E79FC7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DOCENTE: ALMA LETICIA PALACIOS</w:t>
      </w:r>
    </w:p>
    <w:p w14:paraId="55E97A72" w14:textId="00D7CAF8" w:rsidR="008639F4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FE</w:t>
      </w:r>
      <w:bookmarkStart w:id="0" w:name="_GoBack"/>
      <w:bookmarkEnd w:id="0"/>
      <w:r w:rsidRPr="00D91195">
        <w:rPr>
          <w:rFonts w:cstheme="minorHAnsi"/>
          <w:sz w:val="36"/>
        </w:rPr>
        <w:t>CHA DE ENTREGA: 01/MARZO/2019</w:t>
      </w:r>
    </w:p>
    <w:p w14:paraId="62223CAF" w14:textId="77777777" w:rsidR="00F57E12" w:rsidRDefault="008639F4" w:rsidP="00F57E12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  <w:r w:rsidR="00043CA3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lastRenderedPageBreak/>
        <w:t>Competencia</w:t>
      </w:r>
    </w:p>
    <w:p w14:paraId="6AEA3588" w14:textId="77777777" w:rsidR="00F57E12" w:rsidRDefault="00043CA3" w:rsidP="00F57E12">
      <w:pPr>
        <w:rPr>
          <w:rFonts w:cstheme="minorHAnsi"/>
          <w:sz w:val="36"/>
        </w:rPr>
      </w:pPr>
      <w:r w:rsidRPr="00043CA3">
        <w:rPr>
          <w:rFonts w:ascii="Times New Roman" w:eastAsia="Times New Roman" w:hAnsi="Times New Roman" w:cs="Times New Roman"/>
          <w:sz w:val="24"/>
          <w:szCs w:val="32"/>
          <w:lang w:eastAsia="es-MX"/>
        </w:rPr>
        <w:t>Establ</w:t>
      </w:r>
      <w:r w:rsidR="00F57E12">
        <w:rPr>
          <w:rFonts w:ascii="Times New Roman" w:eastAsia="Times New Roman" w:hAnsi="Times New Roman" w:cs="Times New Roman"/>
          <w:sz w:val="24"/>
          <w:szCs w:val="32"/>
          <w:lang w:eastAsia="es-MX"/>
        </w:rPr>
        <w:t>e</w:t>
      </w:r>
      <w:r w:rsidRPr="00043CA3"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cer las diferencias, 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ventajas </w:t>
      </w:r>
      <w:r w:rsidR="003506D1">
        <w:rPr>
          <w:rFonts w:ascii="Times New Roman" w:eastAsia="Times New Roman" w:hAnsi="Times New Roman" w:cs="Times New Roman"/>
          <w:sz w:val="24"/>
          <w:szCs w:val="32"/>
          <w:lang w:eastAsia="es-MX"/>
        </w:rPr>
        <w:t>y las soluciones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 recursivas e iterativas mediante la implementación de algoritmos usando ambas técnicas para identificar las problemáticas en</w:t>
      </w:r>
      <w:r w:rsidR="00F57E12">
        <w:rPr>
          <w:rFonts w:ascii="Times New Roman" w:eastAsia="Times New Roman" w:hAnsi="Times New Roman" w:cs="Times New Roman"/>
          <w:sz w:val="24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  <w:lang w:eastAsia="es-MX"/>
        </w:rPr>
        <w:t>donde la recursividad sea la solución a los problemas reales.</w:t>
      </w:r>
    </w:p>
    <w:p w14:paraId="5FC0A262" w14:textId="77777777" w:rsidR="00FE4191" w:rsidRDefault="00FE4191" w:rsidP="00FE4191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Introducción</w:t>
      </w:r>
    </w:p>
    <w:p w14:paraId="7FE74414" w14:textId="2BD16551" w:rsidR="00F57E12" w:rsidRDefault="00FE4191" w:rsidP="00FE4191">
      <w:pPr>
        <w:jc w:val="both"/>
        <w:rPr>
          <w:rFonts w:ascii="Times New Roman" w:hAnsi="Times New Roman" w:cs="Times New Roman"/>
          <w:sz w:val="24"/>
          <w:szCs w:val="24"/>
        </w:rPr>
      </w:pPr>
      <w:r w:rsidRPr="00CF687D">
        <w:rPr>
          <w:rFonts w:ascii="Times New Roman" w:hAnsi="Times New Roman" w:cs="Times New Roman"/>
          <w:sz w:val="24"/>
          <w:szCs w:val="24"/>
        </w:rPr>
        <w:t xml:space="preserve">Una función o procedimiento que se puede llamar a sí mismo se llama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>recursivo</w:t>
      </w:r>
      <w:r w:rsidRPr="00CF687D">
        <w:rPr>
          <w:rFonts w:ascii="Times New Roman" w:hAnsi="Times New Roman" w:cs="Times New Roman"/>
          <w:sz w:val="24"/>
          <w:szCs w:val="24"/>
        </w:rPr>
        <w:t xml:space="preserve">. La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 xml:space="preserve">recursión </w:t>
      </w:r>
      <w:r w:rsidRPr="00CF687D">
        <w:rPr>
          <w:rFonts w:ascii="Times New Roman" w:hAnsi="Times New Roman" w:cs="Times New Roman"/>
          <w:sz w:val="24"/>
          <w:szCs w:val="24"/>
        </w:rPr>
        <w:t>(</w:t>
      </w:r>
      <w:r w:rsidRPr="00CF687D">
        <w:rPr>
          <w:rFonts w:ascii="Times New Roman" w:hAnsi="Times New Roman" w:cs="Times New Roman"/>
          <w:b/>
          <w:bCs/>
          <w:sz w:val="24"/>
          <w:szCs w:val="24"/>
        </w:rPr>
        <w:t>recursividad</w:t>
      </w:r>
      <w:r w:rsidRPr="00CF687D">
        <w:rPr>
          <w:rFonts w:ascii="Times New Roman" w:hAnsi="Times New Roman" w:cs="Times New Roman"/>
          <w:sz w:val="24"/>
          <w:szCs w:val="24"/>
        </w:rPr>
        <w:t xml:space="preserve">) es una herramienta muy potente en algunas aplicaciones, sobre todo de cálculo. La recursión puede ser utilizada como una alternativa a la repetición o estructura repetitiva. El uso de la recursión es particularmente idóneo para la solución de aquellos problemas que pueden definirse de modo natural en términos recursivos. La escritura de un procedimiento o función recursiva es similar a sus homónimos no recursivos; sin embargo, para evitar que la recursión continúe indefinidamente es preciso incluir una condición de terminación. La razón de que existan lenguajes que admiten la recursividad se debe a la existencia de estructuras específicas tipo </w:t>
      </w:r>
      <w:r w:rsidRPr="00CF687D">
        <w:rPr>
          <w:rFonts w:ascii="Times New Roman" w:hAnsi="Times New Roman" w:cs="Times New Roman"/>
          <w:i/>
          <w:iCs/>
          <w:sz w:val="24"/>
          <w:szCs w:val="24"/>
        </w:rPr>
        <w:t xml:space="preserve">pilas </w:t>
      </w:r>
      <w:r w:rsidRPr="00CF68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687D">
        <w:rPr>
          <w:rFonts w:ascii="Times New Roman" w:hAnsi="Times New Roman" w:cs="Times New Roman"/>
          <w:i/>
          <w:iCs/>
          <w:sz w:val="24"/>
          <w:szCs w:val="24"/>
        </w:rPr>
        <w:t>stack</w:t>
      </w:r>
      <w:proofErr w:type="spellEnd"/>
      <w:r w:rsidRPr="00CF687D">
        <w:rPr>
          <w:rFonts w:ascii="Times New Roman" w:hAnsi="Times New Roman" w:cs="Times New Roman"/>
          <w:sz w:val="24"/>
          <w:szCs w:val="24"/>
        </w:rPr>
        <w:t>, en inglés) para este tipo de procesos y memorias dinámicas. Las direcciones de retorno y el estado de cada subprograma se guardan en estructuras tipo pilas.</w:t>
      </w:r>
    </w:p>
    <w:p w14:paraId="45914393" w14:textId="66F5ED07" w:rsidR="00CF687D" w:rsidRDefault="00CF687D" w:rsidP="00FE419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Muchas funciones matemáticas se definen recursivamente. Un ejemplo de ello 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sz w:val="24"/>
          <w:szCs w:val="24"/>
        </w:rPr>
        <w:t>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un número entero </w:t>
      </w:r>
      <w:r w:rsidRPr="00CF687D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3932334" w14:textId="1A078FDB" w:rsidR="00CF687D" w:rsidRPr="00CF687D" w:rsidRDefault="00CF687D" w:rsidP="00FE4191">
      <w:pPr>
        <w:jc w:val="both"/>
        <w:rPr>
          <w:rFonts w:ascii="Times New Roman" w:hAnsi="Times New Roman" w:cs="Times New Roman"/>
          <w:sz w:val="24"/>
          <w:szCs w:val="24"/>
        </w:rPr>
      </w:pPr>
      <w:r w:rsidRPr="00CF687D">
        <w:rPr>
          <w:rFonts w:ascii="Times New Roman" w:hAnsi="Times New Roman" w:cs="Times New Roman"/>
          <w:sz w:val="24"/>
          <w:szCs w:val="24"/>
        </w:rPr>
        <w:t>La función se define de la siguiente manera:</w:t>
      </w:r>
    </w:p>
    <w:p w14:paraId="1B288F8C" w14:textId="1ADD5452" w:rsidR="00CF687D" w:rsidRPr="00CF687D" w:rsidRDefault="00CF687D" w:rsidP="00FE419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7F89E0A" wp14:editId="69FB40E8">
            <wp:extent cx="5943600" cy="56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39DB1" w14:textId="29FC0C3B" w:rsidR="00CF687D" w:rsidRDefault="00CF687D" w:rsidP="00F57E12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F687D">
        <w:rPr>
          <w:rFonts w:ascii="Times New Roman" w:hAnsi="Times New Roman" w:cs="Times New Roman"/>
          <w:sz w:val="24"/>
          <w:szCs w:val="24"/>
        </w:rPr>
        <w:t xml:space="preserve">Si se observa la fórmula anterior cuando </w:t>
      </w:r>
      <w:r w:rsidRPr="00CF687D">
        <w:rPr>
          <w:rFonts w:ascii="Times New Roman" w:hAnsi="Times New Roman" w:cs="Times New Roman"/>
          <w:i/>
          <w:sz w:val="24"/>
          <w:szCs w:val="24"/>
        </w:rPr>
        <w:t>n &gt; 0</w:t>
      </w:r>
      <w:r w:rsidRPr="00CF687D">
        <w:rPr>
          <w:rFonts w:ascii="Times New Roman" w:hAnsi="Times New Roman" w:cs="Times New Roman"/>
          <w:sz w:val="24"/>
          <w:szCs w:val="24"/>
        </w:rPr>
        <w:t xml:space="preserve">, es fácil definir </w:t>
      </w:r>
      <w:r w:rsidRPr="00CF687D">
        <w:rPr>
          <w:rFonts w:ascii="Times New Roman" w:hAnsi="Times New Roman" w:cs="Times New Roman"/>
          <w:i/>
          <w:sz w:val="24"/>
          <w:szCs w:val="24"/>
        </w:rPr>
        <w:t>n!</w:t>
      </w:r>
      <w:proofErr w:type="gramEnd"/>
      <w:r w:rsidRPr="00CF687D">
        <w:rPr>
          <w:rFonts w:ascii="Times New Roman" w:hAnsi="Times New Roman" w:cs="Times New Roman"/>
          <w:sz w:val="24"/>
          <w:szCs w:val="24"/>
        </w:rPr>
        <w:t xml:space="preserve"> en función de </w:t>
      </w:r>
      <w:r w:rsidRPr="00CF687D">
        <w:rPr>
          <w:rFonts w:ascii="Times New Roman" w:hAnsi="Times New Roman" w:cs="Times New Roman"/>
          <w:i/>
          <w:sz w:val="24"/>
          <w:szCs w:val="24"/>
        </w:rPr>
        <w:t>(n–1)!</w:t>
      </w:r>
      <w:r w:rsidRPr="00CF68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87D">
        <w:rPr>
          <w:rFonts w:ascii="Times New Roman" w:hAnsi="Times New Roman" w:cs="Times New Roman"/>
          <w:sz w:val="24"/>
          <w:szCs w:val="24"/>
        </w:rPr>
        <w:t xml:space="preserve">Por ejemplo, </w:t>
      </w:r>
      <w:r w:rsidRPr="00CF687D">
        <w:rPr>
          <w:rFonts w:ascii="Times New Roman" w:hAnsi="Times New Roman" w:cs="Times New Roman"/>
          <w:i/>
          <w:sz w:val="24"/>
          <w:szCs w:val="24"/>
        </w:rPr>
        <w:t>5!</w:t>
      </w:r>
      <w:proofErr w:type="gramEnd"/>
    </w:p>
    <w:p w14:paraId="456DECAE" w14:textId="52B958CD" w:rsidR="00CF687D" w:rsidRPr="00CF687D" w:rsidRDefault="00CF687D" w:rsidP="00F57E12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B908AC3" wp14:editId="63282FF5">
            <wp:extent cx="29718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497" w14:textId="77777777" w:rsidR="005577F0" w:rsidRDefault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br w:type="page"/>
      </w:r>
    </w:p>
    <w:p w14:paraId="376E2A72" w14:textId="77777777" w:rsidR="005577F0" w:rsidRDefault="00043CA3" w:rsidP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lastRenderedPageBreak/>
        <w:t>Problema</w:t>
      </w:r>
      <w:r w:rsidR="005577F0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4474F86E" w14:textId="1758718A" w:rsidR="005577F0" w:rsidRDefault="005577F0" w:rsidP="005577F0">
      <w:pPr>
        <w:jc w:val="both"/>
        <w:rPr>
          <w:rFonts w:ascii="Times New Roman" w:hAnsi="Times New Roman" w:cs="Times New Roman"/>
          <w:sz w:val="24"/>
          <w:szCs w:val="24"/>
        </w:rPr>
      </w:pPr>
      <w:r w:rsidRPr="005577F0">
        <w:rPr>
          <w:rFonts w:ascii="Times New Roman" w:hAnsi="Times New Roman" w:cs="Times New Roman"/>
          <w:sz w:val="24"/>
          <w:szCs w:val="24"/>
        </w:rPr>
        <w:t xml:space="preserve">Una hembra canina no esterilizada tendrá en su primer año fértil dos celos y como producto al menos n cachorros por camada de los cuales la mitad son hembras. Supongamos que en cada camada hay 8 perritos, esto es 16 en un año, y la mitad, 8 serán hembras las cuales no estarán esterilizadas. Transcurrido un año, la hembra original tendrá otros 16 cachorros y sus 8 primeras descendientes repetirán el patrón y tendrán cada una otros 16 cachorros, haciendo un total de (8 x 16 =128) + 16=144.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77F0">
        <w:rPr>
          <w:rFonts w:ascii="Times New Roman" w:hAnsi="Times New Roman" w:cs="Times New Roman"/>
          <w:sz w:val="24"/>
          <w:szCs w:val="24"/>
        </w:rPr>
        <w:t>l cabo de 5 años los descendientes de los descendientes habrán procreado 74899 caninos. Esta progresión se verifica en la siguiente relación:</w:t>
      </w:r>
    </w:p>
    <w:p w14:paraId="37087CFF" w14:textId="7BCB7F53" w:rsidR="005577F0" w:rsidRPr="005577F0" w:rsidRDefault="005577F0" w:rsidP="005577F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8E09DFF" wp14:editId="0F63E48B">
            <wp:extent cx="2690037" cy="1315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225" cy="13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A056" w14:textId="07CD867D" w:rsidR="00F57E12" w:rsidRDefault="00043CA3" w:rsidP="00F57E12">
      <w:pPr>
        <w:rPr>
          <w:rFonts w:cstheme="minorHAnsi"/>
          <w:sz w:val="36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Proponer algoritmo para la </w:t>
      </w:r>
      <w:r w:rsidR="005577F0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solución</w:t>
      </w: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0D9DBA74" w14:textId="165DB5EE" w:rsidR="005577F0" w:rsidRDefault="005577F0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</w:p>
    <w:p w14:paraId="7983C6A6" w14:textId="3A87FA65" w:rsidR="00F57E12" w:rsidRDefault="005577F0" w:rsidP="00F57E12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Codificación</w:t>
      </w:r>
      <w:r w:rsidR="00043CA3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3CB7D1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Librerias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 utilizar*/</w:t>
      </w:r>
    </w:p>
    <w:p w14:paraId="72FB648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314B727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3672414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583F0DA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time.h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05FC40E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5280F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/*Estructura de datos con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determinar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camdada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2D2B1D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A1EB0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6575E2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camada;</w:t>
      </w:r>
    </w:p>
    <w:p w14:paraId="50C4675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BD7F0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BDE94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</w:t>
      </w:r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AB578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49D73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/*Cabecera de las funciones*/</w:t>
      </w:r>
    </w:p>
    <w:p w14:paraId="4CD25E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perro);</w:t>
      </w:r>
    </w:p>
    <w:p w14:paraId="3D8EA7E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CCB57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perro,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C5A80E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710F7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argv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</w:t>
      </w:r>
    </w:p>
    <w:p w14:paraId="00E4E66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{</w:t>
      </w:r>
    </w:p>
    <w:p w14:paraId="6867F99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perro;</w:t>
      </w:r>
    </w:p>
    <w:p w14:paraId="77DE556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variables para la función recursiva.</w:t>
      </w:r>
    </w:p>
    <w:p w14:paraId="277FC71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(&amp;perro</w:t>
      </w: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  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captura de los datos </w:t>
      </w:r>
    </w:p>
    <w:p w14:paraId="6C0548F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&amp;total, &amp;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llamada a la función recursiva</w:t>
      </w:r>
    </w:p>
    <w:p w14:paraId="21CD31D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"**************************************************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FE576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%d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Ciclico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): %d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(perro, &amp;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impresion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los datos</w:t>
      </w:r>
    </w:p>
    <w:p w14:paraId="536CEBA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%d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(Recursivo): %d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total/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;</w:t>
      </w:r>
    </w:p>
    <w:p w14:paraId="1498631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/*impresión de los tiempos de cada función*/</w:t>
      </w:r>
    </w:p>
    <w:p w14:paraId="351D6C60" w14:textId="752D9F6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"Tiempo en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funci</w:t>
      </w:r>
      <w:r w:rsidR="00973B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%c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recursivo = %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ld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ms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="00973B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164,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D3799D" w14:textId="532AABB1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"Tiempo en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funci</w:t>
      </w:r>
      <w:r w:rsidR="00973B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%c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recursivo = %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ld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ms</w:t>
      </w:r>
      <w:r w:rsidRPr="005577F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="00973B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164,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ED549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D3663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F0651A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5078756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</w:t>
      </w:r>
    </w:p>
    <w:p w14:paraId="383CA73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cual permite capturar los datos de sobre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perro al tener una camada. </w:t>
      </w:r>
    </w:p>
    <w:p w14:paraId="09E6D42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77667FD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perro: estructura de datos con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determinar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camada de un perro. </w:t>
      </w:r>
    </w:p>
    <w:p w14:paraId="32441FF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7A8C43E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capturaDatos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perro)</w:t>
      </w:r>
    </w:p>
    <w:p w14:paraId="72155BE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873208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/*captura cada una de la información necesaria para guardarla en la estructura y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despues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poder usarla</w:t>
      </w:r>
    </w:p>
    <w:p w14:paraId="33B4C2A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en las funciones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siguientes.*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</w:p>
    <w:p w14:paraId="389B423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Tama%co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la camada: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4782B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"Veces al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proofErr w:type="spellStart"/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6E2DF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A%cos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</w:t>
      </w:r>
      <w:proofErr w:type="spellStart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proyecci%cn</w:t>
      </w:r>
      <w:proofErr w:type="spellEnd"/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164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577F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&amp;perro-&gt;</w:t>
      </w:r>
      <w:proofErr w:type="spellStart"/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E6899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539416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08F7E5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DESCRIPCION:</w:t>
      </w:r>
    </w:p>
    <w:p w14:paraId="3BEF7D1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Función la cual determina la proyección a futuro de las camadas. La información </w:t>
      </w:r>
    </w:p>
    <w:p w14:paraId="6D9FBEB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para resolver el problema se encuentra en la estructura de datos que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envia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14:paraId="2465468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como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.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determina la proyección mediante ciclos iterativos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</w:p>
    <w:p w14:paraId="5C4EA7C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y do-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5087E3E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083FB20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        perro: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encuatra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información sobre la cantidad de veces que se tiene una camada</w:t>
      </w:r>
    </w:p>
    <w:p w14:paraId="0E9D492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al año, el tamaño de la camada,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 años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proyección</w:t>
      </w:r>
    </w:p>
    <w:p w14:paraId="430B2C4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time_ciclo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variable donde se guarda el tiempo de ejecución de la función</w:t>
      </w:r>
    </w:p>
    <w:p w14:paraId="1EADE5C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1055AC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perro,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CE8CC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BFC0BB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i, 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59EEE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el ciclo do-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ejecuta mientras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mayor a 0.</w:t>
      </w:r>
    </w:p>
    <w:p w14:paraId="382FE19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Ya que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primero calcula la cantidad de perros del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ultimo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año hacia el primero,</w:t>
      </w:r>
    </w:p>
    <w:p w14:paraId="1FED986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y va creciendo exponencialmente mientras la variable de control sea mayor a 0. */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8FC4C4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</w:p>
    <w:p w14:paraId="02074E1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14:paraId="6D4B531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i &lt;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; i++) </w:t>
      </w:r>
    </w:p>
    <w:p w14:paraId="7DBEB26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total +=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),i+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  </w:t>
      </w:r>
    </w:p>
    <w:p w14:paraId="17CF1AA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--;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se decremente el valor de la proyección con el fin de que no se cicle infinitamente. </w:t>
      </w:r>
    </w:p>
    <w:p w14:paraId="7F3EF8B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5577F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proyeccion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DD7B80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time_ciclico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)/CLOCKS_PER_SEC;</w:t>
      </w:r>
    </w:p>
    <w:p w14:paraId="47BCC06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total/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regresa la mitad, ya que </w:t>
      </w:r>
      <w:proofErr w:type="gram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las instrucciones pide</w:t>
      </w:r>
      <w:proofErr w:type="gram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este requerimiento. </w:t>
      </w:r>
    </w:p>
    <w:p w14:paraId="2F2F49E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431F14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4B017DD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DESCRIPCION:</w:t>
      </w:r>
    </w:p>
    <w:p w14:paraId="13458D8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Función la cual determina la proyección a futuro de las camadas. La información </w:t>
      </w:r>
    </w:p>
    <w:p w14:paraId="6E53478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para resolver el problema se encuentra en la estructura de datos que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envia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14:paraId="0BEB53C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como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.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determina la proyección mediante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recursion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quiere decir</w:t>
      </w:r>
    </w:p>
    <w:p w14:paraId="5DF964B0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que se llama así mismo y modifica los datos para que 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lasiguiente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llamada se vayan</w:t>
      </w:r>
    </w:p>
    <w:p w14:paraId="43988FA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iterando, todo esto con una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condicion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controla que el ciclo no se cicle infinitamente</w:t>
      </w:r>
    </w:p>
    <w:p w14:paraId="4ECBB9B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o hasta que haya un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stack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overflow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(des).</w:t>
      </w:r>
    </w:p>
    <w:p w14:paraId="78A1206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PARAMETROS:</w:t>
      </w:r>
    </w:p>
    <w:p w14:paraId="58644D8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perro: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estrcutura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datos en la cual se encuentra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informacion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del perro para determinar</w:t>
      </w:r>
    </w:p>
    <w:p w14:paraId="1B00277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deseada. </w:t>
      </w:r>
    </w:p>
    <w:p w14:paraId="6FF6C2C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variable de control que permite controlar el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numero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llamadas (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recursion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a la </w:t>
      </w:r>
    </w:p>
    <w:p w14:paraId="689ABE6E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llegar al resultado deseado.</w:t>
      </w:r>
    </w:p>
    <w:p w14:paraId="13886B1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total: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vatiable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la cual se guarda el resultado de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7380FEC2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       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variable donde se guarda el tiempo de ejecución de la función</w:t>
      </w:r>
    </w:p>
    <w:p w14:paraId="36BA5B87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2656180C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animal_t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</w:t>
      </w:r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total, </w:t>
      </w:r>
      <w:proofErr w:type="spellStart"/>
      <w:r w:rsidRPr="005577F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FE53B35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81D389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*total = 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el año de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0, inmediatamente el </w:t>
      </w:r>
    </w:p>
    <w:p w14:paraId="0410FEFB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resultado es 1 ya que solo se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contando a la hembra     </w:t>
      </w:r>
    </w:p>
    <w:p w14:paraId="1B129BE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33F3DA04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14:paraId="2CFF90E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proyeccion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//mientras la variable de control no llegue al año de proyección </w:t>
      </w:r>
    </w:p>
    <w:p w14:paraId="63672318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//esperado, seguirá llamando a la función así misma</w:t>
      </w:r>
    </w:p>
    <w:p w14:paraId="06BA318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{</w:t>
      </w:r>
    </w:p>
    <w:p w14:paraId="3009D6EA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*total += </w:t>
      </w:r>
      <w:proofErr w:type="spell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camada</w:t>
      </w:r>
      <w:proofErr w:type="spellEnd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perro.</w:t>
      </w:r>
      <w:r w:rsidRPr="005577F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vecesAnio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,counter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)+ *total;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En cada llamada se le suma el resultado anterior,</w:t>
      </w:r>
    </w:p>
    <w:p w14:paraId="04869991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de otro modo el resultado fuera incorrecto, devolviendo así, la cantidad de perros de solo el primero año, en </w:t>
      </w:r>
    </w:p>
    <w:p w14:paraId="3ABDF8E3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caso de que sea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mas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año de proyección.</w:t>
      </w:r>
    </w:p>
    <w:p w14:paraId="2501F28F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5577F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determinarProyeccionRecursivo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perro, counter+</w:t>
      </w:r>
      <w:r w:rsidRPr="005577F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total, </w:t>
      </w:r>
      <w:proofErr w:type="spell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La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funcioón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llamandose</w:t>
      </w:r>
      <w:proofErr w:type="spellEnd"/>
      <w:r w:rsidRPr="005577F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así misma. </w:t>
      </w:r>
    </w:p>
    <w:p w14:paraId="56C32679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   </w:t>
      </w:r>
    </w:p>
    <w:p w14:paraId="17A7D796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}*</w:t>
      </w:r>
      <w:proofErr w:type="spellStart"/>
      <w:proofErr w:type="gram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time_recursivo</w:t>
      </w:r>
      <w:proofErr w:type="spellEnd"/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+= </w:t>
      </w:r>
      <w:r w:rsidRPr="005577F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()/CLOCKS_PER_SEC;</w:t>
      </w:r>
    </w:p>
    <w:p w14:paraId="1D0650FD" w14:textId="77777777" w:rsidR="005577F0" w:rsidRPr="005577F0" w:rsidRDefault="005577F0" w:rsidP="0055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577F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55E379A" w14:textId="77777777" w:rsidR="005577F0" w:rsidRDefault="005577F0" w:rsidP="00F57E12">
      <w:pPr>
        <w:rPr>
          <w:rFonts w:cstheme="minorHAnsi"/>
          <w:sz w:val="36"/>
        </w:rPr>
      </w:pPr>
    </w:p>
    <w:p w14:paraId="43B5E650" w14:textId="241931E5" w:rsidR="00F57E12" w:rsidRDefault="00043CA3" w:rsidP="00F57E12">
      <w:pPr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</w:pP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Evidencia de </w:t>
      </w:r>
      <w:r w:rsidR="005577F0"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>ejecución</w:t>
      </w:r>
      <w:r w:rsidRPr="00043CA3">
        <w:rPr>
          <w:rFonts w:ascii="Times New Roman" w:eastAsia="Times New Roman" w:hAnsi="Times New Roman" w:cs="Times New Roman"/>
          <w:b/>
          <w:sz w:val="28"/>
          <w:szCs w:val="32"/>
          <w:lang w:eastAsia="es-MX"/>
        </w:rPr>
        <w:t xml:space="preserve"> </w:t>
      </w:r>
    </w:p>
    <w:p w14:paraId="00334D25" w14:textId="77777777" w:rsidR="002B4231" w:rsidRDefault="002B4231" w:rsidP="00F57E12">
      <w:pPr>
        <w:rPr>
          <w:noProof/>
        </w:rPr>
      </w:pPr>
      <w:r>
        <w:rPr>
          <w:noProof/>
        </w:rPr>
        <w:drawing>
          <wp:inline distT="0" distB="0" distL="0" distR="0" wp14:anchorId="4606E4A3" wp14:editId="117E0A6C">
            <wp:extent cx="4905375" cy="153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722" w14:textId="77777777" w:rsidR="002B4231" w:rsidRDefault="002B4231" w:rsidP="00F57E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2DFF99" wp14:editId="7BB35D15">
            <wp:extent cx="489585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A2A4" w14:textId="77777777" w:rsidR="002B4231" w:rsidRDefault="00E23B78" w:rsidP="00F57E12">
      <w:pPr>
        <w:rPr>
          <w:noProof/>
        </w:rPr>
      </w:pPr>
      <w:r>
        <w:rPr>
          <w:noProof/>
        </w:rPr>
        <w:t xml:space="preserve"> </w:t>
      </w:r>
      <w:r w:rsidR="002B4231">
        <w:rPr>
          <w:noProof/>
        </w:rPr>
        <w:drawing>
          <wp:inline distT="0" distB="0" distL="0" distR="0" wp14:anchorId="6FB16E7C" wp14:editId="04E8779F">
            <wp:extent cx="491490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795A" w14:textId="1162A336" w:rsidR="00973B5B" w:rsidRDefault="00E23B78" w:rsidP="00F57E12">
      <w:pPr>
        <w:rPr>
          <w:noProof/>
        </w:rPr>
      </w:pPr>
      <w:r>
        <w:rPr>
          <w:noProof/>
        </w:rPr>
        <w:t xml:space="preserve"> </w:t>
      </w:r>
      <w:r w:rsidR="002B4231">
        <w:rPr>
          <w:noProof/>
        </w:rPr>
        <w:drawing>
          <wp:inline distT="0" distB="0" distL="0" distR="0" wp14:anchorId="3998F445" wp14:editId="3BDFBD01">
            <wp:extent cx="489585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BE9" w14:textId="7A050849" w:rsidR="002B4231" w:rsidRDefault="002B4231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0AD78CE1" wp14:editId="0A4451DC">
            <wp:extent cx="4933950" cy="1514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E88" w14:textId="191F2D04" w:rsidR="002B4231" w:rsidRDefault="002B4231" w:rsidP="00F57E12">
      <w:pPr>
        <w:rPr>
          <w:rFonts w:cstheme="minorHAnsi"/>
          <w:sz w:val="36"/>
        </w:rPr>
      </w:pPr>
      <w:r>
        <w:rPr>
          <w:noProof/>
        </w:rPr>
        <w:drawing>
          <wp:inline distT="0" distB="0" distL="0" distR="0" wp14:anchorId="5C0EC2DA" wp14:editId="3D55FB37">
            <wp:extent cx="4914900" cy="1504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7C1" w14:textId="4B9A4883" w:rsidR="00D327B0" w:rsidRPr="003B11E4" w:rsidRDefault="00D327B0" w:rsidP="00973B5B">
      <w:pPr>
        <w:rPr>
          <w:rFonts w:cstheme="minorHAnsi"/>
          <w:sz w:val="36"/>
        </w:rPr>
      </w:pPr>
      <w:r w:rsidRPr="00D327B0">
        <w:rPr>
          <w:rFonts w:ascii="Times New Roman" w:hAnsi="Times New Roman" w:cs="Times New Roman"/>
          <w:b/>
          <w:sz w:val="28"/>
        </w:rPr>
        <w:lastRenderedPageBreak/>
        <w:t>Desarrollo</w:t>
      </w:r>
      <w:r w:rsidRPr="00D327B0">
        <w:rPr>
          <w:rFonts w:ascii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432"/>
        <w:gridCol w:w="1440"/>
        <w:gridCol w:w="2340"/>
        <w:gridCol w:w="2340"/>
      </w:tblGrid>
      <w:tr w:rsidR="00D327B0" w14:paraId="5D02706A" w14:textId="77777777" w:rsidTr="00D327B0">
        <w:tc>
          <w:tcPr>
            <w:tcW w:w="1083" w:type="dxa"/>
          </w:tcPr>
          <w:p w14:paraId="7AD1EFCE" w14:textId="0505B99C" w:rsidR="00D327B0" w:rsidRPr="00D327B0" w:rsidRDefault="00D327B0" w:rsidP="00D327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7B0">
              <w:rPr>
                <w:rFonts w:ascii="Times New Roman" w:hAnsi="Times New Roman" w:cs="Times New Roman"/>
                <w:b/>
                <w:sz w:val="24"/>
              </w:rPr>
              <w:t>Camada</w:t>
            </w:r>
          </w:p>
        </w:tc>
        <w:tc>
          <w:tcPr>
            <w:tcW w:w="1432" w:type="dxa"/>
          </w:tcPr>
          <w:p w14:paraId="62E9BE40" w14:textId="4B889420" w:rsidR="00D327B0" w:rsidRPr="00D327B0" w:rsidRDefault="00D327B0" w:rsidP="00D327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7B0">
              <w:rPr>
                <w:rFonts w:ascii="Times New Roman" w:hAnsi="Times New Roman" w:cs="Times New Roman"/>
                <w:b/>
                <w:sz w:val="24"/>
              </w:rPr>
              <w:t>Veces al año</w:t>
            </w:r>
          </w:p>
        </w:tc>
        <w:tc>
          <w:tcPr>
            <w:tcW w:w="1440" w:type="dxa"/>
          </w:tcPr>
          <w:p w14:paraId="3C348660" w14:textId="1B63B41D" w:rsidR="00D327B0" w:rsidRPr="00D327B0" w:rsidRDefault="00D327B0" w:rsidP="00D327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7B0">
              <w:rPr>
                <w:rFonts w:ascii="Times New Roman" w:hAnsi="Times New Roman" w:cs="Times New Roman"/>
                <w:b/>
                <w:sz w:val="24"/>
              </w:rPr>
              <w:t>Proyección</w:t>
            </w:r>
          </w:p>
        </w:tc>
        <w:tc>
          <w:tcPr>
            <w:tcW w:w="2340" w:type="dxa"/>
          </w:tcPr>
          <w:p w14:paraId="4613E4A5" w14:textId="46665FA8" w:rsidR="00D327B0" w:rsidRPr="00D327B0" w:rsidRDefault="00D327B0" w:rsidP="00D327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7B0">
              <w:rPr>
                <w:rFonts w:ascii="Times New Roman" w:hAnsi="Times New Roman" w:cs="Times New Roman"/>
                <w:b/>
                <w:sz w:val="24"/>
              </w:rPr>
              <w:t>Tiempo de ejecución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cíclico</w:t>
            </w:r>
          </w:p>
        </w:tc>
        <w:tc>
          <w:tcPr>
            <w:tcW w:w="2340" w:type="dxa"/>
          </w:tcPr>
          <w:p w14:paraId="04376AA2" w14:textId="5F6277D6" w:rsidR="00D327B0" w:rsidRPr="00D327B0" w:rsidRDefault="00D327B0" w:rsidP="00D327B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327B0">
              <w:rPr>
                <w:rFonts w:ascii="Times New Roman" w:hAnsi="Times New Roman" w:cs="Times New Roman"/>
                <w:b/>
                <w:sz w:val="24"/>
              </w:rPr>
              <w:t>Tiempo de ejecución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recursivo</w:t>
            </w:r>
          </w:p>
        </w:tc>
      </w:tr>
      <w:tr w:rsidR="00D327B0" w14:paraId="5BD613E3" w14:textId="77777777" w:rsidTr="00D327B0">
        <w:tc>
          <w:tcPr>
            <w:tcW w:w="1083" w:type="dxa"/>
          </w:tcPr>
          <w:p w14:paraId="419F68C0" w14:textId="610FD634" w:rsidR="00D327B0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432" w:type="dxa"/>
          </w:tcPr>
          <w:p w14:paraId="1B826A37" w14:textId="367CA2F6" w:rsidR="00D327B0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</w:tcPr>
          <w:p w14:paraId="753178FF" w14:textId="41BA527A" w:rsidR="00D327B0" w:rsidRPr="00E23B78" w:rsidRDefault="00D327B0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1</w:t>
            </w:r>
            <w:r w:rsidR="00E23B78" w:rsidRPr="00E23B7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40" w:type="dxa"/>
          </w:tcPr>
          <w:p w14:paraId="05FBD79C" w14:textId="3BE9B059" w:rsidR="00D327B0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ms</w:t>
            </w:r>
          </w:p>
        </w:tc>
        <w:tc>
          <w:tcPr>
            <w:tcW w:w="2340" w:type="dxa"/>
          </w:tcPr>
          <w:p w14:paraId="298B30A6" w14:textId="23F80F1E" w:rsidR="00D327B0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  <w:tr w:rsidR="00D327B0" w14:paraId="3C2147FC" w14:textId="77777777" w:rsidTr="00D327B0">
        <w:tc>
          <w:tcPr>
            <w:tcW w:w="1083" w:type="dxa"/>
          </w:tcPr>
          <w:p w14:paraId="3EC5E586" w14:textId="3799771C" w:rsidR="00D327B0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32" w:type="dxa"/>
          </w:tcPr>
          <w:p w14:paraId="49031B66" w14:textId="66847867" w:rsidR="00D327B0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14:paraId="173EEA1B" w14:textId="6A4BA932" w:rsidR="00D327B0" w:rsidRPr="00E23B78" w:rsidRDefault="00D327B0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1</w:t>
            </w:r>
            <w:r w:rsidR="00E23B78" w:rsidRPr="00E23B7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40" w:type="dxa"/>
          </w:tcPr>
          <w:p w14:paraId="63A7BD50" w14:textId="61A75A69" w:rsidR="00D327B0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2340" w:type="dxa"/>
          </w:tcPr>
          <w:p w14:paraId="3516860C" w14:textId="1143B28A" w:rsidR="00D327B0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  <w:tr w:rsidR="00E23B78" w14:paraId="29EDE7B7" w14:textId="77777777" w:rsidTr="00E23B78">
        <w:trPr>
          <w:trHeight w:val="197"/>
        </w:trPr>
        <w:tc>
          <w:tcPr>
            <w:tcW w:w="1083" w:type="dxa"/>
          </w:tcPr>
          <w:p w14:paraId="31B65724" w14:textId="157B4E6F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32" w:type="dxa"/>
          </w:tcPr>
          <w:p w14:paraId="3B39BEF2" w14:textId="030BFABD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40" w:type="dxa"/>
          </w:tcPr>
          <w:p w14:paraId="315F0C9A" w14:textId="63340CEA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23B7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40" w:type="dxa"/>
          </w:tcPr>
          <w:p w14:paraId="26733CC0" w14:textId="1727CB12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2340" w:type="dxa"/>
          </w:tcPr>
          <w:p w14:paraId="2DEE4C32" w14:textId="42606427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  <w:tr w:rsidR="00E23B78" w14:paraId="0D66BBB3" w14:textId="77777777" w:rsidTr="00E23B78">
        <w:trPr>
          <w:trHeight w:val="197"/>
        </w:trPr>
        <w:tc>
          <w:tcPr>
            <w:tcW w:w="1083" w:type="dxa"/>
          </w:tcPr>
          <w:p w14:paraId="2A5F0A75" w14:textId="796C5DD7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432" w:type="dxa"/>
          </w:tcPr>
          <w:p w14:paraId="1B20F5F6" w14:textId="74E4A379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40" w:type="dxa"/>
          </w:tcPr>
          <w:p w14:paraId="5A888E78" w14:textId="0C9935B7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40" w:type="dxa"/>
          </w:tcPr>
          <w:p w14:paraId="43CE82F6" w14:textId="3BFB26BB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2340" w:type="dxa"/>
          </w:tcPr>
          <w:p w14:paraId="6482EA63" w14:textId="1AF44A55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  <w:tr w:rsidR="00E23B78" w14:paraId="3AE2DE01" w14:textId="77777777" w:rsidTr="00E23B78">
        <w:trPr>
          <w:trHeight w:val="197"/>
        </w:trPr>
        <w:tc>
          <w:tcPr>
            <w:tcW w:w="1083" w:type="dxa"/>
          </w:tcPr>
          <w:p w14:paraId="6A0AD9C0" w14:textId="4D58F6BE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32" w:type="dxa"/>
          </w:tcPr>
          <w:p w14:paraId="3D507F28" w14:textId="411BFBC0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40" w:type="dxa"/>
          </w:tcPr>
          <w:p w14:paraId="542AE44B" w14:textId="6CAE6ED1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40" w:type="dxa"/>
          </w:tcPr>
          <w:p w14:paraId="0C84E505" w14:textId="6631640D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2340" w:type="dxa"/>
          </w:tcPr>
          <w:p w14:paraId="6152A723" w14:textId="75F4ECE1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  <w:tr w:rsidR="00E23B78" w14:paraId="44CD21DF" w14:textId="77777777" w:rsidTr="00E23B78">
        <w:trPr>
          <w:trHeight w:val="197"/>
        </w:trPr>
        <w:tc>
          <w:tcPr>
            <w:tcW w:w="1083" w:type="dxa"/>
          </w:tcPr>
          <w:p w14:paraId="233E77A3" w14:textId="68FEB7C1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32" w:type="dxa"/>
          </w:tcPr>
          <w:p w14:paraId="2E807BE9" w14:textId="33E3F6DE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40" w:type="dxa"/>
          </w:tcPr>
          <w:p w14:paraId="121E6F5E" w14:textId="7ADE30BF" w:rsidR="00E23B78" w:rsidRPr="00E23B78" w:rsidRDefault="00E23B78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40" w:type="dxa"/>
          </w:tcPr>
          <w:p w14:paraId="34A314D5" w14:textId="7251BB60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  <w:tc>
          <w:tcPr>
            <w:tcW w:w="2340" w:type="dxa"/>
          </w:tcPr>
          <w:p w14:paraId="6F63053F" w14:textId="6ECE2B6F" w:rsidR="00E23B78" w:rsidRPr="00E23B78" w:rsidRDefault="002B4231" w:rsidP="00E23B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9F3C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F3CE0">
              <w:rPr>
                <w:rFonts w:ascii="Times New Roman" w:hAnsi="Times New Roman" w:cs="Times New Roman"/>
                <w:sz w:val="24"/>
              </w:rPr>
              <w:t>ms</w:t>
            </w:r>
          </w:p>
        </w:tc>
      </w:tr>
    </w:tbl>
    <w:p w14:paraId="6E31D355" w14:textId="77777777" w:rsidR="00D327B0" w:rsidRPr="00D327B0" w:rsidRDefault="00D327B0" w:rsidP="00973B5B">
      <w:pPr>
        <w:rPr>
          <w:rFonts w:ascii="Times New Roman" w:hAnsi="Times New Roman" w:cs="Times New Roman"/>
          <w:b/>
          <w:sz w:val="36"/>
        </w:rPr>
      </w:pPr>
    </w:p>
    <w:p w14:paraId="0CBBE1D4" w14:textId="470B84F5" w:rsidR="00973B5B" w:rsidRDefault="00973B5B" w:rsidP="00973B5B">
      <w:pPr>
        <w:rPr>
          <w:rFonts w:ascii="Times New Roman" w:hAnsi="Times New Roman" w:cs="Times New Roman"/>
          <w:b/>
          <w:sz w:val="24"/>
        </w:rPr>
      </w:pPr>
      <w:r w:rsidRPr="00973B5B">
        <w:rPr>
          <w:rFonts w:ascii="Times New Roman" w:hAnsi="Times New Roman" w:cs="Times New Roman"/>
          <w:b/>
          <w:sz w:val="24"/>
        </w:rPr>
        <w:t>¿Cómo afecta el tamaño de la camada al tiempo en ambas implementaciones?</w:t>
      </w:r>
    </w:p>
    <w:p w14:paraId="1FF88BD0" w14:textId="5FF42301" w:rsidR="004052E8" w:rsidRPr="004052E8" w:rsidRDefault="004052E8" w:rsidP="002E2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tamaño de la camada no influye mucho en el tiempo, a partir de cierto punto. Ya que si la camada es demasiado grande el tiempo ejecución también crece bastante. </w:t>
      </w:r>
    </w:p>
    <w:p w14:paraId="69216320" w14:textId="33EFD3E7" w:rsidR="00973B5B" w:rsidRDefault="00973B5B" w:rsidP="00973B5B">
      <w:pPr>
        <w:rPr>
          <w:rFonts w:ascii="Times New Roman" w:hAnsi="Times New Roman" w:cs="Times New Roman"/>
          <w:b/>
          <w:sz w:val="24"/>
        </w:rPr>
      </w:pPr>
      <w:r w:rsidRPr="00973B5B">
        <w:rPr>
          <w:rFonts w:ascii="Times New Roman" w:hAnsi="Times New Roman" w:cs="Times New Roman"/>
          <w:b/>
          <w:sz w:val="24"/>
        </w:rPr>
        <w:t>¿Cómo afecta el tamaño de la proyección al tiempo en ambas implementaciones?</w:t>
      </w:r>
    </w:p>
    <w:p w14:paraId="12A10609" w14:textId="7A41397E" w:rsidR="004052E8" w:rsidRPr="002E28E1" w:rsidRDefault="004052E8" w:rsidP="002E28E1">
      <w:pPr>
        <w:jc w:val="both"/>
        <w:rPr>
          <w:rFonts w:ascii="Times New Roman" w:hAnsi="Times New Roman" w:cs="Times New Roman"/>
          <w:sz w:val="40"/>
        </w:rPr>
      </w:pPr>
      <w:r w:rsidRPr="002E28E1">
        <w:rPr>
          <w:rFonts w:ascii="Times New Roman" w:hAnsi="Times New Roman" w:cs="Times New Roman"/>
          <w:sz w:val="24"/>
        </w:rPr>
        <w:t xml:space="preserve">La proyección es el factor que </w:t>
      </w:r>
      <w:r w:rsidR="002E28E1" w:rsidRPr="002E28E1">
        <w:rPr>
          <w:rFonts w:ascii="Times New Roman" w:hAnsi="Times New Roman" w:cs="Times New Roman"/>
          <w:sz w:val="24"/>
        </w:rPr>
        <w:t xml:space="preserve">mas afecta al programa, ya que cada una iteración mas con respecto a la proyección la cantidad de perro va aumentando de manera potencial </w:t>
      </w:r>
      <w:r w:rsidR="002E28E1" w:rsidRPr="002E28E1">
        <w:rPr>
          <w:rFonts w:ascii="Times New Roman" w:hAnsi="Times New Roman" w:cs="Times New Roman"/>
          <w:i/>
          <w:sz w:val="24"/>
        </w:rPr>
        <w:t>n+1</w:t>
      </w:r>
      <w:r w:rsidR="002E28E1" w:rsidRPr="002E28E1">
        <w:rPr>
          <w:rFonts w:ascii="Times New Roman" w:hAnsi="Times New Roman" w:cs="Times New Roman"/>
          <w:sz w:val="24"/>
        </w:rPr>
        <w:t xml:space="preserve"> y al programa le toma mas tiempo ejecutar las instrucciones. </w:t>
      </w:r>
    </w:p>
    <w:p w14:paraId="3572F651" w14:textId="334782BF" w:rsidR="00973B5B" w:rsidRDefault="00973B5B" w:rsidP="00973B5B">
      <w:pPr>
        <w:rPr>
          <w:rFonts w:ascii="Times New Roman" w:hAnsi="Times New Roman" w:cs="Times New Roman"/>
          <w:b/>
          <w:sz w:val="24"/>
        </w:rPr>
      </w:pPr>
      <w:r w:rsidRPr="00973B5B">
        <w:rPr>
          <w:rFonts w:ascii="Times New Roman" w:hAnsi="Times New Roman" w:cs="Times New Roman"/>
          <w:b/>
          <w:sz w:val="24"/>
        </w:rPr>
        <w:t>¿Qué pasa si el tamaño de la camada es muy grande?</w:t>
      </w:r>
    </w:p>
    <w:p w14:paraId="596FA97C" w14:textId="4C916AC1" w:rsidR="002E28E1" w:rsidRPr="002E28E1" w:rsidRDefault="002E28E1" w:rsidP="002E28E1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t xml:space="preserve">El tiempo no se ve afectado si la proyección es grande. Por otro lado, si la camada es muy grande, por ejemplo, mayor a 20, y la proyección es mayor a 7, entonces hay se ve el cambio exponencial con respecto al tiempo. </w:t>
      </w:r>
    </w:p>
    <w:p w14:paraId="66EC2653" w14:textId="412C1F04" w:rsidR="00F57E12" w:rsidRPr="005577F0" w:rsidRDefault="00F57E12" w:rsidP="00F57E12">
      <w:pPr>
        <w:rPr>
          <w:rFonts w:ascii="Times New Roman" w:hAnsi="Times New Roman" w:cs="Times New Roman"/>
          <w:b/>
          <w:sz w:val="28"/>
        </w:rPr>
      </w:pPr>
      <w:r w:rsidRPr="005577F0">
        <w:rPr>
          <w:rFonts w:ascii="Times New Roman" w:hAnsi="Times New Roman" w:cs="Times New Roman"/>
          <w:b/>
          <w:sz w:val="28"/>
        </w:rPr>
        <w:t>Conclusión</w:t>
      </w:r>
    </w:p>
    <w:p w14:paraId="63B6FAC6" w14:textId="44A37707" w:rsidR="002E28E1" w:rsidRPr="002E28E1" w:rsidRDefault="002E28E1" w:rsidP="00DB27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práctica se concluye en que la recursividad es un recurso muy útil para ciertas tareas, ya que puede realizar iteraciones con menos tiempo de ejecución. </w:t>
      </w:r>
      <w:r w:rsidR="00DB270C">
        <w:rPr>
          <w:rFonts w:ascii="Times New Roman" w:hAnsi="Times New Roman" w:cs="Times New Roman"/>
          <w:sz w:val="24"/>
        </w:rPr>
        <w:t xml:space="preserve">En mi caso particular, esto no se vio reflejado así, ya que el programa es optimo con los ciclos </w:t>
      </w:r>
      <w:proofErr w:type="spellStart"/>
      <w:r w:rsidR="00DB270C" w:rsidRPr="00DB270C">
        <w:rPr>
          <w:rFonts w:ascii="Times New Roman" w:hAnsi="Times New Roman" w:cs="Times New Roman"/>
          <w:i/>
          <w:sz w:val="24"/>
        </w:rPr>
        <w:t>for</w:t>
      </w:r>
      <w:proofErr w:type="spellEnd"/>
      <w:r w:rsidR="00DB270C">
        <w:rPr>
          <w:rFonts w:ascii="Times New Roman" w:hAnsi="Times New Roman" w:cs="Times New Roman"/>
          <w:sz w:val="24"/>
        </w:rPr>
        <w:t xml:space="preserve"> y </w:t>
      </w:r>
      <w:r w:rsidR="00DB270C" w:rsidRPr="00DB270C">
        <w:rPr>
          <w:rFonts w:ascii="Times New Roman" w:hAnsi="Times New Roman" w:cs="Times New Roman"/>
          <w:i/>
          <w:sz w:val="24"/>
        </w:rPr>
        <w:t>do-</w:t>
      </w:r>
      <w:proofErr w:type="spellStart"/>
      <w:r w:rsidR="00DB270C" w:rsidRPr="00DB270C">
        <w:rPr>
          <w:rFonts w:ascii="Times New Roman" w:hAnsi="Times New Roman" w:cs="Times New Roman"/>
          <w:i/>
          <w:sz w:val="24"/>
        </w:rPr>
        <w:t>while</w:t>
      </w:r>
      <w:proofErr w:type="spellEnd"/>
      <w:r w:rsidR="00DB270C">
        <w:rPr>
          <w:rFonts w:ascii="Times New Roman" w:hAnsi="Times New Roman" w:cs="Times New Roman"/>
          <w:sz w:val="24"/>
        </w:rPr>
        <w:t xml:space="preserve">. El motivo fue que ambas funciones realizan el mismo tiempo de ejecución por cada llamada a ellos, y al ser iterativo y llamarse n veces, mientras que la condición fuera verdadera, el tiempo solo iba en aumento con respecto a la cantidad de veces que se llamaba (n*tiempo de ejecución de la función). </w:t>
      </w:r>
    </w:p>
    <w:p w14:paraId="605A089F" w14:textId="4A06033C" w:rsidR="00973B5B" w:rsidRDefault="00043CA3" w:rsidP="00973B5B">
      <w:pPr>
        <w:rPr>
          <w:rFonts w:ascii="Times New Roman" w:hAnsi="Times New Roman" w:cs="Times New Roman"/>
          <w:b/>
          <w:sz w:val="28"/>
        </w:rPr>
      </w:pPr>
      <w:r w:rsidRPr="005577F0">
        <w:rPr>
          <w:rFonts w:ascii="Times New Roman" w:hAnsi="Times New Roman" w:cs="Times New Roman"/>
          <w:b/>
          <w:sz w:val="28"/>
        </w:rPr>
        <w:t xml:space="preserve">Fuentes </w:t>
      </w:r>
    </w:p>
    <w:p w14:paraId="17AA0CC4" w14:textId="7B528094" w:rsidR="00DB270C" w:rsidRDefault="00DB270C" w:rsidP="00DB270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B270C">
        <w:rPr>
          <w:rFonts w:ascii="Times New Roman" w:hAnsi="Times New Roman" w:cs="Times New Roman"/>
          <w:sz w:val="24"/>
          <w:szCs w:val="24"/>
        </w:rPr>
        <w:t xml:space="preserve">Luis Joyanes. (2008). </w:t>
      </w:r>
      <w:r w:rsidRPr="00DB270C">
        <w:rPr>
          <w:rFonts w:ascii="Times New Roman" w:hAnsi="Times New Roman" w:cs="Times New Roman"/>
          <w:i/>
          <w:sz w:val="24"/>
          <w:szCs w:val="24"/>
        </w:rPr>
        <w:t xml:space="preserve">FUNDAMENTOS DE PROGRAMACIÓN. Algoritmos, estructura de datos y </w:t>
      </w:r>
      <w:r w:rsidRPr="00DB270C">
        <w:rPr>
          <w:rFonts w:ascii="Times New Roman" w:hAnsi="Times New Roman" w:cs="Times New Roman"/>
          <w:i/>
          <w:sz w:val="24"/>
          <w:szCs w:val="24"/>
        </w:rPr>
        <w:t>objetos.</w:t>
      </w:r>
      <w:r w:rsidRPr="00DB270C">
        <w:rPr>
          <w:rFonts w:ascii="Times New Roman" w:hAnsi="Times New Roman" w:cs="Times New Roman"/>
          <w:sz w:val="24"/>
          <w:szCs w:val="24"/>
        </w:rPr>
        <w:t xml:space="preserve"> </w:t>
      </w:r>
      <w:r w:rsidRPr="00DB270C">
        <w:rPr>
          <w:rFonts w:ascii="Times New Roman" w:hAnsi="Times New Roman" w:cs="Times New Roman"/>
          <w:sz w:val="24"/>
          <w:szCs w:val="24"/>
          <w:lang w:val="en-US"/>
        </w:rPr>
        <w:t>Madrid: McGraw Hill.</w:t>
      </w:r>
      <w:r w:rsidRPr="00DB27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B988A" w14:textId="5F0944FD" w:rsidR="00DB270C" w:rsidRPr="00DB270C" w:rsidRDefault="00DB270C" w:rsidP="00DB270C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B270C">
        <w:rPr>
          <w:rFonts w:ascii="Times New Roman" w:hAnsi="Times New Roman" w:cs="Times New Roman"/>
          <w:sz w:val="24"/>
        </w:rPr>
        <w:t xml:space="preserve">Luis Joyanes &amp; Ignacio </w:t>
      </w:r>
      <w:proofErr w:type="spellStart"/>
      <w:r w:rsidRPr="00DB270C">
        <w:rPr>
          <w:rFonts w:ascii="Times New Roman" w:hAnsi="Times New Roman" w:cs="Times New Roman"/>
          <w:sz w:val="24"/>
        </w:rPr>
        <w:t>Zahonero</w:t>
      </w:r>
      <w:proofErr w:type="spellEnd"/>
      <w:r w:rsidRPr="00DB270C">
        <w:rPr>
          <w:rFonts w:ascii="Times New Roman" w:hAnsi="Times New Roman" w:cs="Times New Roman"/>
          <w:sz w:val="24"/>
        </w:rPr>
        <w:t xml:space="preserve">. (2004). </w:t>
      </w:r>
      <w:r w:rsidRPr="00DB270C">
        <w:rPr>
          <w:rFonts w:ascii="Times New Roman" w:hAnsi="Times New Roman" w:cs="Times New Roman"/>
          <w:i/>
          <w:sz w:val="24"/>
        </w:rPr>
        <w:t>Algoritmos y estructura de datos. Una perspectiva en C</w:t>
      </w:r>
      <w:r w:rsidRPr="00DB270C">
        <w:rPr>
          <w:rFonts w:ascii="Times New Roman" w:hAnsi="Times New Roman" w:cs="Times New Roman"/>
          <w:sz w:val="24"/>
        </w:rPr>
        <w:t>. Madrid: McGraw Hill.</w:t>
      </w:r>
    </w:p>
    <w:p w14:paraId="5A9CB5E5" w14:textId="54AEB2B2" w:rsidR="00043CA3" w:rsidRPr="003B11E4" w:rsidRDefault="003B11E4" w:rsidP="003B11E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3B11E4">
        <w:rPr>
          <w:rFonts w:ascii="Times New Roman" w:hAnsi="Times New Roman" w:cs="Times New Roman"/>
          <w:sz w:val="24"/>
        </w:rPr>
        <w:t>Anónimo</w:t>
      </w:r>
      <w:r w:rsidR="00DB270C" w:rsidRPr="003B11E4">
        <w:rPr>
          <w:rFonts w:ascii="Times New Roman" w:hAnsi="Times New Roman" w:cs="Times New Roman"/>
          <w:sz w:val="24"/>
        </w:rPr>
        <w:t xml:space="preserve">. (1997). </w:t>
      </w:r>
      <w:proofErr w:type="spellStart"/>
      <w:r w:rsidR="00DB270C" w:rsidRPr="003B11E4">
        <w:rPr>
          <w:rFonts w:ascii="Times New Roman" w:hAnsi="Times New Roman" w:cs="Times New Roman"/>
          <w:i/>
          <w:sz w:val="24"/>
        </w:rPr>
        <w:t>The</w:t>
      </w:r>
      <w:proofErr w:type="spellEnd"/>
      <w:r w:rsidR="00DB270C" w:rsidRPr="003B11E4">
        <w:rPr>
          <w:rFonts w:ascii="Times New Roman" w:hAnsi="Times New Roman" w:cs="Times New Roman"/>
          <w:i/>
          <w:sz w:val="24"/>
        </w:rPr>
        <w:t xml:space="preserve"> Open </w:t>
      </w:r>
      <w:proofErr w:type="spellStart"/>
      <w:r w:rsidR="00DB270C" w:rsidRPr="003B11E4">
        <w:rPr>
          <w:rFonts w:ascii="Times New Roman" w:hAnsi="Times New Roman" w:cs="Times New Roman"/>
          <w:i/>
          <w:sz w:val="24"/>
        </w:rPr>
        <w:t>Group</w:t>
      </w:r>
      <w:proofErr w:type="spellEnd"/>
      <w:r w:rsidR="00DB270C" w:rsidRPr="003B11E4">
        <w:rPr>
          <w:rFonts w:ascii="Times New Roman" w:hAnsi="Times New Roman" w:cs="Times New Roman"/>
          <w:i/>
          <w:sz w:val="24"/>
        </w:rPr>
        <w:t xml:space="preserve"> Library</w:t>
      </w:r>
      <w:r w:rsidR="00DB270C" w:rsidRPr="003B11E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Recuperado: </w:t>
      </w:r>
      <w:r w:rsidR="00DB270C" w:rsidRPr="003B11E4">
        <w:rPr>
          <w:rFonts w:ascii="Times New Roman" w:hAnsi="Times New Roman" w:cs="Times New Roman"/>
          <w:sz w:val="24"/>
        </w:rPr>
        <w:t>febrero 25, 2019, de UNIX Sitio web: http://pubs.opengroup.org/onlinepubs/7908799/xsh/clock.html</w:t>
      </w:r>
      <w:r w:rsidR="00043CA3" w:rsidRPr="00DB270C">
        <w:rPr>
          <w:sz w:val="24"/>
          <w:szCs w:val="24"/>
        </w:rPr>
        <w:tab/>
      </w:r>
    </w:p>
    <w:sectPr w:rsidR="00043CA3" w:rsidRPr="003B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53B8"/>
    <w:multiLevelType w:val="multilevel"/>
    <w:tmpl w:val="00C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F4"/>
    <w:rsid w:val="00043CA3"/>
    <w:rsid w:val="002B4231"/>
    <w:rsid w:val="002E28E1"/>
    <w:rsid w:val="003506D1"/>
    <w:rsid w:val="003B11E4"/>
    <w:rsid w:val="004052E8"/>
    <w:rsid w:val="005577F0"/>
    <w:rsid w:val="008639F4"/>
    <w:rsid w:val="008D3351"/>
    <w:rsid w:val="009108BD"/>
    <w:rsid w:val="00973B5B"/>
    <w:rsid w:val="009F3CE0"/>
    <w:rsid w:val="00CF687D"/>
    <w:rsid w:val="00D327B0"/>
    <w:rsid w:val="00D91195"/>
    <w:rsid w:val="00DB270C"/>
    <w:rsid w:val="00E23B78"/>
    <w:rsid w:val="00F57E12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02D"/>
  <w15:chartTrackingRefBased/>
  <w15:docId w15:val="{74B5A126-9370-4092-BA95-684DC2A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CA3"/>
    <w:rPr>
      <w:color w:val="808080"/>
    </w:rPr>
  </w:style>
  <w:style w:type="table" w:styleId="TableGrid">
    <w:name w:val="Table Grid"/>
    <w:basedOn w:val="TableNormal"/>
    <w:uiPriority w:val="39"/>
    <w:rsid w:val="00D3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254</TotalTime>
  <Pages>8</Pages>
  <Words>1497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8</cp:revision>
  <dcterms:created xsi:type="dcterms:W3CDTF">2019-02-27T05:07:00Z</dcterms:created>
  <dcterms:modified xsi:type="dcterms:W3CDTF">2019-02-28T05:15:00Z</dcterms:modified>
</cp:coreProperties>
</file>