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40F0D" w:rsidP="0A1EC50D" w:rsidRDefault="06A16235" w14:paraId="1E207724" w14:textId="467C978D">
      <w:pPr>
        <w:pStyle w:val="Title"/>
        <w:jc w:val="center"/>
      </w:pPr>
      <w:r w:rsidR="06A16235">
        <w:rPr/>
        <w:t>Observações de rotina</w:t>
      </w:r>
    </w:p>
    <w:p w:rsidR="0A1EC50D" w:rsidP="0A1EC50D" w:rsidRDefault="0A1EC50D" w14:paraId="6916675A" w14:textId="79F9F182">
      <w:pPr>
        <w:pStyle w:val="Normal"/>
      </w:pPr>
    </w:p>
    <w:p w:rsidR="06A16235" w:rsidP="0A1EC50D" w:rsidRDefault="06A16235" w14:paraId="02D2AA63" w14:textId="18D8C223">
      <w:pPr>
        <w:pStyle w:val="ListParagraph"/>
      </w:pPr>
      <w:r w:rsidR="06A16235">
        <w:rPr/>
        <w:t xml:space="preserve">Pontos positivos:  </w:t>
      </w:r>
      <w:r>
        <w:br/>
      </w:r>
      <w:r>
        <w:tab/>
      </w:r>
      <w:r w:rsidR="4B3A64F4">
        <w:rPr/>
        <w:t>- Automação completa dos estacionamentos</w:t>
      </w:r>
    </w:p>
    <w:p w:rsidR="4B3A64F4" w:rsidP="0A1EC50D" w:rsidRDefault="4B3A64F4" w14:paraId="363D268C" w14:textId="764D41DE">
      <w:pPr>
        <w:pStyle w:val="ListParagraph"/>
      </w:pPr>
      <w:r w:rsidR="4B3A64F4">
        <w:rPr/>
        <w:t>- Poupar espaço</w:t>
      </w:r>
    </w:p>
    <w:p w:rsidR="4B3A64F4" w:rsidP="0A1EC50D" w:rsidRDefault="4B3A64F4" w14:paraId="0D5EECAA" w14:textId="49DFC89D">
      <w:pPr>
        <w:pStyle w:val="ListParagraph"/>
      </w:pPr>
      <w:r w:rsidR="4B3A64F4">
        <w:rPr/>
        <w:t xml:space="preserve">- Torna mais ágil </w:t>
      </w:r>
      <w:r w:rsidR="0B6ED7BB">
        <w:rPr/>
        <w:t xml:space="preserve">o ato de </w:t>
      </w:r>
      <w:r w:rsidR="4B3A64F4">
        <w:rPr/>
        <w:t>guardar o carro</w:t>
      </w:r>
      <w:r>
        <w:br/>
      </w:r>
      <w:r>
        <w:tab/>
      </w:r>
      <w:r w:rsidR="4B3A64F4">
        <w:rPr/>
        <w:t>- Segurança de garantir que o carro esteja perto</w:t>
      </w:r>
      <w:r>
        <w:br/>
      </w:r>
      <w:r>
        <w:tab/>
      </w:r>
      <w:r w:rsidR="6A5C3D79">
        <w:rPr/>
        <w:t>- Inovação no mercado</w:t>
      </w:r>
      <w:r>
        <w:br/>
      </w:r>
      <w:r>
        <w:tab/>
      </w:r>
    </w:p>
    <w:p w:rsidR="4B3A64F4" w:rsidP="0A1EC50D" w:rsidRDefault="4B3A64F4" w14:paraId="3AE2CB37" w14:textId="2D878F2D">
      <w:pPr>
        <w:pStyle w:val="Normal"/>
        <w:ind w:left="0"/>
      </w:pPr>
      <w:r w:rsidR="4B3A64F4">
        <w:rPr/>
        <w:t>Pontos negativos:</w:t>
      </w:r>
    </w:p>
    <w:p w:rsidR="4B3A64F4" w:rsidP="0A1EC50D" w:rsidRDefault="4B3A64F4" w14:paraId="07E26BA0" w14:textId="4004DA2E">
      <w:pPr>
        <w:pStyle w:val="Normal"/>
        <w:ind w:left="0"/>
      </w:pPr>
      <w:r w:rsidR="4B3A64F4">
        <w:rPr/>
        <w:t>- Alto custo de implementação</w:t>
      </w:r>
    </w:p>
    <w:p w:rsidR="4B3A64F4" w:rsidP="0A1EC50D" w:rsidRDefault="4B3A64F4" w14:paraId="6A79A986" w14:textId="58DC061B">
      <w:pPr>
        <w:pStyle w:val="Normal"/>
        <w:ind w:left="0"/>
      </w:pPr>
      <w:r w:rsidR="4B3A64F4">
        <w:rPr/>
        <w:t>- Dependência tecnológica</w:t>
      </w:r>
      <w:r>
        <w:br/>
      </w:r>
      <w:r>
        <w:tab/>
      </w:r>
      <w:r>
        <w:tab/>
      </w:r>
      <w:r w:rsidR="33E3334D">
        <w:rPr/>
        <w:t xml:space="preserve">- </w:t>
      </w:r>
      <w:r w:rsidR="57350D11">
        <w:rPr/>
        <w:t xml:space="preserve">Em grandes fluxos, a logística operacional se torna mais demorada e </w:t>
      </w:r>
      <w:r>
        <w:tab/>
      </w:r>
      <w:r>
        <w:tab/>
      </w:r>
      <w:r w:rsidR="57350D11">
        <w:rPr/>
        <w:t>limitada.</w:t>
      </w:r>
    </w:p>
    <w:p w:rsidR="0A1EC50D" w:rsidP="0A1EC50D" w:rsidRDefault="0A1EC50D" w14:paraId="236D0941" w14:textId="226CA658">
      <w:pPr>
        <w:pStyle w:val="Normal"/>
        <w:ind w:left="0"/>
      </w:pPr>
    </w:p>
    <w:p w:rsidR="6B43745A" w:rsidP="0A1EC50D" w:rsidRDefault="6B43745A" w14:paraId="03379837" w14:textId="35945A7F">
      <w:pPr>
        <w:pStyle w:val="Normal"/>
        <w:ind w:left="0"/>
      </w:pPr>
      <w:r w:rsidR="6B43745A">
        <w:rPr/>
        <w:t>BPMN</w:t>
      </w:r>
    </w:p>
    <w:sectPr w:rsidR="00340F0D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570220C"/>
    <w:rsid w:val="00340F0D"/>
    <w:rsid w:val="008F3DA0"/>
    <w:rsid w:val="06A16235"/>
    <w:rsid w:val="0A1EC50D"/>
    <w:rsid w:val="0B6ED7BB"/>
    <w:rsid w:val="0D4194A3"/>
    <w:rsid w:val="0F5A3632"/>
    <w:rsid w:val="13E6FF75"/>
    <w:rsid w:val="1570220C"/>
    <w:rsid w:val="161BF8CB"/>
    <w:rsid w:val="30BAC815"/>
    <w:rsid w:val="33E3334D"/>
    <w:rsid w:val="37F08FA5"/>
    <w:rsid w:val="397C1D55"/>
    <w:rsid w:val="3B08E903"/>
    <w:rsid w:val="4B3A64F4"/>
    <w:rsid w:val="53F0396E"/>
    <w:rsid w:val="57350D11"/>
    <w:rsid w:val="58DAEBA5"/>
    <w:rsid w:val="6531732B"/>
    <w:rsid w:val="6825F61E"/>
    <w:rsid w:val="6A5C3D79"/>
    <w:rsid w:val="6B43745A"/>
    <w:rsid w:val="764AAFAD"/>
    <w:rsid w:val="7815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70220C"/>
  <w15:chartTrackingRefBased/>
  <w15:docId w15:val="{BEDD0788-9407-4B0F-B808-D7D5C5732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itle">
    <w:uiPriority w:val="10"/>
    <w:name w:val="Title"/>
    <w:basedOn w:val="Normal"/>
    <w:next w:val="Normal"/>
    <w:qFormat/>
    <w:rsid w:val="0A1EC50D"/>
    <w:rPr>
      <w:rFonts w:ascii="Aptos Display" w:hAnsi="Aptos Display" w:eastAsia="ＭＳ ゴシック" w:cs="Times New Roman" w:asciiTheme="majorAscii" w:hAnsiTheme="majorAscii" w:eastAsiaTheme="majorEastAsia" w:cstheme="majorBidi"/>
      <w:sz w:val="56"/>
      <w:szCs w:val="56"/>
    </w:rPr>
    <w:pPr>
      <w:spacing w:after="80" w:line="240" w:lineRule="auto"/>
      <w:contextualSpacing/>
    </w:pPr>
  </w:style>
  <w:style w:type="paragraph" w:styleId="Heading1">
    <w:uiPriority w:val="9"/>
    <w:name w:val="heading 1"/>
    <w:basedOn w:val="Normal"/>
    <w:next w:val="Normal"/>
    <w:qFormat/>
    <w:rsid w:val="0A1EC50D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Subtitle">
    <w:uiPriority w:val="11"/>
    <w:name w:val="Subtitle"/>
    <w:basedOn w:val="Normal"/>
    <w:next w:val="Normal"/>
    <w:qFormat/>
    <w:rsid w:val="0A1EC50D"/>
    <w:rPr>
      <w:rFonts w:eastAsia="ＭＳ ゴシック" w:cs="Times New Roman" w:eastAsiaTheme="majorEastAsia" w:cstheme="majorBidi"/>
      <w:color w:val="595959" w:themeColor="text1" w:themeTint="A6" w:themeShade="FF"/>
      <w:sz w:val="28"/>
      <w:szCs w:val="28"/>
    </w:rPr>
  </w:style>
  <w:style w:type="paragraph" w:styleId="ListParagraph">
    <w:uiPriority w:val="34"/>
    <w:name w:val="List Paragraph"/>
    <w:basedOn w:val="Normal"/>
    <w:qFormat/>
    <w:rsid w:val="0A1EC50D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Pedro Henrique Fusco Alves</dc:creator>
  <keywords/>
  <dc:description/>
  <lastModifiedBy>Pedro Henrique Fusco Alves</lastModifiedBy>
  <revision>2</revision>
  <dcterms:created xsi:type="dcterms:W3CDTF">2026-03-12T00:30:00.0000000Z</dcterms:created>
  <dcterms:modified xsi:type="dcterms:W3CDTF">2026-03-12T00:39:29.7460096Z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0e403ef-76fa-4da1-b926-8b3591d77b68_Enabled">
    <vt:lpwstr>true</vt:lpwstr>
  </property>
  <property fmtid="{D5CDD505-2E9C-101B-9397-08002B2CF9AE}" pid="3" name="MSIP_Label_30e403ef-76fa-4da1-b926-8b3591d77b68_SetDate">
    <vt:lpwstr>2026-03-12T00:30:09Z</vt:lpwstr>
  </property>
  <property fmtid="{D5CDD505-2E9C-101B-9397-08002B2CF9AE}" pid="4" name="MSIP_Label_30e403ef-76fa-4da1-b926-8b3591d77b68_Method">
    <vt:lpwstr>Standard</vt:lpwstr>
  </property>
  <property fmtid="{D5CDD505-2E9C-101B-9397-08002B2CF9AE}" pid="5" name="MSIP_Label_30e403ef-76fa-4da1-b926-8b3591d77b68_Name">
    <vt:lpwstr>Confidencial</vt:lpwstr>
  </property>
  <property fmtid="{D5CDD505-2E9C-101B-9397-08002B2CF9AE}" pid="6" name="MSIP_Label_30e403ef-76fa-4da1-b926-8b3591d77b68_SiteId">
    <vt:lpwstr>37aed7c7-097f-4982-af5c-76f0d32947db</vt:lpwstr>
  </property>
  <property fmtid="{D5CDD505-2E9C-101B-9397-08002B2CF9AE}" pid="7" name="MSIP_Label_30e403ef-76fa-4da1-b926-8b3591d77b68_ActionId">
    <vt:lpwstr>58d63c1b-90af-4bf0-8e54-c6270b958a5f</vt:lpwstr>
  </property>
  <property fmtid="{D5CDD505-2E9C-101B-9397-08002B2CF9AE}" pid="8" name="MSIP_Label_30e403ef-76fa-4da1-b926-8b3591d77b68_ContentBits">
    <vt:lpwstr>0</vt:lpwstr>
  </property>
  <property fmtid="{D5CDD505-2E9C-101B-9397-08002B2CF9AE}" pid="9" name="MSIP_Label_30e403ef-76fa-4da1-b926-8b3591d77b68_Tag">
    <vt:lpwstr>10, 3, 0, 2</vt:lpwstr>
  </property>
</Properties>
</file>