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EAE52">
      <w:pPr>
        <w:rPr>
          <w:rFonts w:hint="default"/>
        </w:rPr>
      </w:pPr>
      <w:r>
        <w:rPr>
          <w:rFonts w:hint="default"/>
        </w:rPr>
        <w:t>TODO — Suporte Multiplataforma (Rabbit's Fantasy)</w:t>
      </w:r>
    </w:p>
    <w:p w14:paraId="090776D2">
      <w:pPr>
        <w:rPr>
          <w:rFonts w:hint="default"/>
        </w:rPr>
      </w:pPr>
    </w:p>
    <w:p w14:paraId="1C20D00E">
      <w:pPr>
        <w:rPr>
          <w:rFonts w:hint="default"/>
        </w:rPr>
      </w:pPr>
      <w:r>
        <w:rPr>
          <w:rFonts w:hint="default"/>
        </w:rPr>
        <w:t>- Definir ações universais pelo Input Map.</w:t>
      </w:r>
    </w:p>
    <w:p w14:paraId="428E06C1">
      <w:pPr>
        <w:rPr>
          <w:rFonts w:hint="default"/>
        </w:rPr>
      </w:pPr>
      <w:r>
        <w:rPr>
          <w:rFonts w:hint="default"/>
        </w:rPr>
        <w:t>- Implementar movimentação com teclado e analógico.</w:t>
      </w:r>
    </w:p>
    <w:p w14:paraId="46472A6E">
      <w:pPr>
        <w:rPr>
          <w:rFonts w:hint="default"/>
        </w:rPr>
      </w:pPr>
      <w:r>
        <w:rPr>
          <w:rFonts w:hint="default"/>
        </w:rPr>
        <w:t>- Garantir navegação nos menus sem mouse.</w:t>
      </w:r>
    </w:p>
    <w:p w14:paraId="186A97F2">
      <w:pPr>
        <w:rPr>
          <w:rFonts w:hint="default"/>
        </w:rPr>
      </w:pPr>
      <w:r>
        <w:rPr>
          <w:rFonts w:hint="default"/>
        </w:rPr>
        <w:t>- Criar suporte a ícones dinâmicos de botões.</w:t>
      </w:r>
    </w:p>
    <w:p w14:paraId="0CC1CE13">
      <w:pPr>
        <w:rPr>
          <w:rFonts w:hint="default"/>
        </w:rPr>
      </w:pPr>
      <w:r>
        <w:rPr>
          <w:rFonts w:hint="default"/>
        </w:rPr>
        <w:t>- Testar a gameplay utilizando um DualSense ou controle Xbox conectado ao PC.</w:t>
      </w:r>
    </w:p>
    <w:p w14:paraId="4FFBD187">
      <w:pPr>
        <w:rPr>
          <w:rFonts w:hint="default"/>
        </w:rPr>
      </w:pPr>
      <w:r>
        <w:rPr>
          <w:rFonts w:hint="default"/>
        </w:rPr>
        <w:t>- Evitar dependências específicas do Windows.</w:t>
      </w:r>
    </w:p>
    <w:p w14:paraId="7EE46D0B">
      <w:r>
        <w:rPr>
          <w:rFonts w:hint="default"/>
        </w:rPr>
        <w:t>- Considerar PC como plataforma inicial, preservando a possibilidade de portabilidade para consoles.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27B1A"/>
    <w:rsid w:val="49127B1A"/>
    <w:rsid w:val="529D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2026-09-20T11:40:00Z</dcterms:created>
  <dc:creator>Cauê Uliani</dc:creator>
  <cp:lastModifiedBy>Cauê Uliani</cp:lastModifiedBy>
  <dcterms:modified xsi:type="dcterms:W3CDTF">2026-09-30T02:44:26Z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C65766E37E89440F9F59237DED68FA3C_11</vt:lpwstr>
  </property>
  <property fmtid="{D5CDD505-2E9C-101B-9397-08002B2CF9AE}" pid="4" name="KSOTemplateDocerSaveRecord">
    <vt:lpwstr>eyJoZGlkIjoiNjdkZjI5OTNhN2Y1ZmRjZDQ3OGUxZDQ1MGEwNGNjMDAiLCJ1c2VySWQiOiIxMjM2OTU0NzA0MTYxIn0=</vt:lpwstr>
  </property>
</Properties>
</file>