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0B2" w:rsidRPr="00445A22" w:rsidRDefault="00D940B2" w:rsidP="00D940B2">
      <w:pPr>
        <w:jc w:val="center"/>
      </w:pPr>
      <w:bookmarkStart w:id="0" w:name="_Hlk166341132"/>
      <w:bookmarkEnd w:id="0"/>
      <w:r w:rsidRPr="00445A22">
        <w:t xml:space="preserve">МИНИСТЕРСТВО НАУКИ И ВЫСШЕГО ОБРАЗОВАНИЯ </w:t>
      </w:r>
    </w:p>
    <w:p w:rsidR="00D940B2" w:rsidRPr="00445A22" w:rsidRDefault="00D940B2" w:rsidP="00D940B2">
      <w:pPr>
        <w:jc w:val="center"/>
      </w:pPr>
      <w:r w:rsidRPr="00445A22">
        <w:t>РОССИЙСКОЙ ФЕДЕРАЦИИ</w:t>
      </w:r>
    </w:p>
    <w:p w:rsidR="00D940B2" w:rsidRPr="00445A22" w:rsidRDefault="00D940B2" w:rsidP="00D940B2">
      <w:pPr>
        <w:jc w:val="center"/>
      </w:pPr>
      <w:r w:rsidRPr="00445A22">
        <w:t>ФГАОУ ВО «</w:t>
      </w:r>
      <w:proofErr w:type="gramStart"/>
      <w:r w:rsidRPr="00445A22">
        <w:t>СЕВЕРО-КАВКАЗСКИЙ</w:t>
      </w:r>
      <w:proofErr w:type="gramEnd"/>
      <w:r w:rsidRPr="00445A22">
        <w:t xml:space="preserve"> ФЕДЕРАЛЬНЫЙ УНИВЕРСИТЕТ»</w:t>
      </w:r>
    </w:p>
    <w:p w:rsidR="00D940B2" w:rsidRPr="00445A22" w:rsidRDefault="00D940B2" w:rsidP="00D940B2">
      <w:pPr>
        <w:jc w:val="center"/>
      </w:pPr>
      <w:r w:rsidRPr="00445A22">
        <w:t>ИНСТИТУТ ПЕРСПЕКТИВНОЙ ИНЖЕНЕРИИ</w:t>
      </w:r>
    </w:p>
    <w:p w:rsidR="00D940B2" w:rsidRPr="00445A22" w:rsidRDefault="00D940B2" w:rsidP="00D940B2">
      <w:pPr>
        <w:jc w:val="center"/>
      </w:pPr>
      <w:r w:rsidRPr="00445A22">
        <w:t>МЕЖИНСТИТУТСКАЯ БАЗОВАЯ КАФЕДРА</w:t>
      </w:r>
    </w:p>
    <w:p w:rsidR="00D940B2" w:rsidRPr="00445A22" w:rsidRDefault="00D940B2" w:rsidP="00D940B2"/>
    <w:p w:rsidR="00D940B2" w:rsidRPr="00445A22" w:rsidRDefault="00D940B2" w:rsidP="00D940B2">
      <w:pPr>
        <w:jc w:val="center"/>
        <w:rPr>
          <w:b/>
        </w:rPr>
      </w:pPr>
      <w:r w:rsidRPr="00445A22">
        <w:rPr>
          <w:b/>
        </w:rPr>
        <w:t>КУРСОВОЙ ПРОЕКТ</w:t>
      </w:r>
    </w:p>
    <w:p w:rsidR="00D940B2" w:rsidRPr="00445A22" w:rsidRDefault="00D940B2" w:rsidP="00D940B2">
      <w:pPr>
        <w:jc w:val="center"/>
      </w:pPr>
      <w:r w:rsidRPr="00445A22">
        <w:t>по дисциплине</w:t>
      </w:r>
    </w:p>
    <w:p w:rsidR="00D940B2" w:rsidRPr="00445A22" w:rsidRDefault="00D940B2" w:rsidP="00D940B2">
      <w:pPr>
        <w:jc w:val="center"/>
      </w:pPr>
      <w:r w:rsidRPr="00445A22">
        <w:t>«Междисциплинарный проектный практикум»</w:t>
      </w:r>
    </w:p>
    <w:p w:rsidR="00D940B2" w:rsidRPr="00445A22" w:rsidRDefault="00D940B2" w:rsidP="00D940B2">
      <w:pPr>
        <w:jc w:val="center"/>
      </w:pPr>
      <w:r w:rsidRPr="00445A22">
        <w:t>на тему:</w:t>
      </w:r>
    </w:p>
    <w:p w:rsidR="00D940B2" w:rsidRPr="00445A22" w:rsidRDefault="00D940B2" w:rsidP="00D940B2">
      <w:pPr>
        <w:jc w:val="center"/>
      </w:pPr>
      <w:r w:rsidRPr="00445A22">
        <w:t>«</w:t>
      </w:r>
      <w:r w:rsidRPr="00D940B2">
        <w:t>Разработка кроссплатформенного приложения для студентов с интеграцией данных из информационной системы университета</w:t>
      </w:r>
      <w:r w:rsidRPr="00445A22">
        <w:t>»</w:t>
      </w:r>
    </w:p>
    <w:p w:rsidR="00D940B2" w:rsidRPr="00445A22" w:rsidRDefault="00D940B2" w:rsidP="00D940B2">
      <w:r w:rsidRPr="00445A22">
        <w:tab/>
      </w:r>
    </w:p>
    <w:p w:rsidR="00D940B2" w:rsidRPr="00445A22" w:rsidRDefault="00D940B2" w:rsidP="00D940B2">
      <w:pPr>
        <w:ind w:left="4962"/>
        <w:rPr>
          <w:b/>
        </w:rPr>
      </w:pPr>
      <w:r w:rsidRPr="00445A22">
        <w:rPr>
          <w:b/>
        </w:rPr>
        <w:t>Выполнил:</w:t>
      </w:r>
    </w:p>
    <w:p w:rsidR="00D940B2" w:rsidRPr="00445A22" w:rsidRDefault="00D940B2" w:rsidP="00D940B2">
      <w:pPr>
        <w:ind w:left="4962"/>
      </w:pPr>
      <w:proofErr w:type="spellStart"/>
      <w:r>
        <w:t>Цапаев</w:t>
      </w:r>
      <w:proofErr w:type="spellEnd"/>
      <w:r>
        <w:t xml:space="preserve"> Данил Денисович</w:t>
      </w:r>
    </w:p>
    <w:p w:rsidR="00D940B2" w:rsidRPr="00445A22" w:rsidRDefault="00D940B2" w:rsidP="00D940B2">
      <w:pPr>
        <w:ind w:left="4962"/>
      </w:pPr>
      <w:r>
        <w:t xml:space="preserve">студент 3 </w:t>
      </w:r>
      <w:r w:rsidRPr="00445A22">
        <w:t xml:space="preserve">курса </w:t>
      </w:r>
    </w:p>
    <w:p w:rsidR="00D940B2" w:rsidRPr="00445A22" w:rsidRDefault="00D940B2" w:rsidP="00D940B2">
      <w:pPr>
        <w:ind w:left="4962"/>
      </w:pPr>
      <w:r w:rsidRPr="00445A22">
        <w:t>группы ПИЖ-б-о-23-2</w:t>
      </w:r>
    </w:p>
    <w:p w:rsidR="00D940B2" w:rsidRPr="00445A22" w:rsidRDefault="00D940B2" w:rsidP="00D940B2">
      <w:pPr>
        <w:ind w:left="4962"/>
      </w:pPr>
      <w:r w:rsidRPr="00445A22">
        <w:t>направления подготовки 09.03.04 «Программная инженерия»</w:t>
      </w:r>
      <w:r w:rsidRPr="00445A22">
        <w:tab/>
      </w:r>
    </w:p>
    <w:p w:rsidR="00D940B2" w:rsidRPr="00445A22" w:rsidRDefault="00D940B2" w:rsidP="00D940B2">
      <w:pPr>
        <w:ind w:left="4962"/>
      </w:pPr>
      <w:r w:rsidRPr="00445A22">
        <w:t>направленность (профиль) «Разработка и сопровождение программного обеспечения»</w:t>
      </w:r>
    </w:p>
    <w:p w:rsidR="00D940B2" w:rsidRPr="00445A22" w:rsidRDefault="00D940B2" w:rsidP="00D940B2">
      <w:pPr>
        <w:ind w:left="4962"/>
      </w:pPr>
      <w:r w:rsidRPr="00445A22">
        <w:t>очной</w:t>
      </w:r>
      <w:r w:rsidRPr="00445A22">
        <w:rPr>
          <w:u w:val="single"/>
        </w:rPr>
        <w:t xml:space="preserve"> </w:t>
      </w:r>
      <w:r w:rsidRPr="00445A22">
        <w:t>формы обучения</w:t>
      </w:r>
    </w:p>
    <w:p w:rsidR="00D940B2" w:rsidRPr="00445A22" w:rsidRDefault="00D940B2" w:rsidP="00D940B2">
      <w:pPr>
        <w:ind w:left="4962"/>
      </w:pPr>
      <w:r w:rsidRPr="00445A22">
        <w:t>________________________</w:t>
      </w:r>
    </w:p>
    <w:p w:rsidR="00D940B2" w:rsidRPr="00445A22" w:rsidRDefault="00D940B2" w:rsidP="00D940B2">
      <w:pPr>
        <w:ind w:left="4962"/>
      </w:pPr>
      <w:r w:rsidRPr="00445A22">
        <w:t>(подпись)</w:t>
      </w:r>
    </w:p>
    <w:p w:rsidR="00D940B2" w:rsidRPr="00445A22" w:rsidRDefault="00D940B2" w:rsidP="00D940B2">
      <w:pPr>
        <w:ind w:left="4962"/>
      </w:pPr>
    </w:p>
    <w:p w:rsidR="00D940B2" w:rsidRPr="00445A22" w:rsidRDefault="00D940B2" w:rsidP="00D940B2">
      <w:pPr>
        <w:ind w:left="4962"/>
        <w:rPr>
          <w:b/>
        </w:rPr>
      </w:pPr>
      <w:r w:rsidRPr="00445A22">
        <w:rPr>
          <w:b/>
        </w:rPr>
        <w:t>Руководитель проекта:</w:t>
      </w:r>
    </w:p>
    <w:p w:rsidR="00D940B2" w:rsidRPr="00DE1F67" w:rsidRDefault="00D940B2" w:rsidP="00D940B2">
      <w:pPr>
        <w:ind w:left="4962"/>
      </w:pPr>
      <w:r w:rsidRPr="00492087">
        <w:rPr>
          <w:rFonts w:eastAsia="Calibri"/>
          <w:noProof/>
        </w:rPr>
        <w:t>Новикова Е.Н., канд. физ.-мат.наук, заведующий межинститутской базовой кафе</w:t>
      </w:r>
      <w:r>
        <w:rPr>
          <w:rFonts w:eastAsia="Calibri"/>
          <w:noProof/>
        </w:rPr>
        <w:t>дрой</w:t>
      </w:r>
    </w:p>
    <w:p w:rsidR="00D940B2" w:rsidRPr="00445A22" w:rsidRDefault="00D940B2" w:rsidP="00D940B2">
      <w:r w:rsidRPr="00492087">
        <w:t>Работа допущена к защите</w:t>
      </w:r>
      <w:r w:rsidRPr="00492087">
        <w:tab/>
        <w:t>_______________________</w:t>
      </w:r>
      <w:r w:rsidRPr="00445A22">
        <w:t xml:space="preserve">   </w:t>
      </w:r>
      <w:r w:rsidRPr="00445A22">
        <w:tab/>
        <w:t>______________</w:t>
      </w:r>
    </w:p>
    <w:p w:rsidR="00D940B2" w:rsidRPr="00445A22" w:rsidRDefault="00D940B2" w:rsidP="00D940B2">
      <w:pPr>
        <w:rPr>
          <w:sz w:val="22"/>
        </w:rPr>
      </w:pPr>
      <w:r w:rsidRPr="00445A22">
        <w:tab/>
      </w:r>
      <w:r w:rsidRPr="00445A22">
        <w:rPr>
          <w:sz w:val="22"/>
        </w:rPr>
        <w:t xml:space="preserve">                                                             (подпись </w:t>
      </w:r>
      <w:proofErr w:type="gramStart"/>
      <w:r w:rsidRPr="00445A22">
        <w:rPr>
          <w:sz w:val="22"/>
        </w:rPr>
        <w:t>руководителя)</w:t>
      </w:r>
      <w:r w:rsidRPr="00445A22">
        <w:rPr>
          <w:sz w:val="22"/>
        </w:rPr>
        <w:tab/>
      </w:r>
      <w:proofErr w:type="gramEnd"/>
      <w:r w:rsidRPr="00445A22">
        <w:rPr>
          <w:sz w:val="22"/>
        </w:rPr>
        <w:tab/>
      </w:r>
      <w:r w:rsidRPr="00445A22">
        <w:rPr>
          <w:sz w:val="22"/>
        </w:rPr>
        <w:tab/>
        <w:t>(дата)</w:t>
      </w:r>
    </w:p>
    <w:p w:rsidR="00D940B2" w:rsidRPr="00445A22" w:rsidRDefault="00D940B2" w:rsidP="00D940B2">
      <w:r w:rsidRPr="00445A22">
        <w:t>Работа выполнена и</w:t>
      </w:r>
    </w:p>
    <w:p w:rsidR="00D940B2" w:rsidRPr="00445A22" w:rsidRDefault="00D940B2" w:rsidP="00D940B2">
      <w:r w:rsidRPr="00445A22">
        <w:t xml:space="preserve">защищена с </w:t>
      </w:r>
      <w:proofErr w:type="gramStart"/>
      <w:r w:rsidRPr="00445A22">
        <w:t xml:space="preserve">оценкой  </w:t>
      </w:r>
      <w:r w:rsidRPr="00445A22">
        <w:tab/>
      </w:r>
      <w:proofErr w:type="gramEnd"/>
      <w:r w:rsidRPr="00445A22">
        <w:t>____________________</w:t>
      </w:r>
      <w:r w:rsidRPr="00445A22">
        <w:tab/>
      </w:r>
      <w:r w:rsidRPr="00445A22">
        <w:tab/>
        <w:t>Дата защиты</w:t>
      </w:r>
      <w:r w:rsidRPr="00445A22">
        <w:rPr>
          <w:u w:val="single"/>
        </w:rPr>
        <w:tab/>
      </w:r>
      <w:r w:rsidRPr="00445A22">
        <w:rPr>
          <w:u w:val="single"/>
        </w:rPr>
        <w:tab/>
      </w:r>
    </w:p>
    <w:p w:rsidR="00D940B2" w:rsidRPr="00445A22" w:rsidRDefault="00D940B2" w:rsidP="00D940B2"/>
    <w:p w:rsidR="00D940B2" w:rsidRPr="00445A22" w:rsidRDefault="00D940B2" w:rsidP="00D940B2">
      <w:r w:rsidRPr="00445A22">
        <w:t xml:space="preserve">Члены комиссии:  </w:t>
      </w:r>
    </w:p>
    <w:p w:rsidR="00D940B2" w:rsidRPr="00445A22" w:rsidRDefault="00D940B2" w:rsidP="00D940B2">
      <w:r w:rsidRPr="00445A22">
        <w:t xml:space="preserve">зав. межинститутской </w:t>
      </w:r>
    </w:p>
    <w:p w:rsidR="00D940B2" w:rsidRPr="00445A22" w:rsidRDefault="00D940B2" w:rsidP="00D940B2">
      <w:pPr>
        <w:rPr>
          <w:u w:val="single"/>
        </w:rPr>
      </w:pPr>
      <w:r w:rsidRPr="00445A22">
        <w:t xml:space="preserve">базовой кафедрой </w:t>
      </w:r>
      <w:r w:rsidRPr="00445A22">
        <w:tab/>
        <w:t xml:space="preserve">         </w:t>
      </w:r>
      <w:r w:rsidRPr="00445A22">
        <w:tab/>
      </w:r>
      <w:r w:rsidRPr="00445A22">
        <w:rPr>
          <w:u w:val="single"/>
        </w:rPr>
        <w:t xml:space="preserve">            </w:t>
      </w:r>
      <w:r w:rsidRPr="00445A22">
        <w:rPr>
          <w:u w:val="single"/>
        </w:rPr>
        <w:tab/>
        <w:t xml:space="preserve">           </w:t>
      </w:r>
      <w:r w:rsidRPr="00423252">
        <w:rPr>
          <w:u w:val="single"/>
        </w:rPr>
        <w:t xml:space="preserve"> </w:t>
      </w:r>
      <w:r w:rsidRPr="00445A22">
        <w:t>Е. Н. Новикова</w:t>
      </w:r>
      <w:r w:rsidRPr="00445A22">
        <w:rPr>
          <w:u w:val="single"/>
        </w:rPr>
        <w:t xml:space="preserve">    </w:t>
      </w:r>
    </w:p>
    <w:p w:rsidR="00D940B2" w:rsidRPr="00445A22" w:rsidRDefault="00D940B2" w:rsidP="00D940B2">
      <w:pPr>
        <w:rPr>
          <w:sz w:val="22"/>
        </w:rPr>
      </w:pPr>
      <w:r w:rsidRPr="00445A22">
        <w:rPr>
          <w:sz w:val="22"/>
        </w:rPr>
        <w:t xml:space="preserve">                   </w:t>
      </w:r>
      <w:r w:rsidRPr="00445A22">
        <w:rPr>
          <w:sz w:val="22"/>
        </w:rPr>
        <w:tab/>
      </w:r>
      <w:r w:rsidRPr="00445A22">
        <w:rPr>
          <w:sz w:val="22"/>
        </w:rPr>
        <w:tab/>
      </w:r>
      <w:r w:rsidRPr="00445A22">
        <w:rPr>
          <w:sz w:val="22"/>
        </w:rPr>
        <w:tab/>
        <w:t xml:space="preserve">                        (подпись)</w:t>
      </w:r>
      <w:r w:rsidRPr="00445A22">
        <w:rPr>
          <w:sz w:val="22"/>
        </w:rPr>
        <w:tab/>
      </w:r>
      <w:r w:rsidRPr="00445A22">
        <w:rPr>
          <w:sz w:val="22"/>
        </w:rPr>
        <w:tab/>
        <w:t xml:space="preserve">  </w:t>
      </w:r>
    </w:p>
    <w:p w:rsidR="00D940B2" w:rsidRPr="00445A22" w:rsidRDefault="00D940B2" w:rsidP="00D940B2">
      <w:r w:rsidRPr="00445A22">
        <w:t xml:space="preserve">доцент МИБК </w:t>
      </w:r>
      <w:r w:rsidRPr="00445A22">
        <w:tab/>
      </w:r>
      <w:r w:rsidRPr="00445A22">
        <w:tab/>
        <w:t xml:space="preserve">          </w:t>
      </w:r>
      <w:r w:rsidRPr="00445A22">
        <w:rPr>
          <w:u w:val="single"/>
        </w:rPr>
        <w:tab/>
      </w:r>
      <w:r w:rsidRPr="00445A22">
        <w:rPr>
          <w:u w:val="single"/>
        </w:rPr>
        <w:tab/>
        <w:t xml:space="preserve">                      </w:t>
      </w:r>
      <w:r w:rsidRPr="00445A22">
        <w:t>И.В. Свистунов</w:t>
      </w:r>
      <w:r w:rsidRPr="00445A22">
        <w:tab/>
      </w:r>
      <w:r w:rsidRPr="00445A22">
        <w:tab/>
      </w:r>
      <w:r w:rsidRPr="00445A22">
        <w:tab/>
      </w:r>
    </w:p>
    <w:p w:rsidR="00D940B2" w:rsidRPr="00445A22" w:rsidRDefault="00D940B2" w:rsidP="00D940B2">
      <w:r w:rsidRPr="00445A22">
        <w:t xml:space="preserve">               </w:t>
      </w:r>
      <w:r w:rsidRPr="00445A22">
        <w:tab/>
      </w:r>
      <w:r w:rsidRPr="00445A22">
        <w:tab/>
      </w:r>
      <w:r w:rsidRPr="00445A22">
        <w:tab/>
      </w:r>
      <w:r w:rsidRPr="00445A22">
        <w:tab/>
        <w:t xml:space="preserve">         (</w:t>
      </w:r>
      <w:r w:rsidRPr="00445A22">
        <w:rPr>
          <w:sz w:val="22"/>
        </w:rPr>
        <w:t>подпись)</w:t>
      </w:r>
      <w:r w:rsidRPr="00445A22">
        <w:tab/>
      </w:r>
      <w:r w:rsidRPr="00445A22">
        <w:tab/>
        <w:t xml:space="preserve">  </w:t>
      </w:r>
    </w:p>
    <w:p w:rsidR="00D940B2" w:rsidRPr="00445A22" w:rsidRDefault="00D940B2" w:rsidP="00D940B2">
      <w:r w:rsidRPr="00445A22">
        <w:rPr>
          <w:u w:val="single"/>
        </w:rPr>
        <w:t xml:space="preserve">доцент </w:t>
      </w:r>
      <w:proofErr w:type="gramStart"/>
      <w:r w:rsidRPr="00445A22">
        <w:rPr>
          <w:u w:val="single"/>
        </w:rPr>
        <w:t xml:space="preserve">МИБК  </w:t>
      </w:r>
      <w:r w:rsidRPr="00445A22">
        <w:rPr>
          <w:u w:val="single"/>
        </w:rPr>
        <w:tab/>
      </w:r>
      <w:proofErr w:type="gramEnd"/>
      <w:r w:rsidRPr="00445A22">
        <w:tab/>
        <w:t xml:space="preserve">           </w:t>
      </w:r>
      <w:r w:rsidRPr="00445A22">
        <w:rPr>
          <w:u w:val="single"/>
        </w:rPr>
        <w:tab/>
      </w:r>
      <w:r w:rsidRPr="00445A22">
        <w:rPr>
          <w:u w:val="single"/>
        </w:rPr>
        <w:tab/>
        <w:t xml:space="preserve">   </w:t>
      </w:r>
      <w:r w:rsidRPr="00445A22">
        <w:rPr>
          <w:u w:val="single"/>
        </w:rPr>
        <w:tab/>
      </w:r>
      <w:r w:rsidRPr="000C1301">
        <w:t xml:space="preserve">  </w:t>
      </w:r>
      <w:r w:rsidRPr="00445A22">
        <w:t xml:space="preserve">З.М. </w:t>
      </w:r>
      <w:proofErr w:type="spellStart"/>
      <w:r w:rsidRPr="00445A22">
        <w:t>Альбекова</w:t>
      </w:r>
      <w:proofErr w:type="spellEnd"/>
    </w:p>
    <w:p w:rsidR="00D940B2" w:rsidRPr="00445A22" w:rsidRDefault="00D940B2" w:rsidP="00D940B2">
      <w:r w:rsidRPr="00445A22">
        <w:tab/>
      </w:r>
      <w:r w:rsidRPr="00445A22">
        <w:tab/>
      </w:r>
      <w:r w:rsidRPr="00445A22">
        <w:tab/>
      </w:r>
      <w:r w:rsidRPr="00445A22">
        <w:tab/>
        <w:t xml:space="preserve">                   </w:t>
      </w:r>
      <w:r w:rsidRPr="00445A22">
        <w:rPr>
          <w:sz w:val="22"/>
        </w:rPr>
        <w:t>(подпись)</w:t>
      </w:r>
      <w:r w:rsidRPr="00445A22">
        <w:rPr>
          <w:sz w:val="22"/>
        </w:rPr>
        <w:tab/>
      </w:r>
      <w:r w:rsidRPr="00445A22">
        <w:tab/>
        <w:t xml:space="preserve">  </w:t>
      </w:r>
    </w:p>
    <w:p w:rsidR="00D940B2" w:rsidRPr="00445A22" w:rsidRDefault="00D940B2" w:rsidP="00D940B2">
      <w:pPr>
        <w:spacing w:after="160" w:line="259" w:lineRule="auto"/>
      </w:pPr>
    </w:p>
    <w:p w:rsidR="00D940B2" w:rsidRDefault="00D940B2" w:rsidP="00D940B2">
      <w:pPr>
        <w:spacing w:after="160" w:line="259" w:lineRule="auto"/>
        <w:jc w:val="center"/>
      </w:pPr>
      <w:r>
        <w:t>Ставрополь, 2026 г</w:t>
      </w:r>
    </w:p>
    <w:p w:rsidR="00D940B2" w:rsidRDefault="00D940B2" w:rsidP="00D940B2">
      <w:pPr>
        <w:spacing w:before="67"/>
        <w:ind w:right="958" w:firstLine="8"/>
        <w:jc w:val="center"/>
        <w:rPr>
          <w:sz w:val="26"/>
        </w:rPr>
      </w:pPr>
      <w:r>
        <w:rPr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государственное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автономное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образовательное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учреждение высшего образования</w:t>
      </w:r>
    </w:p>
    <w:p w:rsidR="00D940B2" w:rsidRDefault="00D940B2" w:rsidP="00D940B2">
      <w:pPr>
        <w:spacing w:before="1"/>
        <w:ind w:right="76" w:firstLine="8"/>
        <w:jc w:val="center"/>
        <w:rPr>
          <w:color w:val="000009"/>
          <w:spacing w:val="-2"/>
          <w:sz w:val="26"/>
        </w:rPr>
      </w:pPr>
      <w:r>
        <w:rPr>
          <w:color w:val="000009"/>
          <w:spacing w:val="-2"/>
          <w:sz w:val="26"/>
        </w:rPr>
        <w:t>«</w:t>
      </w:r>
      <w:proofErr w:type="gramStart"/>
      <w:r>
        <w:rPr>
          <w:color w:val="000009"/>
          <w:spacing w:val="-2"/>
          <w:sz w:val="26"/>
        </w:rPr>
        <w:t>СЕВЕРО-КАВКАЗСКИЙ</w:t>
      </w:r>
      <w:proofErr w:type="gramEnd"/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ФЕДЕРАЛЬНЫЙ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УНИВЕРСИТЕТ»</w:t>
      </w:r>
    </w:p>
    <w:p w:rsidR="00D940B2" w:rsidRDefault="00D940B2" w:rsidP="00D940B2">
      <w:pPr>
        <w:spacing w:before="1"/>
        <w:ind w:right="76" w:firstLine="8"/>
        <w:jc w:val="center"/>
        <w:rPr>
          <w:sz w:val="26"/>
        </w:rPr>
      </w:pPr>
    </w:p>
    <w:p w:rsidR="00D940B2" w:rsidRDefault="00D940B2" w:rsidP="00D940B2">
      <w:pPr>
        <w:ind w:firstLine="8"/>
        <w:rPr>
          <w:sz w:val="26"/>
        </w:rPr>
      </w:pPr>
      <w:r>
        <w:rPr>
          <w:color w:val="000009"/>
          <w:sz w:val="26"/>
        </w:rPr>
        <w:t>Институт</w:t>
      </w:r>
      <w:r>
        <w:rPr>
          <w:color w:val="000009"/>
          <w:spacing w:val="-13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перспективной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инженерии</w:t>
      </w:r>
    </w:p>
    <w:p w:rsidR="00D940B2" w:rsidRDefault="00D940B2" w:rsidP="00D940B2">
      <w:pPr>
        <w:tabs>
          <w:tab w:val="left" w:pos="1288"/>
          <w:tab w:val="left" w:pos="9499"/>
        </w:tabs>
        <w:spacing w:before="3"/>
        <w:ind w:firstLine="8"/>
        <w:rPr>
          <w:sz w:val="26"/>
        </w:rPr>
      </w:pPr>
      <w:r>
        <w:rPr>
          <w:color w:val="000009"/>
          <w:spacing w:val="-2"/>
          <w:sz w:val="26"/>
        </w:rPr>
        <w:t>Кафедра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  <w:u w:val="single" w:color="000009"/>
        </w:rPr>
        <w:t>межинститутская базовая</w:t>
      </w:r>
    </w:p>
    <w:p w:rsidR="00D940B2" w:rsidRDefault="00D940B2" w:rsidP="00D940B2">
      <w:pPr>
        <w:spacing w:before="267"/>
        <w:ind w:firstLine="8"/>
        <w:rPr>
          <w:sz w:val="26"/>
        </w:rPr>
      </w:pPr>
      <w:r>
        <w:rPr>
          <w:color w:val="000009"/>
          <w:sz w:val="26"/>
        </w:rPr>
        <w:t>Направление</w:t>
      </w:r>
      <w:r>
        <w:rPr>
          <w:color w:val="000009"/>
          <w:spacing w:val="-13"/>
          <w:sz w:val="26"/>
        </w:rPr>
        <w:t xml:space="preserve"> </w:t>
      </w:r>
      <w:r>
        <w:rPr>
          <w:color w:val="000009"/>
          <w:sz w:val="26"/>
        </w:rPr>
        <w:t>подготовки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  <w:u w:val="single" w:color="000009"/>
        </w:rPr>
        <w:t>09.03.04</w:t>
      </w:r>
      <w:r>
        <w:rPr>
          <w:color w:val="000009"/>
          <w:spacing w:val="-1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«Программная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</w:p>
    <w:p w:rsidR="00D940B2" w:rsidRDefault="00D940B2" w:rsidP="00D940B2">
      <w:pPr>
        <w:ind w:firstLine="8"/>
        <w:rPr>
          <w:sz w:val="26"/>
        </w:rPr>
      </w:pPr>
      <w:r>
        <w:rPr>
          <w:color w:val="000009"/>
          <w:sz w:val="26"/>
        </w:rPr>
        <w:t>Направленность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(профиль)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  <w:u w:val="single" w:color="000009"/>
        </w:rPr>
        <w:t>«Разработка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сопровождение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обеспечения»</w:t>
      </w:r>
    </w:p>
    <w:p w:rsidR="00D940B2" w:rsidRDefault="00D940B2" w:rsidP="00D940B2">
      <w:pPr>
        <w:pStyle w:val="ad"/>
        <w:spacing w:before="0"/>
        <w:ind w:left="0" w:firstLine="8"/>
        <w:rPr>
          <w:sz w:val="26"/>
        </w:rPr>
      </w:pPr>
    </w:p>
    <w:p w:rsidR="00D940B2" w:rsidRDefault="00D940B2" w:rsidP="00D940B2">
      <w:pPr>
        <w:pStyle w:val="ad"/>
        <w:spacing w:before="0"/>
        <w:ind w:left="0" w:firstLine="8"/>
        <w:rPr>
          <w:sz w:val="26"/>
        </w:rPr>
      </w:pPr>
    </w:p>
    <w:p w:rsidR="00D940B2" w:rsidRDefault="00D940B2" w:rsidP="00D940B2">
      <w:pPr>
        <w:pStyle w:val="ad"/>
        <w:spacing w:before="0"/>
        <w:ind w:left="0" w:firstLine="8"/>
        <w:rPr>
          <w:sz w:val="26"/>
        </w:rPr>
      </w:pPr>
    </w:p>
    <w:p w:rsidR="00D940B2" w:rsidRDefault="00D940B2" w:rsidP="00D940B2">
      <w:pPr>
        <w:ind w:right="756"/>
        <w:jc w:val="center"/>
        <w:rPr>
          <w:sz w:val="26"/>
        </w:rPr>
      </w:pPr>
      <w:r>
        <w:rPr>
          <w:color w:val="000009"/>
          <w:spacing w:val="-2"/>
          <w:sz w:val="26"/>
        </w:rPr>
        <w:t>ЗАДАНИЕ</w:t>
      </w:r>
    </w:p>
    <w:p w:rsidR="00D940B2" w:rsidRPr="009402C1" w:rsidRDefault="00D940B2" w:rsidP="00D940B2">
      <w:pPr>
        <w:ind w:right="756" w:firstLine="8"/>
        <w:jc w:val="center"/>
        <w:rPr>
          <w:sz w:val="26"/>
        </w:rPr>
      </w:pPr>
      <w:r>
        <w:rPr>
          <w:color w:val="000009"/>
          <w:sz w:val="26"/>
        </w:rPr>
        <w:t>на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курсовую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>работу</w:t>
      </w:r>
    </w:p>
    <w:p w:rsidR="00D940B2" w:rsidRPr="009402C1" w:rsidRDefault="00D940B2" w:rsidP="00D940B2">
      <w:pPr>
        <w:spacing w:before="4"/>
        <w:ind w:right="3603" w:firstLine="8"/>
        <w:rPr>
          <w:sz w:val="26"/>
        </w:rPr>
      </w:pPr>
      <w:r>
        <w:rPr>
          <w:color w:val="000009"/>
          <w:sz w:val="26"/>
        </w:rPr>
        <w:t xml:space="preserve">студента </w:t>
      </w:r>
      <w:proofErr w:type="spellStart"/>
      <w:r>
        <w:rPr>
          <w:color w:val="000009"/>
          <w:sz w:val="26"/>
          <w:u w:val="single" w:color="000009"/>
        </w:rPr>
        <w:t>Цапаева</w:t>
      </w:r>
      <w:proofErr w:type="spellEnd"/>
      <w:r>
        <w:rPr>
          <w:color w:val="000009"/>
          <w:sz w:val="26"/>
          <w:u w:val="single" w:color="000009"/>
        </w:rPr>
        <w:t xml:space="preserve"> Данила Денисовича</w:t>
      </w:r>
    </w:p>
    <w:p w:rsidR="00D940B2" w:rsidRDefault="00D940B2" w:rsidP="00D940B2">
      <w:pPr>
        <w:ind w:firstLine="8"/>
        <w:rPr>
          <w:i/>
          <w:sz w:val="26"/>
        </w:rPr>
      </w:pPr>
      <w:r>
        <w:rPr>
          <w:i/>
          <w:color w:val="000009"/>
          <w:sz w:val="26"/>
        </w:rPr>
        <w:t>(фамилия,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z w:val="26"/>
        </w:rPr>
        <w:t>имя,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отчество)</w:t>
      </w:r>
    </w:p>
    <w:p w:rsidR="00D940B2" w:rsidRDefault="00D940B2" w:rsidP="00D940B2">
      <w:pPr>
        <w:tabs>
          <w:tab w:val="left" w:pos="5806"/>
        </w:tabs>
        <w:ind w:firstLine="8"/>
        <w:rPr>
          <w:sz w:val="26"/>
        </w:rPr>
      </w:pPr>
      <w:r>
        <w:rPr>
          <w:color w:val="000009"/>
          <w:sz w:val="26"/>
        </w:rPr>
        <w:t>по</w:t>
      </w:r>
      <w:r>
        <w:rPr>
          <w:color w:val="000009"/>
          <w:spacing w:val="-12"/>
          <w:sz w:val="26"/>
        </w:rPr>
        <w:t xml:space="preserve"> </w:t>
      </w:r>
      <w:r>
        <w:rPr>
          <w:color w:val="000009"/>
          <w:sz w:val="26"/>
        </w:rPr>
        <w:t>дисциплине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«</w:t>
      </w:r>
      <w:r>
        <w:rPr>
          <w:color w:val="000009"/>
          <w:sz w:val="26"/>
          <w:u w:val="single" w:color="000009"/>
        </w:rPr>
        <w:t>Программная</w:t>
      </w:r>
      <w:r>
        <w:rPr>
          <w:color w:val="000009"/>
          <w:spacing w:val="-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  <w:r>
        <w:rPr>
          <w:color w:val="000009"/>
          <w:sz w:val="26"/>
          <w:u w:val="single" w:color="000009"/>
        </w:rPr>
        <w:tab/>
      </w:r>
    </w:p>
    <w:p w:rsidR="00D940B2" w:rsidRDefault="00D940B2" w:rsidP="00D940B2">
      <w:pPr>
        <w:pStyle w:val="ad"/>
        <w:ind w:left="0" w:firstLine="8"/>
        <w:rPr>
          <w:sz w:val="26"/>
        </w:rPr>
      </w:pPr>
    </w:p>
    <w:p w:rsidR="00D940B2" w:rsidRDefault="00D940B2" w:rsidP="00D940B2">
      <w:pPr>
        <w:pStyle w:val="a4"/>
        <w:widowControl w:val="0"/>
        <w:numPr>
          <w:ilvl w:val="0"/>
          <w:numId w:val="8"/>
        </w:numPr>
        <w:tabs>
          <w:tab w:val="left" w:pos="398"/>
        </w:tabs>
        <w:autoSpaceDE w:val="0"/>
        <w:autoSpaceDN w:val="0"/>
        <w:spacing w:before="1"/>
        <w:ind w:left="0" w:right="132" w:firstLine="8"/>
        <w:rPr>
          <w:sz w:val="26"/>
        </w:rPr>
      </w:pPr>
      <w:r>
        <w:rPr>
          <w:color w:val="000009"/>
          <w:sz w:val="26"/>
        </w:rPr>
        <w:t>Тема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работы</w:t>
      </w:r>
      <w:r>
        <w:rPr>
          <w:color w:val="000009"/>
          <w:spacing w:val="-10"/>
          <w:sz w:val="26"/>
        </w:rPr>
        <w:t xml:space="preserve"> </w:t>
      </w:r>
      <w:r w:rsidRPr="00B832D9">
        <w:rPr>
          <w:color w:val="000009"/>
          <w:sz w:val="26"/>
          <w:u w:val="single" w:color="000009"/>
        </w:rPr>
        <w:t>Разработка кроссплатформенного приложения для студентов с интеграцией данных из информационной системы университета</w:t>
      </w:r>
    </w:p>
    <w:p w:rsidR="00D940B2" w:rsidRDefault="00D940B2" w:rsidP="00D940B2">
      <w:pPr>
        <w:pStyle w:val="ad"/>
        <w:ind w:left="0" w:firstLine="8"/>
        <w:rPr>
          <w:sz w:val="26"/>
        </w:rPr>
      </w:pPr>
    </w:p>
    <w:p w:rsidR="00D940B2" w:rsidRDefault="00D940B2" w:rsidP="00D940B2">
      <w:pPr>
        <w:pStyle w:val="a4"/>
        <w:widowControl w:val="0"/>
        <w:numPr>
          <w:ilvl w:val="0"/>
          <w:numId w:val="8"/>
        </w:numPr>
        <w:tabs>
          <w:tab w:val="left" w:pos="284"/>
        </w:tabs>
        <w:autoSpaceDE w:val="0"/>
        <w:autoSpaceDN w:val="0"/>
        <w:ind w:left="0" w:right="149" w:firstLine="8"/>
        <w:jc w:val="both"/>
        <w:rPr>
          <w:sz w:val="26"/>
        </w:rPr>
      </w:pPr>
      <w:r>
        <w:rPr>
          <w:color w:val="000009"/>
          <w:sz w:val="26"/>
        </w:rPr>
        <w:t xml:space="preserve">Цель: </w:t>
      </w:r>
      <w:r>
        <w:rPr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:rsidR="00D940B2" w:rsidRDefault="00D940B2" w:rsidP="00D940B2">
      <w:pPr>
        <w:pStyle w:val="a4"/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8"/>
        <w:ind w:left="0" w:firstLine="8"/>
        <w:rPr>
          <w:sz w:val="26"/>
        </w:rPr>
      </w:pPr>
      <w:r>
        <w:rPr>
          <w:color w:val="000009"/>
          <w:spacing w:val="-2"/>
          <w:sz w:val="26"/>
        </w:rPr>
        <w:t>Задачи:</w:t>
      </w:r>
    </w:p>
    <w:p w:rsidR="00D940B2" w:rsidRDefault="00D940B2" w:rsidP="00D940B2">
      <w:pPr>
        <w:pStyle w:val="ad"/>
        <w:spacing w:before="2"/>
        <w:ind w:left="0" w:firstLine="8"/>
        <w:rPr>
          <w:sz w:val="26"/>
        </w:rPr>
      </w:pPr>
    </w:p>
    <w:p w:rsidR="00D940B2" w:rsidRDefault="00D940B2" w:rsidP="00D940B2">
      <w:pPr>
        <w:pStyle w:val="a4"/>
        <w:widowControl w:val="0"/>
        <w:numPr>
          <w:ilvl w:val="1"/>
          <w:numId w:val="8"/>
        </w:numPr>
        <w:tabs>
          <w:tab w:val="left" w:pos="816"/>
        </w:tabs>
        <w:autoSpaceDE w:val="0"/>
        <w:autoSpaceDN w:val="0"/>
        <w:ind w:left="284" w:right="169" w:firstLine="8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Анализ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бизнес-процессов предметной области.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Обоснование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выбора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средств и технологического стека</w:t>
      </w:r>
      <w:r w:rsidRPr="00356EBA">
        <w:rPr>
          <w:color w:val="000009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проекта.</w:t>
      </w:r>
    </w:p>
    <w:p w:rsidR="00D940B2" w:rsidRDefault="00D940B2" w:rsidP="00D940B2">
      <w:pPr>
        <w:pStyle w:val="a4"/>
        <w:widowControl w:val="0"/>
        <w:numPr>
          <w:ilvl w:val="1"/>
          <w:numId w:val="8"/>
        </w:numPr>
        <w:tabs>
          <w:tab w:val="left" w:pos="817"/>
        </w:tabs>
        <w:autoSpaceDE w:val="0"/>
        <w:autoSpaceDN w:val="0"/>
        <w:ind w:left="284" w:firstLine="8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Формулирование требований и проектирование архитектуры проекта.</w:t>
      </w:r>
    </w:p>
    <w:p w:rsidR="00D940B2" w:rsidRDefault="00D940B2" w:rsidP="00D940B2">
      <w:pPr>
        <w:pStyle w:val="a4"/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before="4"/>
        <w:ind w:left="284" w:firstLine="8"/>
        <w:rPr>
          <w:color w:val="000009"/>
          <w:sz w:val="26"/>
          <w:u w:val="single" w:color="000009"/>
        </w:rPr>
      </w:pP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Реализация</w:t>
      </w:r>
      <w:r>
        <w:rPr>
          <w:color w:val="000009"/>
          <w:spacing w:val="4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программного</w:t>
      </w: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:rsidR="00D940B2" w:rsidRDefault="00D940B2" w:rsidP="00D940B2">
      <w:pPr>
        <w:pStyle w:val="a4"/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ind w:left="284" w:firstLine="8"/>
        <w:rPr>
          <w:color w:val="000009"/>
          <w:sz w:val="26"/>
          <w:u w:val="single" w:color="000009"/>
        </w:rPr>
      </w:pP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Отладка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9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тестирование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:rsidR="00D940B2" w:rsidRDefault="00D940B2" w:rsidP="00D940B2">
      <w:pPr>
        <w:pStyle w:val="a4"/>
        <w:widowControl w:val="0"/>
        <w:numPr>
          <w:ilvl w:val="0"/>
          <w:numId w:val="8"/>
        </w:numPr>
        <w:tabs>
          <w:tab w:val="left" w:pos="0"/>
        </w:tabs>
        <w:autoSpaceDE w:val="0"/>
        <w:autoSpaceDN w:val="0"/>
        <w:spacing w:before="297"/>
        <w:ind w:left="0" w:firstLine="8"/>
        <w:rPr>
          <w:sz w:val="26"/>
        </w:rPr>
      </w:pPr>
      <w:r>
        <w:rPr>
          <w:color w:val="000009"/>
          <w:sz w:val="26"/>
        </w:rPr>
        <w:t>Перечень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подлежащих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>разработке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pacing w:val="-2"/>
          <w:sz w:val="26"/>
        </w:rPr>
        <w:t>вопросов:</w:t>
      </w:r>
    </w:p>
    <w:p w:rsidR="00D940B2" w:rsidRDefault="00D940B2" w:rsidP="00D940B2">
      <w:pPr>
        <w:pStyle w:val="ad"/>
        <w:spacing w:before="2"/>
        <w:ind w:left="0" w:firstLine="8"/>
        <w:rPr>
          <w:sz w:val="26"/>
        </w:rPr>
      </w:pPr>
    </w:p>
    <w:p w:rsidR="00D940B2" w:rsidRDefault="00D940B2" w:rsidP="00D940B2">
      <w:pPr>
        <w:ind w:right="139" w:firstLine="8"/>
        <w:rPr>
          <w:sz w:val="26"/>
        </w:rPr>
      </w:pPr>
      <w:r>
        <w:rPr>
          <w:color w:val="000009"/>
          <w:sz w:val="26"/>
        </w:rPr>
        <w:t xml:space="preserve">а) теоретической части: изучение и анализ литературы, </w:t>
      </w:r>
      <w:r>
        <w:rPr>
          <w:color w:val="000009"/>
          <w:sz w:val="26"/>
          <w:u w:val="single" w:color="000009"/>
        </w:rPr>
        <w:t>постановка условия задачи,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>
        <w:rPr>
          <w:color w:val="000009"/>
          <w:sz w:val="26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программирования</w:t>
      </w:r>
    </w:p>
    <w:p w:rsidR="00D940B2" w:rsidRDefault="00D940B2" w:rsidP="00D940B2">
      <w:pPr>
        <w:spacing w:before="298"/>
        <w:ind w:firstLine="8"/>
        <w:rPr>
          <w:sz w:val="26"/>
        </w:rPr>
      </w:pPr>
      <w:r>
        <w:rPr>
          <w:color w:val="000009"/>
          <w:sz w:val="26"/>
        </w:rPr>
        <w:t xml:space="preserve">б) проектная часть: </w:t>
      </w:r>
      <w:r>
        <w:rPr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задачи, методов классов</w:t>
      </w:r>
    </w:p>
    <w:p w:rsidR="00D940B2" w:rsidRDefault="00D940B2" w:rsidP="00D940B2">
      <w:pPr>
        <w:pStyle w:val="ad"/>
        <w:ind w:left="0" w:firstLine="8"/>
        <w:rPr>
          <w:sz w:val="26"/>
        </w:rPr>
      </w:pPr>
    </w:p>
    <w:p w:rsidR="00D940B2" w:rsidRDefault="00D940B2" w:rsidP="00D940B2">
      <w:pPr>
        <w:ind w:firstLine="8"/>
        <w:rPr>
          <w:sz w:val="26"/>
        </w:rPr>
      </w:pPr>
      <w:r>
        <w:rPr>
          <w:color w:val="000009"/>
          <w:sz w:val="26"/>
        </w:rPr>
        <w:t>в)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реализация: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структуры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файлов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разработка программного кода, тестирование программы</w:t>
      </w:r>
    </w:p>
    <w:p w:rsidR="00D940B2" w:rsidRDefault="00D940B2" w:rsidP="00D940B2">
      <w:pPr>
        <w:pStyle w:val="ad"/>
        <w:ind w:left="0" w:firstLine="8"/>
        <w:rPr>
          <w:sz w:val="26"/>
        </w:rPr>
      </w:pPr>
    </w:p>
    <w:p w:rsidR="00D940B2" w:rsidRPr="009402C1" w:rsidRDefault="00D940B2" w:rsidP="00D940B2">
      <w:pPr>
        <w:pStyle w:val="a4"/>
        <w:widowControl w:val="0"/>
        <w:numPr>
          <w:ilvl w:val="0"/>
          <w:numId w:val="8"/>
        </w:numPr>
        <w:tabs>
          <w:tab w:val="left" w:pos="402"/>
          <w:tab w:val="left" w:pos="9499"/>
        </w:tabs>
        <w:autoSpaceDE w:val="0"/>
        <w:autoSpaceDN w:val="0"/>
        <w:spacing w:before="67"/>
        <w:ind w:left="0" w:right="143" w:firstLine="8"/>
        <w:rPr>
          <w:sz w:val="26"/>
        </w:rPr>
      </w:pPr>
      <w:r w:rsidRPr="009402C1">
        <w:rPr>
          <w:color w:val="000009"/>
          <w:sz w:val="26"/>
        </w:rPr>
        <w:t>Исходные</w:t>
      </w:r>
      <w:r w:rsidRPr="009402C1">
        <w:rPr>
          <w:color w:val="000009"/>
          <w:spacing w:val="-14"/>
          <w:sz w:val="26"/>
        </w:rPr>
        <w:t xml:space="preserve"> </w:t>
      </w:r>
      <w:r w:rsidRPr="009402C1">
        <w:rPr>
          <w:color w:val="000009"/>
          <w:spacing w:val="-2"/>
          <w:sz w:val="26"/>
        </w:rPr>
        <w:t>данные:</w:t>
      </w:r>
    </w:p>
    <w:p w:rsidR="00D940B2" w:rsidRPr="009402C1" w:rsidRDefault="00D940B2" w:rsidP="00D940B2">
      <w:pPr>
        <w:pStyle w:val="a4"/>
        <w:widowControl w:val="0"/>
        <w:tabs>
          <w:tab w:val="left" w:pos="402"/>
          <w:tab w:val="left" w:pos="9499"/>
        </w:tabs>
        <w:autoSpaceDE w:val="0"/>
        <w:autoSpaceDN w:val="0"/>
        <w:spacing w:before="67"/>
        <w:ind w:right="143" w:firstLine="8"/>
        <w:rPr>
          <w:sz w:val="26"/>
        </w:rPr>
      </w:pPr>
      <w:r w:rsidRPr="009402C1">
        <w:rPr>
          <w:color w:val="000009"/>
          <w:sz w:val="26"/>
        </w:rPr>
        <w:lastRenderedPageBreak/>
        <w:t>а)</w:t>
      </w:r>
      <w:r w:rsidRPr="009402C1">
        <w:rPr>
          <w:color w:val="000009"/>
          <w:spacing w:val="36"/>
          <w:sz w:val="26"/>
        </w:rPr>
        <w:t xml:space="preserve"> </w:t>
      </w:r>
      <w:r w:rsidRPr="009402C1">
        <w:rPr>
          <w:color w:val="000009"/>
          <w:sz w:val="26"/>
        </w:rPr>
        <w:t>по</w:t>
      </w:r>
      <w:r w:rsidRPr="009402C1">
        <w:rPr>
          <w:color w:val="000009"/>
          <w:spacing w:val="36"/>
          <w:sz w:val="26"/>
        </w:rPr>
        <w:t xml:space="preserve"> </w:t>
      </w:r>
      <w:r w:rsidRPr="009402C1">
        <w:rPr>
          <w:color w:val="000009"/>
          <w:sz w:val="26"/>
        </w:rPr>
        <w:t>литературным</w:t>
      </w:r>
      <w:r w:rsidRPr="009402C1">
        <w:rPr>
          <w:color w:val="000009"/>
          <w:spacing w:val="35"/>
          <w:sz w:val="26"/>
        </w:rPr>
        <w:t xml:space="preserve"> </w:t>
      </w:r>
      <w:r w:rsidRPr="009402C1">
        <w:rPr>
          <w:color w:val="000009"/>
          <w:sz w:val="26"/>
        </w:rPr>
        <w:t>источникам:</w:t>
      </w:r>
      <w:r w:rsidRPr="009402C1">
        <w:rPr>
          <w:color w:val="000009"/>
          <w:spacing w:val="39"/>
          <w:sz w:val="26"/>
        </w:rPr>
        <w:t xml:space="preserve"> </w:t>
      </w:r>
      <w:r w:rsidRPr="009402C1">
        <w:rPr>
          <w:color w:val="000009"/>
          <w:sz w:val="26"/>
          <w:u w:val="single" w:color="000009"/>
        </w:rPr>
        <w:t>ГОСТы,</w:t>
      </w:r>
      <w:r w:rsidRPr="009402C1">
        <w:rPr>
          <w:color w:val="000009"/>
          <w:spacing w:val="38"/>
          <w:sz w:val="26"/>
          <w:u w:val="single" w:color="000009"/>
        </w:rPr>
        <w:t xml:space="preserve"> </w:t>
      </w:r>
      <w:r w:rsidRPr="009402C1">
        <w:rPr>
          <w:color w:val="000009"/>
          <w:sz w:val="26"/>
          <w:u w:val="single" w:color="000009"/>
        </w:rPr>
        <w:t>международные</w:t>
      </w:r>
      <w:r w:rsidRPr="009402C1">
        <w:rPr>
          <w:color w:val="000009"/>
          <w:spacing w:val="36"/>
          <w:sz w:val="26"/>
          <w:u w:val="single" w:color="000009"/>
        </w:rPr>
        <w:t xml:space="preserve"> </w:t>
      </w:r>
      <w:r w:rsidRPr="009402C1">
        <w:rPr>
          <w:color w:val="000009"/>
          <w:sz w:val="26"/>
          <w:u w:val="single" w:color="000009"/>
        </w:rPr>
        <w:t>стандарты,</w:t>
      </w:r>
      <w:r w:rsidRPr="009402C1">
        <w:rPr>
          <w:color w:val="000009"/>
          <w:spacing w:val="38"/>
          <w:sz w:val="26"/>
          <w:u w:val="single" w:color="000009"/>
        </w:rPr>
        <w:t xml:space="preserve"> </w:t>
      </w:r>
      <w:r w:rsidRPr="009402C1">
        <w:rPr>
          <w:color w:val="000009"/>
          <w:sz w:val="26"/>
          <w:u w:val="single" w:color="000009"/>
        </w:rPr>
        <w:t>программные</w:t>
      </w:r>
      <w:r w:rsidRPr="009402C1">
        <w:rPr>
          <w:color w:val="000009"/>
          <w:sz w:val="26"/>
        </w:rPr>
        <w:t xml:space="preserve"> </w:t>
      </w:r>
      <w:r w:rsidRPr="009402C1">
        <w:rPr>
          <w:color w:val="000009"/>
          <w:sz w:val="26"/>
          <w:u w:val="single" w:color="000009"/>
        </w:rPr>
        <w:t>средства, используемые при разр</w:t>
      </w:r>
      <w:r>
        <w:rPr>
          <w:color w:val="000009"/>
          <w:sz w:val="26"/>
          <w:u w:val="single" w:color="000009"/>
        </w:rPr>
        <w:t>аботке программного обеспечения</w:t>
      </w:r>
    </w:p>
    <w:p w:rsidR="00D940B2" w:rsidRDefault="00D940B2" w:rsidP="00D940B2">
      <w:pPr>
        <w:spacing w:before="294"/>
        <w:ind w:firstLine="8"/>
        <w:rPr>
          <w:sz w:val="26"/>
        </w:rPr>
      </w:pPr>
      <w:r>
        <w:rPr>
          <w:color w:val="000009"/>
          <w:sz w:val="26"/>
        </w:rPr>
        <w:t>б)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  <w:u w:val="single" w:color="000009"/>
        </w:rPr>
        <w:t>исходные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данные,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подготовленные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для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объекта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профессиональной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:rsidR="00D940B2" w:rsidRDefault="00D940B2" w:rsidP="00D940B2">
      <w:pPr>
        <w:pStyle w:val="ad"/>
        <w:ind w:left="0" w:firstLine="8"/>
        <w:rPr>
          <w:sz w:val="26"/>
        </w:rPr>
      </w:pPr>
    </w:p>
    <w:p w:rsidR="00D940B2" w:rsidRDefault="00D940B2" w:rsidP="00D940B2">
      <w:pPr>
        <w:pStyle w:val="a4"/>
        <w:widowControl w:val="0"/>
        <w:numPr>
          <w:ilvl w:val="0"/>
          <w:numId w:val="8"/>
        </w:numPr>
        <w:tabs>
          <w:tab w:val="left" w:pos="479"/>
        </w:tabs>
        <w:autoSpaceDE w:val="0"/>
        <w:autoSpaceDN w:val="0"/>
        <w:ind w:left="0" w:right="141" w:firstLine="8"/>
        <w:jc w:val="both"/>
        <w:rPr>
          <w:sz w:val="26"/>
        </w:rPr>
      </w:pPr>
      <w:r>
        <w:rPr>
          <w:color w:val="000009"/>
          <w:sz w:val="26"/>
        </w:rPr>
        <w:t xml:space="preserve">Список рекомендуемой литературы </w:t>
      </w:r>
      <w:r>
        <w:rPr>
          <w:color w:val="000009"/>
          <w:sz w:val="26"/>
          <w:u w:val="single" w:color="000009"/>
        </w:rPr>
        <w:t>монографии, диссертации, научные статьи,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:rsidR="00D940B2" w:rsidRDefault="00D940B2" w:rsidP="00D940B2">
      <w:pPr>
        <w:pStyle w:val="a4"/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before="299"/>
        <w:ind w:left="0" w:right="305" w:firstLine="8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</w:t>
      </w:r>
      <w:r>
        <w:rPr>
          <w:spacing w:val="-9"/>
          <w:sz w:val="26"/>
        </w:rPr>
        <w:t xml:space="preserve"> </w:t>
      </w:r>
      <w:r>
        <w:rPr>
          <w:sz w:val="26"/>
        </w:rPr>
        <w:t>C/C++.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Программирование</w:t>
      </w:r>
      <w:r>
        <w:rPr>
          <w:spacing w:val="-13"/>
          <w:sz w:val="26"/>
        </w:rPr>
        <w:t xml:space="preserve"> </w:t>
      </w:r>
      <w:r>
        <w:rPr>
          <w:sz w:val="26"/>
        </w:rPr>
        <w:t>на</w:t>
      </w:r>
      <w:r>
        <w:rPr>
          <w:spacing w:val="-13"/>
          <w:sz w:val="26"/>
        </w:rPr>
        <w:t xml:space="preserve"> </w:t>
      </w:r>
      <w:r>
        <w:rPr>
          <w:sz w:val="26"/>
        </w:rPr>
        <w:t>языке</w:t>
      </w:r>
      <w:r>
        <w:rPr>
          <w:spacing w:val="-13"/>
          <w:sz w:val="26"/>
        </w:rPr>
        <w:t xml:space="preserve"> </w:t>
      </w:r>
      <w:r>
        <w:rPr>
          <w:sz w:val="26"/>
        </w:rPr>
        <w:t>высокого</w:t>
      </w:r>
      <w:r>
        <w:rPr>
          <w:spacing w:val="-13"/>
          <w:sz w:val="26"/>
        </w:rPr>
        <w:t xml:space="preserve"> </w:t>
      </w:r>
      <w:r>
        <w:rPr>
          <w:sz w:val="26"/>
        </w:rPr>
        <w:t>уровня</w:t>
      </w:r>
      <w:r>
        <w:rPr>
          <w:spacing w:val="-13"/>
          <w:sz w:val="26"/>
        </w:rPr>
        <w:t xml:space="preserve"> </w:t>
      </w:r>
      <w:r>
        <w:rPr>
          <w:sz w:val="26"/>
        </w:rPr>
        <w:t>/</w:t>
      </w:r>
      <w:r>
        <w:rPr>
          <w:spacing w:val="-17"/>
          <w:sz w:val="26"/>
        </w:rPr>
        <w:t xml:space="preserve"> </w:t>
      </w:r>
      <w:r>
        <w:rPr>
          <w:sz w:val="26"/>
        </w:rPr>
        <w:t>Т.</w:t>
      </w:r>
      <w:r>
        <w:rPr>
          <w:spacing w:val="-14"/>
          <w:sz w:val="26"/>
        </w:rPr>
        <w:t xml:space="preserve"> </w:t>
      </w:r>
      <w:r>
        <w:rPr>
          <w:sz w:val="26"/>
        </w:rPr>
        <w:t xml:space="preserve">А. Павловская. — </w:t>
      </w:r>
      <w:proofErr w:type="gramStart"/>
      <w:r>
        <w:rPr>
          <w:sz w:val="26"/>
        </w:rPr>
        <w:t>СПб.:</w:t>
      </w:r>
      <w:proofErr w:type="gramEnd"/>
      <w:r>
        <w:rPr>
          <w:sz w:val="26"/>
        </w:rPr>
        <w:t xml:space="preserve"> Питер, 2003 - 461 с.</w:t>
      </w:r>
    </w:p>
    <w:p w:rsidR="00D940B2" w:rsidRDefault="00D940B2" w:rsidP="00D940B2">
      <w:pPr>
        <w:pStyle w:val="a4"/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ind w:left="0" w:right="357" w:firstLine="8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Т.А.,</w:t>
      </w:r>
      <w:r>
        <w:rPr>
          <w:spacing w:val="-16"/>
          <w:sz w:val="26"/>
        </w:rPr>
        <w:t xml:space="preserve"> </w:t>
      </w:r>
      <w:r>
        <w:rPr>
          <w:sz w:val="26"/>
        </w:rPr>
        <w:t>Щупак</w:t>
      </w:r>
      <w:r>
        <w:rPr>
          <w:spacing w:val="-14"/>
          <w:sz w:val="26"/>
        </w:rPr>
        <w:t xml:space="preserve"> </w:t>
      </w:r>
      <w:r>
        <w:rPr>
          <w:sz w:val="26"/>
        </w:rPr>
        <w:t>Ю.А.</w:t>
      </w:r>
      <w:r>
        <w:rPr>
          <w:spacing w:val="-13"/>
          <w:sz w:val="26"/>
        </w:rPr>
        <w:t xml:space="preserve"> </w:t>
      </w:r>
      <w:r>
        <w:rPr>
          <w:sz w:val="26"/>
        </w:rPr>
        <w:t>Структурное</w:t>
      </w:r>
      <w:r>
        <w:rPr>
          <w:spacing w:val="-13"/>
          <w:sz w:val="26"/>
        </w:rPr>
        <w:t xml:space="preserve"> </w:t>
      </w:r>
      <w:r>
        <w:rPr>
          <w:sz w:val="26"/>
        </w:rPr>
        <w:t>программирование: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практикум</w:t>
      </w:r>
      <w:r>
        <w:rPr>
          <w:spacing w:val="-14"/>
          <w:sz w:val="26"/>
        </w:rPr>
        <w:t xml:space="preserve"> </w:t>
      </w:r>
      <w:r>
        <w:rPr>
          <w:sz w:val="26"/>
        </w:rPr>
        <w:t xml:space="preserve">/ Т. А. Павловская. — </w:t>
      </w:r>
      <w:proofErr w:type="gramStart"/>
      <w:r>
        <w:rPr>
          <w:sz w:val="26"/>
        </w:rPr>
        <w:t>СПб.:</w:t>
      </w:r>
      <w:proofErr w:type="gramEnd"/>
      <w:r>
        <w:rPr>
          <w:sz w:val="26"/>
        </w:rPr>
        <w:t xml:space="preserve"> Питер, 2003 - 240 с.</w:t>
      </w:r>
    </w:p>
    <w:p w:rsidR="00D940B2" w:rsidRDefault="00D940B2" w:rsidP="00D940B2">
      <w:pPr>
        <w:pStyle w:val="a4"/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ind w:left="0" w:right="724" w:firstLine="8"/>
        <w:rPr>
          <w:sz w:val="26"/>
        </w:rPr>
      </w:pPr>
      <w:r>
        <w:rPr>
          <w:sz w:val="26"/>
        </w:rPr>
        <w:t xml:space="preserve">Гамма Э., </w:t>
      </w:r>
      <w:proofErr w:type="spellStart"/>
      <w:r>
        <w:rPr>
          <w:sz w:val="26"/>
        </w:rPr>
        <w:t>Хелм</w:t>
      </w:r>
      <w:proofErr w:type="spellEnd"/>
      <w:r>
        <w:rPr>
          <w:sz w:val="26"/>
        </w:rPr>
        <w:t xml:space="preserve"> Р., Джонсон Р., </w:t>
      </w:r>
      <w:proofErr w:type="spellStart"/>
      <w:r>
        <w:rPr>
          <w:sz w:val="26"/>
        </w:rPr>
        <w:t>Влиссидес</w:t>
      </w:r>
      <w:proofErr w:type="spellEnd"/>
      <w:r>
        <w:rPr>
          <w:sz w:val="26"/>
        </w:rPr>
        <w:t xml:space="preserve"> Дж. Приемы объектно-ориентированного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программирования.</w:t>
      </w:r>
      <w:r>
        <w:rPr>
          <w:spacing w:val="-9"/>
          <w:sz w:val="26"/>
        </w:rPr>
        <w:t xml:space="preserve"> </w:t>
      </w:r>
      <w:r>
        <w:rPr>
          <w:sz w:val="26"/>
        </w:rPr>
        <w:t>Паттерны</w:t>
      </w:r>
      <w:r>
        <w:rPr>
          <w:spacing w:val="-11"/>
          <w:sz w:val="26"/>
        </w:rPr>
        <w:t xml:space="preserve"> </w:t>
      </w:r>
      <w:r>
        <w:rPr>
          <w:sz w:val="26"/>
        </w:rPr>
        <w:t>проектирования.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proofErr w:type="gramStart"/>
      <w:r>
        <w:rPr>
          <w:sz w:val="26"/>
        </w:rPr>
        <w:t>СПб.:</w:t>
      </w:r>
      <w:proofErr w:type="gramEnd"/>
      <w:r>
        <w:rPr>
          <w:spacing w:val="-11"/>
          <w:sz w:val="26"/>
        </w:rPr>
        <w:t xml:space="preserve"> </w:t>
      </w:r>
      <w:r>
        <w:rPr>
          <w:sz w:val="26"/>
        </w:rPr>
        <w:t>Питер, 2014. – 368 с.: ил. – (Серия «Библиотека программиста»).</w:t>
      </w:r>
    </w:p>
    <w:p w:rsidR="00D940B2" w:rsidRDefault="00D940B2" w:rsidP="00D940B2">
      <w:pPr>
        <w:pStyle w:val="ad"/>
        <w:spacing w:before="152"/>
        <w:ind w:left="0" w:firstLine="8"/>
        <w:rPr>
          <w:sz w:val="26"/>
        </w:rPr>
      </w:pPr>
    </w:p>
    <w:p w:rsidR="00D940B2" w:rsidRDefault="00D940B2" w:rsidP="00D940B2">
      <w:pPr>
        <w:pStyle w:val="a4"/>
        <w:widowControl w:val="0"/>
        <w:numPr>
          <w:ilvl w:val="0"/>
          <w:numId w:val="8"/>
        </w:numPr>
        <w:tabs>
          <w:tab w:val="left" w:pos="402"/>
          <w:tab w:val="left" w:pos="491"/>
        </w:tabs>
        <w:autoSpaceDE w:val="0"/>
        <w:autoSpaceDN w:val="0"/>
        <w:ind w:left="0" w:right="1320" w:firstLine="8"/>
        <w:jc w:val="both"/>
        <w:rPr>
          <w:sz w:val="26"/>
        </w:rPr>
      </w:pPr>
      <w:r>
        <w:rPr>
          <w:color w:val="000009"/>
          <w:sz w:val="26"/>
        </w:rPr>
        <w:t>Контрольные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сроки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представления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отдельных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z w:val="26"/>
        </w:rPr>
        <w:t>разделов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работы: 25 % - предоставление первого раздела</w:t>
      </w:r>
      <w:proofErr w:type="gramStart"/>
      <w:r>
        <w:rPr>
          <w:color w:val="000009"/>
          <w:spacing w:val="80"/>
          <w:w w:val="150"/>
          <w:sz w:val="26"/>
        </w:rPr>
        <w:t xml:space="preserve">   </w:t>
      </w:r>
      <w:r>
        <w:rPr>
          <w:color w:val="000009"/>
          <w:sz w:val="26"/>
        </w:rPr>
        <w:t>«</w:t>
      </w:r>
      <w:proofErr w:type="gramEnd"/>
      <w:r>
        <w:rPr>
          <w:color w:val="000009"/>
          <w:sz w:val="26"/>
        </w:rPr>
        <w:t>07» марта</w:t>
      </w:r>
      <w:r>
        <w:rPr>
          <w:color w:val="000009"/>
          <w:spacing w:val="80"/>
          <w:w w:val="150"/>
          <w:sz w:val="26"/>
        </w:rPr>
        <w:t xml:space="preserve"> </w:t>
      </w:r>
      <w:r>
        <w:rPr>
          <w:color w:val="000009"/>
          <w:sz w:val="26"/>
        </w:rPr>
        <w:t>2026 г.</w:t>
      </w:r>
    </w:p>
    <w:p w:rsidR="00D940B2" w:rsidRDefault="00D940B2" w:rsidP="00D940B2">
      <w:pPr>
        <w:ind w:right="2220" w:firstLine="8"/>
        <w:rPr>
          <w:sz w:val="26"/>
        </w:rPr>
      </w:pPr>
      <w:r>
        <w:rPr>
          <w:color w:val="000009"/>
          <w:sz w:val="26"/>
        </w:rPr>
        <w:t>50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второго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раздела</w:t>
      </w:r>
      <w:proofErr w:type="gramStart"/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</w:t>
      </w:r>
      <w:proofErr w:type="gramEnd"/>
      <w:r>
        <w:rPr>
          <w:color w:val="000009"/>
          <w:sz w:val="26"/>
        </w:rPr>
        <w:t>15»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80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г. 75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%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-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предоставление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третьего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«29»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г. 100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3"/>
          <w:sz w:val="26"/>
        </w:rPr>
        <w:t xml:space="preserve"> </w:t>
      </w:r>
      <w:r>
        <w:rPr>
          <w:color w:val="000009"/>
          <w:sz w:val="26"/>
        </w:rPr>
        <w:t>работы на отзыв</w:t>
      </w:r>
      <w:r>
        <w:rPr>
          <w:color w:val="000009"/>
          <w:spacing w:val="77"/>
          <w:w w:val="150"/>
          <w:sz w:val="26"/>
        </w:rPr>
        <w:t xml:space="preserve">   </w:t>
      </w:r>
      <w:r>
        <w:rPr>
          <w:color w:val="000009"/>
          <w:sz w:val="26"/>
        </w:rPr>
        <w:t>«10» мая</w:t>
      </w:r>
      <w:r>
        <w:rPr>
          <w:color w:val="000009"/>
          <w:spacing w:val="80"/>
          <w:w w:val="150"/>
          <w:sz w:val="26"/>
        </w:rPr>
        <w:t xml:space="preserve">  </w:t>
      </w:r>
      <w:r>
        <w:rPr>
          <w:color w:val="000009"/>
          <w:sz w:val="26"/>
        </w:rPr>
        <w:t>2026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г.</w:t>
      </w:r>
    </w:p>
    <w:p w:rsidR="00D940B2" w:rsidRDefault="00D940B2" w:rsidP="00D940B2">
      <w:pPr>
        <w:pStyle w:val="a4"/>
        <w:widowControl w:val="0"/>
        <w:numPr>
          <w:ilvl w:val="0"/>
          <w:numId w:val="8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/>
        <w:ind w:left="0" w:firstLine="8"/>
        <w:rPr>
          <w:sz w:val="26"/>
        </w:rPr>
      </w:pPr>
      <w:r>
        <w:rPr>
          <w:color w:val="000009"/>
          <w:sz w:val="26"/>
        </w:rPr>
        <w:t>Срок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защиты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студентом</w:t>
      </w:r>
      <w:r>
        <w:rPr>
          <w:color w:val="000009"/>
          <w:spacing w:val="-9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pacing w:val="-2"/>
          <w:sz w:val="26"/>
        </w:rPr>
        <w:t>работы</w:t>
      </w:r>
      <w:proofErr w:type="gramStart"/>
      <w:r>
        <w:rPr>
          <w:color w:val="000009"/>
          <w:sz w:val="26"/>
        </w:rPr>
        <w:tab/>
        <w:t>«</w:t>
      </w:r>
      <w:proofErr w:type="gramEnd"/>
      <w:r>
        <w:rPr>
          <w:color w:val="000009"/>
          <w:sz w:val="26"/>
        </w:rPr>
        <w:t>23»</w:t>
      </w:r>
      <w:r>
        <w:rPr>
          <w:color w:val="000009"/>
          <w:spacing w:val="58"/>
          <w:sz w:val="26"/>
        </w:rPr>
        <w:t xml:space="preserve"> </w:t>
      </w:r>
      <w:r>
        <w:rPr>
          <w:color w:val="000009"/>
          <w:spacing w:val="-5"/>
          <w:sz w:val="26"/>
        </w:rPr>
        <w:t>мая</w:t>
      </w:r>
      <w:r>
        <w:rPr>
          <w:color w:val="000009"/>
          <w:sz w:val="26"/>
        </w:rPr>
        <w:tab/>
        <w:t>2026</w:t>
      </w:r>
      <w:r>
        <w:rPr>
          <w:color w:val="000009"/>
          <w:spacing w:val="-5"/>
          <w:sz w:val="26"/>
        </w:rPr>
        <w:t xml:space="preserve"> г.</w:t>
      </w:r>
    </w:p>
    <w:p w:rsidR="00D940B2" w:rsidRDefault="00D940B2" w:rsidP="00D940B2">
      <w:pPr>
        <w:spacing w:before="1"/>
        <w:ind w:right="3603" w:firstLine="8"/>
        <w:rPr>
          <w:sz w:val="26"/>
        </w:rPr>
      </w:pPr>
      <w:r>
        <w:rPr>
          <w:color w:val="000009"/>
          <w:sz w:val="26"/>
        </w:rPr>
        <w:t>Дата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выдачи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задания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«14»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февраля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г. Руководитель курсовой работы</w:t>
      </w:r>
    </w:p>
    <w:p w:rsidR="00D940B2" w:rsidRDefault="00D940B2" w:rsidP="00D940B2">
      <w:pPr>
        <w:tabs>
          <w:tab w:val="left" w:pos="3022"/>
          <w:tab w:val="left" w:pos="5155"/>
          <w:tab w:val="left" w:pos="6392"/>
          <w:tab w:val="left" w:pos="8639"/>
        </w:tabs>
        <w:ind w:firstLine="8"/>
        <w:rPr>
          <w:sz w:val="26"/>
        </w:rPr>
      </w:pPr>
      <w:r>
        <w:rPr>
          <w:color w:val="000009"/>
          <w:sz w:val="26"/>
          <w:u w:val="single" w:color="000009"/>
        </w:rPr>
        <w:t>К.</w:t>
      </w:r>
      <w:r>
        <w:rPr>
          <w:color w:val="000009"/>
          <w:spacing w:val="-2"/>
          <w:sz w:val="26"/>
          <w:u w:val="single" w:color="000009"/>
        </w:rPr>
        <w:t xml:space="preserve"> </w:t>
      </w:r>
      <w:proofErr w:type="spellStart"/>
      <w:r>
        <w:rPr>
          <w:color w:val="000009"/>
          <w:sz w:val="26"/>
          <w:u w:val="single" w:color="000009"/>
        </w:rPr>
        <w:t>физ</w:t>
      </w:r>
      <w:proofErr w:type="spellEnd"/>
      <w:r>
        <w:rPr>
          <w:color w:val="000009"/>
          <w:sz w:val="26"/>
          <w:u w:val="single" w:color="000009"/>
        </w:rPr>
        <w:t>-мат.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н.,</w:t>
      </w:r>
      <w:r>
        <w:rPr>
          <w:color w:val="000009"/>
          <w:spacing w:val="-7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доцент</w:t>
      </w:r>
      <w:r>
        <w:rPr>
          <w:color w:val="000009"/>
          <w:sz w:val="26"/>
        </w:rPr>
        <w:tab/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</w:rPr>
        <w:tab/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И.В. Свистунов</w:t>
      </w:r>
      <w:r>
        <w:rPr>
          <w:color w:val="000009"/>
          <w:sz w:val="26"/>
          <w:u w:val="single" w:color="000009"/>
        </w:rPr>
        <w:tab/>
      </w:r>
    </w:p>
    <w:p w:rsidR="00D940B2" w:rsidRDefault="00D940B2" w:rsidP="00D940B2">
      <w:pPr>
        <w:tabs>
          <w:tab w:val="left" w:pos="3458"/>
          <w:tab w:val="left" w:pos="6373"/>
        </w:tabs>
        <w:ind w:firstLine="8"/>
        <w:rPr>
          <w:i/>
          <w:sz w:val="26"/>
        </w:rPr>
      </w:pPr>
      <w:r>
        <w:rPr>
          <w:i/>
          <w:color w:val="000009"/>
          <w:sz w:val="26"/>
        </w:rPr>
        <w:t>(ученая</w:t>
      </w:r>
      <w:r>
        <w:rPr>
          <w:i/>
          <w:color w:val="000009"/>
          <w:spacing w:val="-11"/>
          <w:sz w:val="26"/>
        </w:rPr>
        <w:t xml:space="preserve"> </w:t>
      </w:r>
      <w:r>
        <w:rPr>
          <w:i/>
          <w:color w:val="000009"/>
          <w:sz w:val="26"/>
        </w:rPr>
        <w:t>степень,</w:t>
      </w:r>
      <w:r>
        <w:rPr>
          <w:i/>
          <w:color w:val="000009"/>
          <w:spacing w:val="-12"/>
          <w:sz w:val="26"/>
        </w:rPr>
        <w:t xml:space="preserve"> </w:t>
      </w:r>
      <w:proofErr w:type="gramStart"/>
      <w:r>
        <w:rPr>
          <w:i/>
          <w:color w:val="000009"/>
          <w:spacing w:val="-2"/>
          <w:sz w:val="26"/>
        </w:rPr>
        <w:t>звание)</w:t>
      </w:r>
      <w:r>
        <w:rPr>
          <w:i/>
          <w:color w:val="000009"/>
          <w:sz w:val="26"/>
        </w:rPr>
        <w:tab/>
      </w:r>
      <w:proofErr w:type="gramEnd"/>
      <w:r>
        <w:rPr>
          <w:i/>
          <w:color w:val="000009"/>
          <w:sz w:val="26"/>
        </w:rPr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  <w:t>(инициалы,</w:t>
      </w:r>
      <w:r>
        <w:rPr>
          <w:i/>
          <w:color w:val="000009"/>
          <w:spacing w:val="-14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:rsidR="00D940B2" w:rsidRDefault="00D940B2" w:rsidP="00D940B2">
      <w:pPr>
        <w:pStyle w:val="ad"/>
        <w:spacing w:before="0"/>
        <w:ind w:left="0" w:firstLine="8"/>
        <w:rPr>
          <w:i/>
          <w:sz w:val="26"/>
        </w:rPr>
      </w:pPr>
    </w:p>
    <w:p w:rsidR="00D940B2" w:rsidRDefault="00D940B2" w:rsidP="00D940B2">
      <w:pPr>
        <w:pStyle w:val="ad"/>
        <w:spacing w:before="298"/>
        <w:ind w:left="0" w:firstLine="8"/>
        <w:rPr>
          <w:i/>
          <w:sz w:val="26"/>
        </w:rPr>
      </w:pPr>
    </w:p>
    <w:p w:rsidR="00D940B2" w:rsidRDefault="00D940B2" w:rsidP="00D940B2">
      <w:pPr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spacing w:before="1"/>
        <w:ind w:right="144" w:firstLine="8"/>
        <w:rPr>
          <w:sz w:val="26"/>
        </w:rPr>
      </w:pPr>
      <w:r>
        <w:rPr>
          <w:color w:val="000009"/>
          <w:spacing w:val="-2"/>
          <w:sz w:val="26"/>
        </w:rPr>
        <w:t>Задание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>принял</w:t>
      </w:r>
      <w:r>
        <w:rPr>
          <w:color w:val="000009"/>
          <w:sz w:val="26"/>
        </w:rPr>
        <w:tab/>
      </w:r>
      <w:r>
        <w:rPr>
          <w:color w:val="000009"/>
          <w:spacing w:val="-10"/>
          <w:sz w:val="26"/>
        </w:rPr>
        <w:t>к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>исполнению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>студент</w:t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  <w:u w:val="single" w:color="000009"/>
        </w:rPr>
        <w:t>очной</w:t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pacing w:val="-2"/>
          <w:sz w:val="26"/>
        </w:rPr>
        <w:t>формы</w:t>
      </w:r>
      <w:r>
        <w:rPr>
          <w:color w:val="000009"/>
          <w:sz w:val="26"/>
        </w:rPr>
        <w:tab/>
      </w:r>
      <w:r>
        <w:rPr>
          <w:color w:val="000009"/>
          <w:sz w:val="26"/>
        </w:rPr>
        <w:tab/>
      </w:r>
      <w:r>
        <w:rPr>
          <w:color w:val="000009"/>
          <w:spacing w:val="-2"/>
          <w:sz w:val="26"/>
        </w:rPr>
        <w:t>обучения</w:t>
      </w:r>
      <w:r>
        <w:rPr>
          <w:color w:val="000009"/>
          <w:sz w:val="26"/>
        </w:rPr>
        <w:t xml:space="preserve"> 3 </w:t>
      </w:r>
      <w:r>
        <w:rPr>
          <w:color w:val="000009"/>
          <w:spacing w:val="-2"/>
          <w:sz w:val="26"/>
        </w:rPr>
        <w:t xml:space="preserve">курса </w:t>
      </w:r>
      <w:r>
        <w:rPr>
          <w:color w:val="000009"/>
          <w:sz w:val="26"/>
        </w:rPr>
        <w:t xml:space="preserve">группы </w:t>
      </w:r>
      <w:r>
        <w:rPr>
          <w:color w:val="000009"/>
          <w:sz w:val="26"/>
          <w:u w:val="single" w:color="000009"/>
        </w:rPr>
        <w:t>ПИЖ-б-о-23-2</w:t>
      </w:r>
      <w:r>
        <w:rPr>
          <w:color w:val="000009"/>
          <w:sz w:val="26"/>
        </w:rPr>
        <w:t xml:space="preserve">   </w:t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</w:rPr>
        <w:tab/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pacing w:val="-2"/>
          <w:sz w:val="26"/>
          <w:u w:val="single" w:color="000009"/>
        </w:rPr>
        <w:t xml:space="preserve">Д.Д. </w:t>
      </w:r>
      <w:proofErr w:type="spellStart"/>
      <w:r>
        <w:rPr>
          <w:color w:val="000009"/>
          <w:spacing w:val="-2"/>
          <w:sz w:val="26"/>
          <w:u w:val="single" w:color="000009"/>
        </w:rPr>
        <w:t>Цапаев</w:t>
      </w:r>
      <w:proofErr w:type="spellEnd"/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  <w:u w:val="single" w:color="000009"/>
        </w:rPr>
        <w:tab/>
      </w:r>
    </w:p>
    <w:p w:rsidR="00D940B2" w:rsidRDefault="00D940B2" w:rsidP="00D940B2">
      <w:pPr>
        <w:tabs>
          <w:tab w:val="left" w:pos="3492"/>
          <w:tab w:val="left" w:pos="3888"/>
          <w:tab w:val="left" w:pos="7312"/>
        </w:tabs>
        <w:ind w:firstLine="8"/>
      </w:pPr>
      <w:r>
        <w:rPr>
          <w:i/>
          <w:color w:val="000009"/>
          <w:sz w:val="26"/>
        </w:rPr>
        <w:tab/>
      </w:r>
      <w:r w:rsidRPr="009402C1">
        <w:rPr>
          <w:i/>
          <w:color w:val="000009"/>
          <w:sz w:val="26"/>
        </w:rPr>
        <w:t xml:space="preserve">(личная </w:t>
      </w:r>
      <w:proofErr w:type="gramStart"/>
      <w:r w:rsidRPr="009402C1">
        <w:rPr>
          <w:i/>
          <w:color w:val="000009"/>
          <w:sz w:val="26"/>
        </w:rPr>
        <w:t>подпись)</w:t>
      </w:r>
      <w:r>
        <w:rPr>
          <w:i/>
          <w:color w:val="000009"/>
          <w:sz w:val="26"/>
        </w:rPr>
        <w:t xml:space="preserve">   </w:t>
      </w:r>
      <w:proofErr w:type="gramEnd"/>
      <w:r>
        <w:rPr>
          <w:i/>
          <w:color w:val="000009"/>
          <w:sz w:val="26"/>
        </w:rPr>
        <w:t xml:space="preserve">               </w:t>
      </w:r>
      <w:r>
        <w:rPr>
          <w:i/>
          <w:color w:val="000009"/>
          <w:spacing w:val="-2"/>
          <w:sz w:val="26"/>
        </w:rPr>
        <w:t>(инициалы,</w:t>
      </w:r>
      <w:r>
        <w:rPr>
          <w:i/>
          <w:color w:val="000009"/>
          <w:spacing w:val="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:rsidR="00D940B2" w:rsidRDefault="00D940B2" w:rsidP="00D940B2">
      <w:pPr>
        <w:spacing w:after="160" w:line="259" w:lineRule="auto"/>
        <w:ind w:firstLine="8"/>
      </w:pPr>
      <w:r>
        <w:br w:type="page"/>
      </w:r>
    </w:p>
    <w:p w:rsidR="00106D05" w:rsidRDefault="00106D05">
      <w:pPr>
        <w:sectPr w:rsidR="00106D05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:rsidR="00106D05" w:rsidRPr="00D940B2" w:rsidRDefault="00D940B2">
      <w:pPr>
        <w:spacing w:after="240"/>
        <w:jc w:val="center"/>
        <w:rPr>
          <w:sz w:val="24"/>
        </w:rPr>
      </w:pPr>
      <w:r w:rsidRPr="00D940B2">
        <w:rPr>
          <w:bCs/>
          <w:szCs w:val="32"/>
        </w:rPr>
        <w:lastRenderedPageBreak/>
        <w:t>СОДЕРЖАНИЕ</w:t>
      </w:r>
    </w:p>
    <w:sdt>
      <w:sdtPr>
        <w:alias w:val="Содержание"/>
        <w:id w:val="-641655094"/>
      </w:sdtPr>
      <w:sdtContent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96533" w:history="1">
            <w:r w:rsidRPr="00FB10C0">
              <w:rPr>
                <w:rStyle w:val="a6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34" w:history="1">
            <w:r w:rsidRPr="00FB10C0">
              <w:rPr>
                <w:rStyle w:val="a6"/>
                <w:noProof/>
              </w:rPr>
              <w:t>Актуальность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35" w:history="1">
            <w:r w:rsidRPr="00FB10C0">
              <w:rPr>
                <w:rStyle w:val="a6"/>
                <w:noProof/>
              </w:rPr>
              <w:t>Цель и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36" w:history="1">
            <w:r w:rsidRPr="00FB10C0">
              <w:rPr>
                <w:rStyle w:val="a6"/>
                <w:noProof/>
              </w:rPr>
              <w:t>Объект и предмет исследования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537" w:history="1">
            <w:r w:rsidRPr="00FB10C0">
              <w:rPr>
                <w:rStyle w:val="a6"/>
                <w:noProof/>
              </w:rPr>
              <w:t>1 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38" w:history="1">
            <w:r w:rsidRPr="00FB10C0">
              <w:rPr>
                <w:rStyle w:val="a6"/>
                <w:noProof/>
              </w:rPr>
              <w:t>1.1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39" w:history="1">
            <w:r w:rsidRPr="00FB10C0">
              <w:rPr>
                <w:rStyle w:val="a6"/>
                <w:noProof/>
              </w:rPr>
              <w:t>1.2 Анализ бизнес-процессов (IDEF0)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40" w:history="1">
            <w:r w:rsidRPr="00FB10C0">
              <w:rPr>
                <w:rStyle w:val="a6"/>
                <w:noProof/>
              </w:rPr>
              <w:t>1.3 SWOT-анализ текущего состояния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41" w:history="1">
            <w:r w:rsidRPr="00FB10C0">
              <w:rPr>
                <w:rStyle w:val="a6"/>
                <w:noProof/>
              </w:rPr>
              <w:t>1.4 Анализ аналогов и конкурентов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42" w:history="1">
            <w:r w:rsidRPr="00FB10C0">
              <w:rPr>
                <w:rStyle w:val="a6"/>
                <w:noProof/>
              </w:rPr>
              <w:t>1.5 Обоснование необходимости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43" w:history="1">
            <w:r w:rsidRPr="00FB10C0">
              <w:rPr>
                <w:rStyle w:val="a6"/>
                <w:noProof/>
              </w:rPr>
              <w:t>1.6 Экономическое обоснование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544" w:history="1">
            <w:r w:rsidRPr="00FB10C0">
              <w:rPr>
                <w:rStyle w:val="a6"/>
                <w:noProof/>
              </w:rPr>
              <w:t>2 ПРОЕКТНАЯ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45" w:history="1">
            <w:r w:rsidRPr="00FB10C0">
              <w:rPr>
                <w:rStyle w:val="a6"/>
                <w:noProof/>
              </w:rPr>
              <w:t>2.1 Модель требований к 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46" w:history="1">
            <w:r w:rsidRPr="00FB10C0">
              <w:rPr>
                <w:rStyle w:val="a6"/>
                <w:noProof/>
              </w:rPr>
              <w:t>2.1.1 Use Case 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47" w:history="1">
            <w:r w:rsidRPr="00FB10C0">
              <w:rPr>
                <w:rStyle w:val="a6"/>
                <w:noProof/>
              </w:rPr>
              <w:t>2.1.2 Спецификация прецедентов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48" w:history="1">
            <w:r w:rsidRPr="00FB10C0">
              <w:rPr>
                <w:rStyle w:val="a6"/>
                <w:noProof/>
              </w:rPr>
              <w:t>2.1.3 Глоссарий терминов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49" w:history="1">
            <w:r w:rsidRPr="00FB10C0">
              <w:rPr>
                <w:rStyle w:val="a6"/>
                <w:noProof/>
              </w:rPr>
              <w:t>2.2 Модель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50" w:history="1">
            <w:r w:rsidRPr="00FB10C0">
              <w:rPr>
                <w:rStyle w:val="a6"/>
                <w:noProof/>
              </w:rPr>
              <w:t>2.2.1 Domain Model (диаграмма классов)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51" w:history="1">
            <w:r w:rsidRPr="00FB10C0">
              <w:rPr>
                <w:rStyle w:val="a6"/>
                <w:noProof/>
              </w:rPr>
              <w:t>2.2.2 Описание сущностей и атрибутов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52" w:history="1">
            <w:r w:rsidRPr="00FB10C0">
              <w:rPr>
                <w:rStyle w:val="a6"/>
                <w:noProof/>
              </w:rPr>
              <w:t>2.2.3 Бизнес-правила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53" w:history="1">
            <w:r w:rsidRPr="00FB10C0">
              <w:rPr>
                <w:rStyle w:val="a6"/>
                <w:noProof/>
              </w:rPr>
              <w:t>2.3 Архитектурное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54" w:history="1">
            <w:r w:rsidRPr="00FB10C0">
              <w:rPr>
                <w:rStyle w:val="a6"/>
                <w:noProof/>
              </w:rPr>
              <w:t>2.3.1 Выбор архитектурного стиля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55" w:history="1">
            <w:r w:rsidRPr="00FB10C0">
              <w:rPr>
                <w:rStyle w:val="a6"/>
                <w:noProof/>
              </w:rPr>
              <w:t>2.3.2 Описание слоёв и их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56" w:history="1">
            <w:r w:rsidRPr="00FB10C0">
              <w:rPr>
                <w:rStyle w:val="a6"/>
                <w:noProof/>
              </w:rPr>
              <w:t>2.3.3 Архитектурные решения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57" w:history="1">
            <w:r w:rsidRPr="00FB10C0">
              <w:rPr>
                <w:rStyle w:val="a6"/>
                <w:noProof/>
              </w:rPr>
              <w:t>2.4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58" w:history="1">
            <w:r w:rsidRPr="00FB10C0">
              <w:rPr>
                <w:rStyle w:val="a6"/>
                <w:noProof/>
              </w:rPr>
              <w:t>2.4.1 ER-диаграмма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59" w:history="1">
            <w:r w:rsidRPr="00FB10C0">
              <w:rPr>
                <w:rStyle w:val="a6"/>
                <w:noProof/>
              </w:rPr>
              <w:t>2.4.2 Физическая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60" w:history="1">
            <w:r w:rsidRPr="00FB10C0">
              <w:rPr>
                <w:rStyle w:val="a6"/>
                <w:noProof/>
              </w:rPr>
              <w:t>2.4.3 DDL-скрипты и миграции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61" w:history="1">
            <w:r w:rsidRPr="00FB10C0">
              <w:rPr>
                <w:rStyle w:val="a6"/>
                <w:noProof/>
              </w:rPr>
              <w:t>2.5 Детальное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62" w:history="1">
            <w:r w:rsidRPr="00FB10C0">
              <w:rPr>
                <w:rStyle w:val="a6"/>
                <w:noProof/>
              </w:rPr>
              <w:t>2.5.1 Диаграммы последовательности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63" w:history="1">
            <w:r w:rsidRPr="00FB10C0">
              <w:rPr>
                <w:rStyle w:val="a6"/>
                <w:noProof/>
              </w:rPr>
              <w:t>2.5.2 Диаграмма классов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64" w:history="1">
            <w:r w:rsidRPr="00FB10C0">
              <w:rPr>
                <w:rStyle w:val="a6"/>
                <w:noProof/>
              </w:rPr>
              <w:t>2.5.3 Применение паттернов GoF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565" w:history="1">
            <w:r w:rsidRPr="00FB10C0">
              <w:rPr>
                <w:rStyle w:val="a6"/>
                <w:noProof/>
              </w:rPr>
              <w:t>3 РЕАЛИЗАЦИОННАЯ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66" w:history="1">
            <w:r w:rsidRPr="00FB10C0">
              <w:rPr>
                <w:rStyle w:val="a6"/>
                <w:noProof/>
              </w:rPr>
              <w:t>3.1 Реализация бизнес-логики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67" w:history="1">
            <w:r w:rsidRPr="00FB10C0">
              <w:rPr>
                <w:rStyle w:val="a6"/>
                <w:noProof/>
              </w:rPr>
              <w:t>3.1.1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68" w:history="1">
            <w:r w:rsidRPr="00FB10C0">
              <w:rPr>
                <w:rStyle w:val="a6"/>
                <w:noProof/>
              </w:rPr>
              <w:t>3.1.2 Классы-сущности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69" w:history="1">
            <w:r w:rsidRPr="00FB10C0">
              <w:rPr>
                <w:rStyle w:val="a6"/>
                <w:noProof/>
              </w:rPr>
              <w:t>3.1.3 Слой доступа к данным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70" w:history="1">
            <w:r w:rsidRPr="00FB10C0">
              <w:rPr>
                <w:rStyle w:val="a6"/>
                <w:noProof/>
              </w:rPr>
              <w:t>3.1.4 Слой управления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71" w:history="1">
            <w:r w:rsidRPr="00FB10C0">
              <w:rPr>
                <w:rStyle w:val="a6"/>
                <w:noProof/>
              </w:rPr>
              <w:t>3.2 Рефакторинг и оптимизация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72" w:history="1">
            <w:r w:rsidRPr="00FB10C0">
              <w:rPr>
                <w:rStyle w:val="a6"/>
                <w:noProof/>
              </w:rPr>
              <w:t>3.2.1 Статический анализ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73" w:history="1">
            <w:r w:rsidRPr="00FB10C0">
              <w:rPr>
                <w:rStyle w:val="a6"/>
                <w:noProof/>
              </w:rPr>
              <w:t>3.2.2 Применение паттернов (Data Mapper, Identity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74" w:history="1">
            <w:r w:rsidRPr="00FB10C0">
              <w:rPr>
                <w:rStyle w:val="a6"/>
                <w:noProof/>
              </w:rPr>
              <w:t>3.2.3 Оптимизация запросов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75" w:history="1">
            <w:r w:rsidRPr="00FB10C0">
              <w:rPr>
                <w:rStyle w:val="a6"/>
                <w:noProof/>
              </w:rPr>
              <w:t>3.3 Пользовательский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76" w:history="1">
            <w:r w:rsidRPr="00FB10C0">
              <w:rPr>
                <w:rStyle w:val="a6"/>
                <w:noProof/>
              </w:rPr>
              <w:t>3.3.1 Web-приложение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77" w:history="1">
            <w:r w:rsidRPr="00FB10C0">
              <w:rPr>
                <w:rStyle w:val="a6"/>
                <w:noProof/>
              </w:rPr>
              <w:t>3.4 Безопасность и транзакции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78" w:history="1">
            <w:r w:rsidRPr="00FB10C0">
              <w:rPr>
                <w:rStyle w:val="a6"/>
                <w:noProof/>
              </w:rPr>
              <w:t>3.4.1 Аутентификация и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79" w:history="1">
            <w:r w:rsidRPr="00FB10C0">
              <w:rPr>
                <w:rStyle w:val="a6"/>
                <w:noProof/>
              </w:rPr>
              <w:t>3.4.2 Управление транзакциями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80" w:history="1">
            <w:r w:rsidRPr="00FB10C0">
              <w:rPr>
                <w:rStyle w:val="a6"/>
                <w:noProof/>
              </w:rPr>
              <w:t>3.4.3 Защита от атак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81" w:history="1">
            <w:r w:rsidRPr="00FB10C0">
              <w:rPr>
                <w:rStyle w:val="a6"/>
                <w:noProof/>
              </w:rPr>
              <w:t>3.5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82" w:history="1">
            <w:r w:rsidRPr="00FB10C0">
              <w:rPr>
                <w:rStyle w:val="a6"/>
                <w:noProof/>
              </w:rPr>
              <w:t>3.5.1 Спецификация OpenAPI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83" w:history="1">
            <w:r w:rsidRPr="00FB10C0">
              <w:rPr>
                <w:rStyle w:val="a6"/>
                <w:noProof/>
              </w:rPr>
              <w:t>3.5.2 Реализация контроллеров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33196584" w:history="1">
            <w:r w:rsidRPr="00FB10C0">
              <w:rPr>
                <w:rStyle w:val="a6"/>
                <w:noProof/>
              </w:rPr>
              <w:t>3.5.3 Тестирование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585" w:history="1">
            <w:r w:rsidRPr="00FB10C0">
              <w:rPr>
                <w:rStyle w:val="a6"/>
                <w:noProof/>
              </w:rPr>
              <w:t>4 ТЕСТИРОВАНИЕ И ОБЕСПЕЧЕНИЕ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86" w:history="1">
            <w:r w:rsidRPr="00FB10C0">
              <w:rPr>
                <w:rStyle w:val="a6"/>
                <w:noProof/>
              </w:rPr>
              <w:t>4.1 Модульное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87" w:history="1">
            <w:r w:rsidRPr="00FB10C0">
              <w:rPr>
                <w:rStyle w:val="a6"/>
                <w:noProof/>
              </w:rPr>
              <w:t>4.2 Интеграционное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88" w:history="1">
            <w:r w:rsidRPr="00FB10C0">
              <w:rPr>
                <w:rStyle w:val="a6"/>
                <w:noProof/>
              </w:rPr>
              <w:t>4.3 Системное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89" w:history="1">
            <w:r w:rsidRPr="00FB10C0">
              <w:rPr>
                <w:rStyle w:val="a6"/>
                <w:noProof/>
              </w:rPr>
              <w:t>4.4 Нагрузочное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90" w:history="1">
            <w:r w:rsidRPr="00FB10C0">
              <w:rPr>
                <w:rStyle w:val="a6"/>
                <w:noProof/>
              </w:rPr>
              <w:t>4.5 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591" w:history="1">
            <w:r w:rsidRPr="00FB10C0">
              <w:rPr>
                <w:rStyle w:val="a6"/>
                <w:noProof/>
              </w:rPr>
              <w:t>5 РАЗВЁРТЫВАНИЕ И ЭКСПЛУАТАЦИЯ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92" w:history="1">
            <w:r w:rsidRPr="00FB10C0">
              <w:rPr>
                <w:rStyle w:val="a6"/>
                <w:noProof/>
              </w:rPr>
              <w:t>5.1 Контейнеризация (Docker)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93" w:history="1">
            <w:r w:rsidRPr="00FB10C0">
              <w:rPr>
                <w:rStyle w:val="a6"/>
                <w:noProof/>
              </w:rPr>
              <w:t>5.2 Инструкция по установке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94" w:history="1">
            <w:r w:rsidRPr="00FB10C0">
              <w:rPr>
                <w:rStyle w:val="a6"/>
                <w:noProof/>
              </w:rPr>
              <w:t>5.3 Инструкция по настройке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95" w:history="1">
            <w:r w:rsidRPr="00FB10C0">
              <w:rPr>
                <w:rStyle w:val="a6"/>
                <w:noProof/>
              </w:rPr>
              <w:t>5.4 Требования к окружению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596" w:history="1">
            <w:r w:rsidRPr="00FB10C0">
              <w:rPr>
                <w:rStyle w:val="a6"/>
                <w:noProof/>
              </w:rPr>
              <w:t>6 УПРАВЛЕНИЕ ПРОЕКТОМ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97" w:history="1">
            <w:r w:rsidRPr="00FB10C0">
              <w:rPr>
                <w:rStyle w:val="a6"/>
                <w:noProof/>
              </w:rPr>
              <w:t>6.1 WBS (иерархическая структура работ)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98" w:history="1">
            <w:r w:rsidRPr="00FB10C0">
              <w:rPr>
                <w:rStyle w:val="a6"/>
                <w:noProof/>
              </w:rPr>
              <w:t>6.2 Диаграмма Ганта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599" w:history="1">
            <w:r w:rsidRPr="00FB10C0">
              <w:rPr>
                <w:rStyle w:val="a6"/>
                <w:noProof/>
              </w:rPr>
              <w:t>6.3 Оценка трудозатрат (COCOMO)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00" w:history="1">
            <w:r w:rsidRPr="00FB10C0">
              <w:rPr>
                <w:rStyle w:val="a6"/>
                <w:noProof/>
              </w:rPr>
              <w:t>6.4 Управление рисками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601" w:history="1">
            <w:r w:rsidRPr="00FB10C0">
              <w:rPr>
                <w:rStyle w:val="a6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02" w:history="1">
            <w:r w:rsidRPr="00FB10C0">
              <w:rPr>
                <w:rStyle w:val="a6"/>
                <w:noProof/>
              </w:rPr>
              <w:t>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03" w:history="1">
            <w:r w:rsidRPr="00FB10C0">
              <w:rPr>
                <w:rStyle w:val="a6"/>
                <w:noProof/>
              </w:rPr>
              <w:t>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04" w:history="1">
            <w:r w:rsidRPr="00FB10C0">
              <w:rPr>
                <w:rStyle w:val="a6"/>
                <w:noProof/>
              </w:rPr>
              <w:t>Перспективы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605" w:history="1">
            <w:r w:rsidRPr="00FB10C0">
              <w:rPr>
                <w:rStyle w:val="a6"/>
                <w:noProof/>
              </w:rPr>
              <w:t xml:space="preserve">СПИСОК ИСПОЛЬЗОВАННЫХ </w:t>
            </w:r>
            <w:r w:rsidRPr="00D940B2">
              <w:rPr>
                <w:rStyle w:val="a6"/>
                <w:noProof/>
              </w:rPr>
              <w:t>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06" w:history="1">
            <w:r w:rsidRPr="00FB10C0">
              <w:rPr>
                <w:rStyle w:val="a6"/>
                <w:noProof/>
              </w:rPr>
              <w:t>Книги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07" w:history="1">
            <w:r w:rsidRPr="00FB10C0">
              <w:rPr>
                <w:rStyle w:val="a6"/>
                <w:noProof/>
              </w:rPr>
              <w:t>Электронные ресурсы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196608" w:history="1">
            <w:r w:rsidRPr="00FB10C0">
              <w:rPr>
                <w:rStyle w:val="a6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09" w:history="1">
            <w:r w:rsidRPr="00FB10C0">
              <w:rPr>
                <w:rStyle w:val="a6"/>
                <w:noProof/>
              </w:rPr>
              <w:t>Приложение А. Листинги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10" w:history="1">
            <w:r w:rsidRPr="00FB10C0">
              <w:rPr>
                <w:rStyle w:val="a6"/>
                <w:noProof/>
              </w:rPr>
              <w:t>Приложение Б. Скриншоты интерфейсов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D940B2" w:rsidRDefault="00D940B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3196611" w:history="1">
            <w:r w:rsidRPr="00FB10C0">
              <w:rPr>
                <w:rStyle w:val="a6"/>
                <w:noProof/>
              </w:rPr>
              <w:t>Приложение В. 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_Toc233196611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106D05" w:rsidRDefault="00D940B2">
          <w:r>
            <w:fldChar w:fldCharType="end"/>
          </w:r>
        </w:p>
      </w:sdtContent>
    </w:sdt>
    <w:p w:rsidR="00D940B2" w:rsidRDefault="00D940B2">
      <w:pPr>
        <w:rPr>
          <w:bCs/>
          <w:caps/>
          <w:szCs w:val="32"/>
        </w:rPr>
      </w:pPr>
      <w:bookmarkStart w:id="1" w:name="_Toc233196533"/>
      <w:r>
        <w:br w:type="page"/>
      </w:r>
    </w:p>
    <w:p w:rsidR="00106D05" w:rsidRDefault="00D940B2" w:rsidP="00D940B2">
      <w:pPr>
        <w:pStyle w:val="1"/>
      </w:pPr>
      <w:r w:rsidRPr="00D940B2">
        <w:lastRenderedPageBreak/>
        <w:t>ВВЕДЕНИЕ</w:t>
      </w:r>
      <w:bookmarkEnd w:id="1"/>
    </w:p>
    <w:p w:rsidR="00D940B2" w:rsidRDefault="00D940B2" w:rsidP="00D940B2">
      <w:pPr>
        <w:pStyle w:val="1"/>
      </w:pPr>
    </w:p>
    <w:p w:rsidR="00106D05" w:rsidRPr="00D940B2" w:rsidRDefault="00D940B2" w:rsidP="00D940B2">
      <w:pPr>
        <w:pStyle w:val="2"/>
      </w:pPr>
      <w:bookmarkStart w:id="2" w:name="_Toc233196534"/>
      <w:r w:rsidRPr="00D940B2">
        <w:t>Актуальность</w:t>
      </w:r>
      <w:bookmarkEnd w:id="2"/>
      <w:r>
        <w:t>.</w:t>
      </w:r>
    </w:p>
    <w:p w:rsidR="00106D05" w:rsidRDefault="00D940B2">
      <w:pPr>
        <w:spacing w:after="120" w:line="360" w:lineRule="auto"/>
        <w:ind w:firstLine="567"/>
        <w:jc w:val="both"/>
      </w:pPr>
      <w:r>
        <w:t>Студент в течение семестра одновременно работает с несколькими источниками информации об учебном процессе: расписанием занятий в информационной системе университета (ИС вуза, e-</w:t>
      </w:r>
      <w:proofErr w:type="spellStart"/>
      <w:r>
        <w:t>campus</w:t>
      </w:r>
      <w:proofErr w:type="spellEnd"/>
      <w:r>
        <w:t xml:space="preserve">), личными списками задач и заметками, которые ведутся в разрозненных приложениях — бумажных блокнотах, заметках телефона, календарях. Расписание ИС вуза не связано с личными задачами и заметками студента, что вынуждает вручную сверять </w:t>
      </w:r>
      <w:proofErr w:type="spellStart"/>
      <w:r>
        <w:t>дедлайны</w:t>
      </w:r>
      <w:proofErr w:type="spellEnd"/>
      <w:r>
        <w:t xml:space="preserve"> с занятиями и дублировать информацию.</w:t>
      </w:r>
    </w:p>
    <w:p w:rsidR="00106D05" w:rsidRDefault="00D940B2">
      <w:pPr>
        <w:spacing w:after="120" w:line="360" w:lineRule="auto"/>
        <w:ind w:firstLine="567"/>
        <w:jc w:val="both"/>
      </w:pPr>
      <w:r>
        <w:t>Разрабатываемая система решает эту проблему: объединяет расписание, получаемое из ИС университета, с личными задачами и заметками студента в едином интерфейсе, позволяя привязывать задачи и заметки к конкретным занятиям. Кроссплатформенность закладывается архитектурно — общая модель данных (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>) допускает подключение дополнительных клиентов (мобильного) без изменения серверной логики.</w:t>
      </w:r>
    </w:p>
    <w:p w:rsidR="00106D05" w:rsidRDefault="00D940B2" w:rsidP="00D940B2">
      <w:pPr>
        <w:pStyle w:val="2"/>
      </w:pPr>
      <w:bookmarkStart w:id="3" w:name="_Toc233196535"/>
      <w:r>
        <w:t>Цель и задачи</w:t>
      </w:r>
      <w:bookmarkEnd w:id="3"/>
      <w:r>
        <w:t>.</w:t>
      </w:r>
    </w:p>
    <w:p w:rsidR="00106D05" w:rsidRDefault="00D940B2">
      <w:pPr>
        <w:spacing w:after="120" w:line="360" w:lineRule="auto"/>
        <w:ind w:firstLine="567"/>
        <w:jc w:val="both"/>
      </w:pPr>
      <w:r>
        <w:t>Цель работы — разработка веб-ориентированного приложения-органайзера для студентов, обеспечивающего единый интерфейс просмотра расписания, управления задачами и заметками с привязкой к занятиям, а также безопасную интеграцию с информационной системой университета.</w:t>
      </w:r>
    </w:p>
    <w:p w:rsidR="00106D05" w:rsidRDefault="00D940B2">
      <w:pPr>
        <w:spacing w:after="80" w:line="360" w:lineRule="auto"/>
        <w:ind w:firstLine="567"/>
        <w:jc w:val="both"/>
      </w:pPr>
      <w:r>
        <w:t>Для достижения поставленной цели необходимо решить следующие задачи:</w:t>
      </w:r>
    </w:p>
    <w:p w:rsidR="00106D05" w:rsidRDefault="00D940B2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Провести анализ предметной области и бизнес-процессов, сформулировать требования к системе.</w:t>
      </w:r>
    </w:p>
    <w:p w:rsidR="00106D05" w:rsidRDefault="00D940B2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Спроектировать архитектуру программного обеспечения на основе паттерна PCMEF.</w:t>
      </w:r>
    </w:p>
    <w:p w:rsidR="00106D05" w:rsidRDefault="00D940B2">
      <w:pPr>
        <w:pStyle w:val="a4"/>
        <w:numPr>
          <w:ilvl w:val="0"/>
          <w:numId w:val="2"/>
        </w:numPr>
        <w:spacing w:after="80" w:line="360" w:lineRule="auto"/>
        <w:jc w:val="both"/>
      </w:pPr>
      <w:r>
        <w:lastRenderedPageBreak/>
        <w:t xml:space="preserve">Спроектировать схему базы данных и реализовать её средствами СУБД </w:t>
      </w:r>
      <w:proofErr w:type="spellStart"/>
      <w:r>
        <w:t>PostgreSQL</w:t>
      </w:r>
      <w:proofErr w:type="spellEnd"/>
      <w:r>
        <w:t xml:space="preserve"> с управлением миграциями через </w:t>
      </w:r>
      <w:proofErr w:type="spellStart"/>
      <w:r>
        <w:t>Flyway</w:t>
      </w:r>
      <w:proofErr w:type="spellEnd"/>
      <w:r>
        <w:t>.</w:t>
      </w:r>
    </w:p>
    <w:p w:rsidR="00106D05" w:rsidRDefault="00D940B2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Разработать серверную часть приложения на основе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(</w:t>
      </w:r>
      <w:proofErr w:type="spellStart"/>
      <w:r>
        <w:t>Kotlin</w:t>
      </w:r>
      <w:proofErr w:type="spellEnd"/>
      <w:r>
        <w:t>).</w:t>
      </w:r>
    </w:p>
    <w:p w:rsidR="00106D05" w:rsidRDefault="00D940B2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Разработать веб-клиент на основе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TypeScript</w:t>
      </w:r>
      <w:proofErr w:type="spellEnd"/>
      <w:r>
        <w:t>.</w:t>
      </w:r>
    </w:p>
    <w:p w:rsidR="00106D05" w:rsidRDefault="00D940B2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Реализовать аутентификацию и авторизацию пользователей (JWT, ролевая модель).</w:t>
      </w:r>
    </w:p>
    <w:p w:rsidR="00106D05" w:rsidRDefault="00D940B2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Реализовать интеграцию с информационной системой университета через вспомогательный </w:t>
      </w:r>
      <w:proofErr w:type="spellStart"/>
      <w:r>
        <w:t>микросервис-парсер</w:t>
      </w:r>
      <w:proofErr w:type="spellEnd"/>
      <w:r>
        <w:t>.</w:t>
      </w:r>
    </w:p>
    <w:p w:rsidR="00106D05" w:rsidRDefault="00D940B2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Провести тестирование разработанного программного обеспечения.</w:t>
      </w:r>
    </w:p>
    <w:p w:rsidR="00106D05" w:rsidRDefault="00D940B2" w:rsidP="00D940B2">
      <w:pPr>
        <w:pStyle w:val="2"/>
      </w:pPr>
      <w:bookmarkStart w:id="4" w:name="_Toc233196536"/>
      <w:r>
        <w:t>Объект и предмет исследования</w:t>
      </w:r>
      <w:bookmarkEnd w:id="4"/>
      <w:r>
        <w:t>.</w:t>
      </w:r>
    </w:p>
    <w:p w:rsidR="00106D05" w:rsidRDefault="00D940B2">
      <w:pPr>
        <w:spacing w:after="120" w:line="360" w:lineRule="auto"/>
        <w:ind w:firstLine="567"/>
        <w:jc w:val="both"/>
      </w:pPr>
      <w:r>
        <w:t>Объект исследования — процессы организации учебной деятельности студента, включающие получение расписания занятий, планирование и контроль выполнения учебных задач, ведение заметок, привязанных к занятиям.</w:t>
      </w:r>
    </w:p>
    <w:p w:rsidR="00106D05" w:rsidRDefault="00D940B2">
      <w:pPr>
        <w:spacing w:after="120" w:line="360" w:lineRule="auto"/>
        <w:ind w:firstLine="567"/>
        <w:jc w:val="both"/>
      </w:pPr>
      <w:r>
        <w:t>Предмет исследования — методы проектирования и разработки веб-ориентированных информационных систем с многослойной архитектурой (PCMEF), включая подходы к моделированию предметной области, проектирование реляционных баз данных, механизмы аутентификации и авторизации, а также средства интеграции с внешними информационными системами в контексте создания кроссплатформенного программного обеспечения.</w:t>
      </w:r>
    </w:p>
    <w:p w:rsidR="00D940B2" w:rsidRDefault="00D940B2">
      <w:pPr>
        <w:rPr>
          <w:bCs/>
          <w:caps/>
          <w:szCs w:val="32"/>
        </w:rPr>
      </w:pPr>
      <w:bookmarkStart w:id="5" w:name="_Toc233196537"/>
      <w:r>
        <w:br w:type="page"/>
      </w:r>
    </w:p>
    <w:p w:rsidR="00106D05" w:rsidRDefault="00D940B2" w:rsidP="00D940B2">
      <w:pPr>
        <w:pStyle w:val="1"/>
      </w:pPr>
      <w:r>
        <w:lastRenderedPageBreak/>
        <w:t xml:space="preserve">1 </w:t>
      </w:r>
      <w:r w:rsidRPr="00D940B2">
        <w:t>АНАЛИТИЧЕСКАЯ</w:t>
      </w:r>
      <w:r>
        <w:t xml:space="preserve"> ЧАСТЬ</w:t>
      </w:r>
      <w:bookmarkEnd w:id="5"/>
    </w:p>
    <w:p w:rsidR="00D940B2" w:rsidRDefault="00D940B2" w:rsidP="00D940B2">
      <w:pPr>
        <w:pStyle w:val="1"/>
      </w:pPr>
    </w:p>
    <w:p w:rsidR="00D940B2" w:rsidRDefault="00D940B2" w:rsidP="00D940B2">
      <w:pPr>
        <w:pStyle w:val="2"/>
        <w:numPr>
          <w:ilvl w:val="1"/>
          <w:numId w:val="6"/>
        </w:numPr>
      </w:pPr>
      <w:bookmarkStart w:id="6" w:name="_Toc233196538"/>
      <w:r>
        <w:t>Описание предметной области</w:t>
      </w:r>
      <w:bookmarkEnd w:id="6"/>
    </w:p>
    <w:p w:rsidR="00106D05" w:rsidRDefault="00D940B2">
      <w:pPr>
        <w:spacing w:after="120" w:line="360" w:lineRule="auto"/>
        <w:ind w:firstLine="567"/>
        <w:jc w:val="both"/>
      </w:pPr>
      <w:r>
        <w:t xml:space="preserve">Предметная область охватывает учебную деятельность студента вуза: получение расписания занятий из информационной системы университета (ecampus.ncfu.ru), планирование личных задач с привязкой к </w:t>
      </w:r>
      <w:proofErr w:type="spellStart"/>
      <w:r>
        <w:t>дедлайнам</w:t>
      </w:r>
      <w:proofErr w:type="spellEnd"/>
      <w:r>
        <w:t xml:space="preserve"> и приоритетам, ведение заметок по занятиям. Расписание формируется внешней ИС и периодически синхронизируется через вспомогательный </w:t>
      </w:r>
      <w:proofErr w:type="spellStart"/>
      <w:r>
        <w:t>микросервис</w:t>
      </w:r>
      <w:proofErr w:type="spellEnd"/>
      <w:r>
        <w:t>; задачи и заметки — собственные данные пользователя системы.</w:t>
      </w:r>
    </w:p>
    <w:p w:rsidR="00106D05" w:rsidRDefault="00D940B2">
      <w:pPr>
        <w:spacing w:after="120" w:line="360" w:lineRule="auto"/>
        <w:ind w:firstLine="567"/>
        <w:jc w:val="both"/>
      </w:pPr>
      <w:r>
        <w:t>Ключевая особенность предметной области — два независимых источника данных с разной природой: расписание (внешние, иерархически структурированные по институтам/специальностям/группам данные деканата) и пользовательский контент (задачи, заметки), создаваемый и управляемый непосредственно студентом. Система должна связывать эти источники (привязка задачи/заметки к занятию), но не нарушать границу ответственности — расписание не редактируется пользователем напрямую.</w:t>
      </w:r>
    </w:p>
    <w:p w:rsidR="00106D05" w:rsidRDefault="00D940B2" w:rsidP="00D940B2">
      <w:pPr>
        <w:pStyle w:val="2"/>
      </w:pPr>
      <w:bookmarkStart w:id="7" w:name="_Toc233196539"/>
      <w:r>
        <w:t>1.2 Анализ бизнес-процессов (IDEF0)</w:t>
      </w:r>
      <w:bookmarkEnd w:id="7"/>
    </w:p>
    <w:p w:rsidR="00106D05" w:rsidRDefault="00D940B2">
      <w:pPr>
        <w:spacing w:after="120" w:line="360" w:lineRule="auto"/>
        <w:ind w:firstLine="567"/>
        <w:jc w:val="both"/>
      </w:pPr>
      <w:r>
        <w:t xml:space="preserve">Для моделирования бизнес-процесса применена методология IDEF0. Контекстная диаграмма A-0 представляет систему как функциональный блок «Организация учебного процесса студента средствами </w:t>
      </w:r>
      <w:proofErr w:type="spellStart"/>
      <w:r>
        <w:t>UniPlanner</w:t>
      </w:r>
      <w:proofErr w:type="spellEnd"/>
      <w:r>
        <w:t>».</w:t>
      </w:r>
    </w:p>
    <w:p w:rsidR="00106D05" w:rsidRDefault="00D940B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78130E7" wp14:editId="223DD806">
            <wp:extent cx="5334000" cy="2638425"/>
            <wp:effectExtent l="0" t="0" r="0" b="0"/>
            <wp:docPr id="1" name="IDEF0, контекстная диаграмма A-0" descr="IDEF0, контекстная диаграмма A-0" title="IDEF0, контекстная диаграмма A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D940B2" w:rsidP="00D940B2">
      <w:pPr>
        <w:pStyle w:val="af3"/>
      </w:pPr>
      <w:r>
        <w:t>Рисунок 1 – IDEF0, контекстная диаграмма A-0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Входы — данные регистрации студента, учётные данные ИС вуза для привязки личного аккаунта, записи о задачах и заметках. Управление — регламент вуза по формированию расписания, политика безопасности (JWT, ролевая модель) и правила </w:t>
      </w:r>
      <w:proofErr w:type="spellStart"/>
      <w:r>
        <w:t>валидации</w:t>
      </w:r>
      <w:proofErr w:type="spellEnd"/>
      <w:r>
        <w:t xml:space="preserve"> входных данных. Механизмы — студент, взаимодействующий через </w:t>
      </w:r>
      <w:proofErr w:type="spellStart"/>
      <w:r>
        <w:t>web</w:t>
      </w:r>
      <w:proofErr w:type="spellEnd"/>
      <w:r>
        <w:t xml:space="preserve">-клиент, и </w:t>
      </w:r>
      <w:proofErr w:type="spellStart"/>
      <w:r>
        <w:t>микросервис-парсер</w:t>
      </w:r>
      <w:proofErr w:type="spellEnd"/>
      <w:r>
        <w:t>, синхронизирующий расписание с ecampus.ncfu.ru. Выходы — актуальное расписание занятий, структурированный список задач и заметки, привязанные к занятиям.</w:t>
      </w:r>
    </w:p>
    <w:p w:rsidR="00106D05" w:rsidRDefault="00D940B2" w:rsidP="00D940B2">
      <w:pPr>
        <w:pStyle w:val="2"/>
      </w:pPr>
      <w:bookmarkStart w:id="8" w:name="_Toc233196540"/>
      <w:r>
        <w:t>1.3 SWOT-анализ текущего состояния</w:t>
      </w:r>
      <w:bookmarkEnd w:id="8"/>
    </w:p>
    <w:tbl>
      <w:tblPr>
        <w:tblW w:w="9355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106D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63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Сильные стороны</w:t>
            </w:r>
          </w:p>
        </w:tc>
        <w:tc>
          <w:tcPr>
            <w:tcW w:w="63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Единая точка доступа к расписанию и личным задачам/заметкам; привязка задач/заметок к конкретному занятию; </w:t>
            </w:r>
            <w:proofErr w:type="spellStart"/>
            <w:r>
              <w:rPr>
                <w:sz w:val="24"/>
                <w:szCs w:val="24"/>
              </w:rPr>
              <w:t>типобезопасная</w:t>
            </w:r>
            <w:proofErr w:type="spellEnd"/>
            <w:r>
              <w:rPr>
                <w:sz w:val="24"/>
                <w:szCs w:val="24"/>
              </w:rPr>
              <w:t xml:space="preserve"> общая модель данных (</w:t>
            </w:r>
            <w:proofErr w:type="spellStart"/>
            <w:r>
              <w:rPr>
                <w:sz w:val="24"/>
                <w:szCs w:val="24"/>
              </w:rPr>
              <w:t>Kotlin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Multiplatform</w:t>
            </w:r>
            <w:proofErr w:type="spellEnd"/>
            <w:r>
              <w:rPr>
                <w:sz w:val="24"/>
                <w:szCs w:val="24"/>
              </w:rPr>
              <w:t xml:space="preserve">) для будущих клиентов; стандартизованный REST API с </w:t>
            </w:r>
            <w:proofErr w:type="spellStart"/>
            <w:r>
              <w:rPr>
                <w:sz w:val="24"/>
                <w:szCs w:val="24"/>
              </w:rPr>
              <w:t>автогенерируемой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OpenAPI</w:t>
            </w:r>
            <w:proofErr w:type="spellEnd"/>
            <w:r>
              <w:rPr>
                <w:sz w:val="24"/>
                <w:szCs w:val="24"/>
              </w:rPr>
              <w:t>-документацией.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Слабые стороны</w:t>
            </w:r>
          </w:p>
        </w:tc>
        <w:tc>
          <w:tcPr>
            <w:tcW w:w="63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Живая синхронизация с </w:t>
            </w:r>
            <w:proofErr w:type="spellStart"/>
            <w:r>
              <w:rPr>
                <w:sz w:val="24"/>
                <w:szCs w:val="24"/>
              </w:rPr>
              <w:t>парсером</w:t>
            </w:r>
            <w:proofErr w:type="spellEnd"/>
            <w:r>
              <w:rPr>
                <w:sz w:val="24"/>
                <w:szCs w:val="24"/>
              </w:rPr>
              <w:t xml:space="preserve"> расписания не реализована в текущей итерации (используются демонстрационные данные); отсутствует адаптивная вёрстка под мобильные экраны; интеграционное и нагрузочное тестирование не проводилось.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Возможности</w:t>
            </w:r>
          </w:p>
        </w:tc>
        <w:tc>
          <w:tcPr>
            <w:tcW w:w="63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Подключение мобильного клиента на основе уже готового KMP </w:t>
            </w:r>
            <w:proofErr w:type="spellStart"/>
            <w:r>
              <w:rPr>
                <w:sz w:val="24"/>
                <w:szCs w:val="24"/>
              </w:rPr>
              <w:t>shared</w:t>
            </w:r>
            <w:proofErr w:type="spellEnd"/>
            <w:r>
              <w:rPr>
                <w:sz w:val="24"/>
                <w:szCs w:val="24"/>
              </w:rPr>
              <w:t>-модуля без переработки DTO; расширение ролевой модели (роли ROLE_ADMIN/ROLE_MANAGER заложены в схему БД); экспорт задач в учебный календарь.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lastRenderedPageBreak/>
              <w:t>Угрозы</w:t>
            </w:r>
          </w:p>
        </w:tc>
        <w:tc>
          <w:tcPr>
            <w:tcW w:w="63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Изменение структуры/защиты сайта ecampus.ncfu.ru (</w:t>
            </w:r>
            <w:proofErr w:type="spellStart"/>
            <w:r>
              <w:rPr>
                <w:sz w:val="24"/>
                <w:szCs w:val="24"/>
              </w:rPr>
              <w:t>капча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антибот</w:t>
            </w:r>
            <w:proofErr w:type="spellEnd"/>
            <w:r>
              <w:rPr>
                <w:sz w:val="24"/>
                <w:szCs w:val="24"/>
              </w:rPr>
              <w:t xml:space="preserve">-меры) способно нарушить работу </w:t>
            </w:r>
            <w:proofErr w:type="spellStart"/>
            <w:r>
              <w:rPr>
                <w:sz w:val="24"/>
                <w:szCs w:val="24"/>
              </w:rPr>
              <w:t>парсера</w:t>
            </w:r>
            <w:proofErr w:type="spellEnd"/>
            <w:r>
              <w:rPr>
                <w:sz w:val="24"/>
                <w:szCs w:val="24"/>
              </w:rPr>
              <w:t>; конкуренция с универсальными планировщиками (</w:t>
            </w:r>
            <w:proofErr w:type="spellStart"/>
            <w:r>
              <w:rPr>
                <w:sz w:val="24"/>
                <w:szCs w:val="24"/>
              </w:rPr>
              <w:t>Google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Calendar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Notion</w:t>
            </w:r>
            <w:proofErr w:type="spellEnd"/>
            <w:r>
              <w:rPr>
                <w:sz w:val="24"/>
                <w:szCs w:val="24"/>
              </w:rPr>
              <w:t>), не привязанными к расписанию вуза.</w:t>
            </w:r>
          </w:p>
        </w:tc>
      </w:tr>
    </w:tbl>
    <w:p w:rsidR="00106D05" w:rsidRDefault="00D940B2" w:rsidP="00D940B2">
      <w:pPr>
        <w:pStyle w:val="2"/>
      </w:pPr>
      <w:bookmarkStart w:id="9" w:name="_Toc233196541"/>
      <w:r>
        <w:t>1.4 Анализ аналогов и конкурентов</w:t>
      </w:r>
      <w:bookmarkEnd w:id="9"/>
    </w:p>
    <w:p w:rsidR="00106D05" w:rsidRDefault="00D940B2">
      <w:pPr>
        <w:spacing w:after="120" w:line="360" w:lineRule="auto"/>
        <w:ind w:firstLine="567"/>
        <w:jc w:val="both"/>
      </w:pPr>
      <w:r>
        <w:t>Рассмотрены три класса альтернативных решений.</w:t>
      </w:r>
    </w:p>
    <w:p w:rsidR="00106D05" w:rsidRDefault="00D940B2">
      <w:pPr>
        <w:spacing w:after="120" w:line="360" w:lineRule="auto"/>
        <w:ind w:firstLine="567"/>
        <w:jc w:val="both"/>
      </w:pPr>
      <w:r>
        <w:t>Личный кабинет ИС университета (ecampus.ncfu.ru) — официальный источник расписания, но не предоставляет функций планирования задач, заметок и привязки их к занятиям; интерфейс ориентирован на широкий охват сервисов вуза, а не на ежедневное использование студентом.</w:t>
      </w:r>
    </w:p>
    <w:p w:rsidR="00106D05" w:rsidRDefault="00D940B2">
      <w:pPr>
        <w:spacing w:after="120" w:line="360" w:lineRule="auto"/>
        <w:ind w:firstLine="567"/>
        <w:jc w:val="both"/>
      </w:pPr>
      <w:r>
        <w:t>Универсальные планировщики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Notion</w:t>
      </w:r>
      <w:proofErr w:type="spellEnd"/>
      <w:r>
        <w:t xml:space="preserve">, </w:t>
      </w:r>
      <w:proofErr w:type="spellStart"/>
      <w:r>
        <w:t>Todoist</w:t>
      </w:r>
      <w:proofErr w:type="spellEnd"/>
      <w:r>
        <w:t>) — гибкие инструменты управления задачами, но требуют ручного переноса расписания и не имеют встроенной интеграции с ИС конкретного вуза.</w:t>
      </w:r>
    </w:p>
    <w:p w:rsidR="00106D05" w:rsidRDefault="00D940B2">
      <w:pPr>
        <w:spacing w:after="120" w:line="360" w:lineRule="auto"/>
        <w:ind w:firstLine="567"/>
        <w:jc w:val="both"/>
      </w:pPr>
      <w:r>
        <w:t>Бумажные и локальные заметки — не централизованы, не синхронизируются между устройствами, не связаны с расписанием.</w:t>
      </w:r>
    </w:p>
    <w:p w:rsidR="00106D05" w:rsidRDefault="00D940B2">
      <w:pPr>
        <w:spacing w:after="120" w:line="360" w:lineRule="auto"/>
        <w:ind w:firstLine="567"/>
        <w:jc w:val="both"/>
      </w:pPr>
      <w:r>
        <w:t>Ни один из рассмотренных вариантов не сочетает автоматическое получение расписания из ИС вуза с управлением задачами и заметками в единой системе. Разрабатываемое приложение занимает эту нишу.</w:t>
      </w:r>
    </w:p>
    <w:p w:rsidR="00106D05" w:rsidRDefault="00D940B2" w:rsidP="00D940B2">
      <w:pPr>
        <w:pStyle w:val="2"/>
      </w:pPr>
      <w:bookmarkStart w:id="10" w:name="_Toc233196542"/>
      <w:r>
        <w:t>1.5 Обоснование необходимости разработки</w:t>
      </w:r>
      <w:bookmarkEnd w:id="10"/>
    </w:p>
    <w:p w:rsidR="00106D05" w:rsidRDefault="00D940B2">
      <w:pPr>
        <w:spacing w:after="120" w:line="360" w:lineRule="auto"/>
        <w:ind w:firstLine="567"/>
        <w:jc w:val="both"/>
      </w:pPr>
      <w:r>
        <w:t xml:space="preserve">Анализ аналогов показывает, что официальная ИС вуза не решает задачи персонального планирования, а универсальные органайзеры не интегрируются с расписанием. Совокупность нерешённых задач — единая точка доступа к расписанию и личным записям, привязка задач/заметок к занятиям, </w:t>
      </w:r>
      <w:proofErr w:type="spellStart"/>
      <w:r>
        <w:t>типобезопасный</w:t>
      </w:r>
      <w:proofErr w:type="spellEnd"/>
      <w:r>
        <w:t xml:space="preserve"> кроссплатформенный фундамент для будущих клиентов — делает разработку специализированной системы обоснованной.</w:t>
      </w:r>
    </w:p>
    <w:p w:rsidR="00106D05" w:rsidRDefault="00D940B2" w:rsidP="00D940B2">
      <w:pPr>
        <w:pStyle w:val="2"/>
      </w:pPr>
      <w:bookmarkStart w:id="11" w:name="_Toc233196543"/>
      <w:r>
        <w:t>1.6 Экономическое обоснование</w:t>
      </w:r>
      <w:bookmarkEnd w:id="11"/>
    </w:p>
    <w:p w:rsidR="00106D05" w:rsidRDefault="00D940B2">
      <w:pPr>
        <w:spacing w:after="120" w:line="360" w:lineRule="auto"/>
        <w:ind w:firstLine="567"/>
        <w:jc w:val="both"/>
      </w:pPr>
      <w:r>
        <w:t xml:space="preserve">Система не является коммерческим продуктом и разрабатывается в рамках курсового проектирования, поэтому традиционный расчёт ROI в </w:t>
      </w:r>
      <w:r>
        <w:lastRenderedPageBreak/>
        <w:t xml:space="preserve">денежном выражении нецелесообразен. Экономический эффект для конечного пользователя выражается в сокращении времени на ручную сверку расписания с личными задачами: при регулярном использовании (хотя бы 5 минут в день на сверку и перенос </w:t>
      </w:r>
      <w:proofErr w:type="spellStart"/>
      <w:r>
        <w:t>дедлайнов</w:t>
      </w:r>
      <w:proofErr w:type="spellEnd"/>
      <w:r>
        <w:t xml:space="preserve"> вручную) экономия составляет около 25 часов за учебный семестр на одного студента. Затраты на разработку и их сопоставление с нормативной оценкой COCOMO приведены в разделе 6.3.</w:t>
      </w:r>
    </w:p>
    <w:p w:rsidR="00D940B2" w:rsidRDefault="00D940B2">
      <w:pPr>
        <w:rPr>
          <w:bCs/>
          <w:caps/>
          <w:szCs w:val="32"/>
        </w:rPr>
      </w:pPr>
      <w:bookmarkStart w:id="12" w:name="_Toc233196544"/>
      <w:r>
        <w:br w:type="page"/>
      </w:r>
    </w:p>
    <w:p w:rsidR="00106D05" w:rsidRDefault="00D940B2" w:rsidP="00D940B2">
      <w:pPr>
        <w:pStyle w:val="1"/>
      </w:pPr>
      <w:r>
        <w:lastRenderedPageBreak/>
        <w:t>2 ПРОЕКТНАЯ ЧАСТЬ</w:t>
      </w:r>
      <w:bookmarkEnd w:id="12"/>
    </w:p>
    <w:p w:rsidR="00D940B2" w:rsidRDefault="00D940B2" w:rsidP="00D940B2">
      <w:pPr>
        <w:pStyle w:val="1"/>
      </w:pPr>
    </w:p>
    <w:p w:rsidR="00106D05" w:rsidRDefault="00D940B2" w:rsidP="00D940B2">
      <w:pPr>
        <w:pStyle w:val="2"/>
      </w:pPr>
      <w:bookmarkStart w:id="13" w:name="_Toc233196545"/>
      <w:r>
        <w:t>2.1 Модель требований к ПО</w:t>
      </w:r>
      <w:bookmarkEnd w:id="13"/>
    </w:p>
    <w:p w:rsidR="00106D05" w:rsidRPr="00D940B2" w:rsidRDefault="00D940B2" w:rsidP="00D940B2">
      <w:pPr>
        <w:pStyle w:val="3"/>
      </w:pPr>
      <w:bookmarkStart w:id="14" w:name="_Toc233196546"/>
      <w:r w:rsidRPr="00D940B2">
        <w:t xml:space="preserve">2.1.1 </w:t>
      </w:r>
      <w:proofErr w:type="spellStart"/>
      <w:r w:rsidRPr="00D940B2">
        <w:t>Use</w:t>
      </w:r>
      <w:proofErr w:type="spellEnd"/>
      <w:r w:rsidRPr="00D940B2">
        <w:t xml:space="preserve"> </w:t>
      </w:r>
      <w:proofErr w:type="spellStart"/>
      <w:r w:rsidRPr="00D940B2">
        <w:t>Case</w:t>
      </w:r>
      <w:proofErr w:type="spellEnd"/>
      <w:r w:rsidRPr="00D940B2">
        <w:t xml:space="preserve"> диаграмма</w:t>
      </w:r>
      <w:bookmarkEnd w:id="14"/>
    </w:p>
    <w:p w:rsidR="00106D05" w:rsidRDefault="00D940B2">
      <w:pPr>
        <w:spacing w:after="120" w:line="360" w:lineRule="auto"/>
        <w:ind w:firstLine="567"/>
        <w:jc w:val="both"/>
      </w:pPr>
      <w:r>
        <w:t xml:space="preserve">Диаграмма вариантов использования (UML) описывает функциональность системы с точки зрения пользователя. Основной </w:t>
      </w:r>
      <w:proofErr w:type="spellStart"/>
      <w:r>
        <w:t>актор</w:t>
      </w:r>
      <w:proofErr w:type="spellEnd"/>
      <w:r>
        <w:t xml:space="preserve"> — Студент, взаимодействующий с системой через </w:t>
      </w:r>
      <w:proofErr w:type="spellStart"/>
      <w:r>
        <w:t>web</w:t>
      </w:r>
      <w:proofErr w:type="spellEnd"/>
      <w:r>
        <w:t xml:space="preserve">-клиент. Вторичный </w:t>
      </w:r>
      <w:proofErr w:type="spellStart"/>
      <w:r>
        <w:t>актор</w:t>
      </w:r>
      <w:proofErr w:type="spellEnd"/>
      <w:r>
        <w:t xml:space="preserve"> — информационная система университета (ecampus.ncfu.ru), участвующая в сценарии привязки личного аккаунта через </w:t>
      </w:r>
      <w:proofErr w:type="spellStart"/>
      <w:r>
        <w:t>капчу</w:t>
      </w:r>
      <w:proofErr w:type="spellEnd"/>
      <w:r>
        <w:t>.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39952A4F" wp14:editId="2A84E128">
            <wp:extent cx="5334000" cy="3590925"/>
            <wp:effectExtent l="0" t="0" r="0" b="0"/>
            <wp:docPr id="2" name="диаграмма вариантов использования" descr="диаграмма вариантов использования" title="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D940B2" w:rsidP="00D940B2">
      <w:pPr>
        <w:pStyle w:val="af3"/>
      </w:pPr>
      <w:r>
        <w:t>Рисунок 2 – Диаграмма вариантов использования</w:t>
      </w:r>
    </w:p>
    <w:p w:rsidR="00215789" w:rsidRDefault="00215789" w:rsidP="00D940B2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r>
        <w:t xml:space="preserve">Система содержит семь вариантов использования. UC-1/UC-2 — регистрация и вход в систему (общая форма с переключением режима). UC-3 — просмотр сводки «Сегодня» (агрегированная информация: занятия дня, активные задачи, последние заметки). UC-4 — просмотр расписания на неделю. UC-5/UC-6 — управление задачами и заметками (создание, редактирование, удаление), включающее привязку к занятию. UC-7 — </w:t>
      </w:r>
      <w:r>
        <w:lastRenderedPageBreak/>
        <w:t xml:space="preserve">привязка личного аккаунта ИС вуза через </w:t>
      </w:r>
      <w:proofErr w:type="spellStart"/>
      <w:r>
        <w:t>капчу</w:t>
      </w:r>
      <w:proofErr w:type="spellEnd"/>
      <w:r>
        <w:t xml:space="preserve">, включающая UC «пройти </w:t>
      </w:r>
      <w:proofErr w:type="spellStart"/>
      <w:r>
        <w:t>капчу</w:t>
      </w:r>
      <w:proofErr w:type="spellEnd"/>
      <w:r>
        <w:t xml:space="preserve"> ИС вуза» отношением «</w:t>
      </w:r>
      <w:proofErr w:type="spellStart"/>
      <w:r>
        <w:t>include</w:t>
      </w:r>
      <w:proofErr w:type="spellEnd"/>
      <w:r>
        <w:t>».</w:t>
      </w:r>
    </w:p>
    <w:p w:rsidR="00106D05" w:rsidRDefault="00D940B2" w:rsidP="00D940B2">
      <w:pPr>
        <w:pStyle w:val="3"/>
      </w:pPr>
      <w:bookmarkStart w:id="15" w:name="_Toc233196547"/>
      <w:r>
        <w:t>2.1.2 Спецификация прецедентов</w:t>
      </w:r>
      <w:bookmarkEnd w:id="15"/>
    </w:p>
    <w:p w:rsidR="00106D05" w:rsidRDefault="00D940B2">
      <w:pPr>
        <w:spacing w:after="120" w:line="360" w:lineRule="auto"/>
        <w:ind w:firstLine="567"/>
        <w:jc w:val="both"/>
      </w:pPr>
      <w:r>
        <w:t xml:space="preserve">UC-5 «Управлять задачами»: пользователь создаёт задачу с названием, описанием, </w:t>
      </w:r>
      <w:proofErr w:type="spellStart"/>
      <w:r>
        <w:t>дедлайном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), приоритетом (1–5) и необязательной привязкой к занятию (</w:t>
      </w:r>
      <w:proofErr w:type="spellStart"/>
      <w:r>
        <w:t>lessonId</w:t>
      </w:r>
      <w:proofErr w:type="spellEnd"/>
      <w:r>
        <w:t xml:space="preserve">). Контроллер </w:t>
      </w:r>
      <w:proofErr w:type="spellStart"/>
      <w:r>
        <w:t>валидирует</w:t>
      </w:r>
      <w:proofErr w:type="spellEnd"/>
      <w:r>
        <w:t xml:space="preserve"> входные данные через общий модуль </w:t>
      </w:r>
      <w:proofErr w:type="spellStart"/>
      <w:r>
        <w:t>ModelValidators</w:t>
      </w:r>
      <w:proofErr w:type="spellEnd"/>
      <w:r>
        <w:t xml:space="preserve"> (диапазон приоритета, формат даты, обязательность названия) до вызова сервисного слоя. Удаление занятия, на которое ссылалась задача, не удаляет задачу — внешний ключ </w:t>
      </w:r>
      <w:proofErr w:type="spellStart"/>
      <w:r>
        <w:t>lesson_id</w:t>
      </w:r>
      <w:proofErr w:type="spellEnd"/>
      <w:r>
        <w:t xml:space="preserve"> обнуляется («ON DELETE SET NULL»), задача становится «общей».</w:t>
      </w:r>
    </w:p>
    <w:p w:rsidR="00106D05" w:rsidRPr="00D940B2" w:rsidRDefault="00D940B2">
      <w:pPr>
        <w:spacing w:after="120" w:line="360" w:lineRule="auto"/>
        <w:ind w:firstLine="567"/>
        <w:jc w:val="both"/>
        <w:rPr>
          <w:lang w:val="en-US"/>
        </w:rPr>
      </w:pPr>
      <w:r>
        <w:t xml:space="preserve">UC-7 «Привязать личный аккаунт ИС вуза»: пользователь инициирует запрос </w:t>
      </w:r>
      <w:proofErr w:type="spellStart"/>
      <w:r>
        <w:t>капчи</w:t>
      </w:r>
      <w:proofErr w:type="spellEnd"/>
      <w:r>
        <w:t xml:space="preserve"> (POST /</w:t>
      </w:r>
      <w:proofErr w:type="spellStart"/>
      <w:r>
        <w:t>university-auth</w:t>
      </w:r>
      <w:proofErr w:type="spellEnd"/>
      <w:r>
        <w:t>/</w:t>
      </w:r>
      <w:proofErr w:type="spellStart"/>
      <w:r>
        <w:t>captcha</w:t>
      </w:r>
      <w:proofErr w:type="spellEnd"/>
      <w:r>
        <w:t xml:space="preserve">), получает изображение </w:t>
      </w:r>
      <w:proofErr w:type="spellStart"/>
      <w:r>
        <w:t>капчи</w:t>
      </w:r>
      <w:proofErr w:type="spellEnd"/>
      <w:r>
        <w:t xml:space="preserve"> и идентификатор попытки (</w:t>
      </w:r>
      <w:proofErr w:type="spellStart"/>
      <w:r>
        <w:t>attemptId</w:t>
      </w:r>
      <w:proofErr w:type="spellEnd"/>
      <w:r>
        <w:t xml:space="preserve">), вводит логин/пароль от личного кабинета ecampus.ncfu.ru и ответ на </w:t>
      </w:r>
      <w:proofErr w:type="spellStart"/>
      <w:r>
        <w:t>капчу</w:t>
      </w:r>
      <w:proofErr w:type="spellEnd"/>
      <w:r>
        <w:t xml:space="preserve"> (POST /</w:t>
      </w:r>
      <w:proofErr w:type="spellStart"/>
      <w:r>
        <w:t>university-auth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). При успехе сессионные </w:t>
      </w:r>
      <w:proofErr w:type="spellStart"/>
      <w:r>
        <w:t>cookie</w:t>
      </w:r>
      <w:proofErr w:type="spellEnd"/>
      <w:r>
        <w:t xml:space="preserve"> ИС вуза шифруются (AES, </w:t>
      </w:r>
      <w:proofErr w:type="spellStart"/>
      <w:r>
        <w:t>UniversitySessionCrypto</w:t>
      </w:r>
      <w:proofErr w:type="spellEnd"/>
      <w:r>
        <w:t xml:space="preserve">) и сохраняются в таблице </w:t>
      </w:r>
      <w:proofErr w:type="spellStart"/>
      <w:r>
        <w:t>university_credentials</w:t>
      </w:r>
      <w:proofErr w:type="spellEnd"/>
      <w:r>
        <w:t>; пароль пользователя от ИС вуза не сохраняется. Статус</w:t>
      </w:r>
      <w:r w:rsidRPr="00D940B2">
        <w:rPr>
          <w:lang w:val="en-US"/>
        </w:rPr>
        <w:t xml:space="preserve"> </w:t>
      </w:r>
      <w:r>
        <w:t>привязки</w:t>
      </w:r>
      <w:r w:rsidRPr="00D940B2">
        <w:rPr>
          <w:lang w:val="en-US"/>
        </w:rPr>
        <w:t xml:space="preserve"> </w:t>
      </w:r>
      <w:r>
        <w:t>доступен</w:t>
      </w:r>
      <w:r w:rsidRPr="00D940B2">
        <w:rPr>
          <w:lang w:val="en-US"/>
        </w:rPr>
        <w:t xml:space="preserve"> </w:t>
      </w:r>
      <w:r>
        <w:t>через</w:t>
      </w:r>
      <w:r w:rsidRPr="00D940B2">
        <w:rPr>
          <w:lang w:val="en-US"/>
        </w:rPr>
        <w:t xml:space="preserve"> GET /university-</w:t>
      </w:r>
      <w:proofErr w:type="spellStart"/>
      <w:r w:rsidRPr="00D940B2">
        <w:rPr>
          <w:lang w:val="en-US"/>
        </w:rPr>
        <w:t>auth</w:t>
      </w:r>
      <w:proofErr w:type="spellEnd"/>
      <w:r w:rsidRPr="00D940B2">
        <w:rPr>
          <w:lang w:val="en-US"/>
        </w:rPr>
        <w:t xml:space="preserve">/status, </w:t>
      </w:r>
      <w:r>
        <w:t>отвязка</w:t>
      </w:r>
      <w:r w:rsidRPr="00D940B2">
        <w:rPr>
          <w:lang w:val="en-US"/>
        </w:rPr>
        <w:t xml:space="preserve"> — </w:t>
      </w:r>
      <w:r>
        <w:t>через</w:t>
      </w:r>
      <w:r w:rsidRPr="00D940B2">
        <w:rPr>
          <w:lang w:val="en-US"/>
        </w:rPr>
        <w:t xml:space="preserve"> DELETE /university-</w:t>
      </w:r>
      <w:proofErr w:type="spellStart"/>
      <w:r w:rsidRPr="00D940B2">
        <w:rPr>
          <w:lang w:val="en-US"/>
        </w:rPr>
        <w:t>auth</w:t>
      </w:r>
      <w:proofErr w:type="spellEnd"/>
      <w:r w:rsidRPr="00D940B2">
        <w:rPr>
          <w:lang w:val="en-US"/>
        </w:rPr>
        <w:t>/link.</w:t>
      </w:r>
    </w:p>
    <w:p w:rsidR="00106D05" w:rsidRDefault="00D940B2" w:rsidP="00D940B2">
      <w:pPr>
        <w:pStyle w:val="3"/>
      </w:pPr>
      <w:bookmarkStart w:id="16" w:name="_Toc233196548"/>
      <w:r>
        <w:t>2.1.3 Глоссарий терминов</w:t>
      </w:r>
      <w:bookmarkEnd w:id="16"/>
    </w:p>
    <w:tbl>
      <w:tblPr>
        <w:tblW w:w="9355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Пользователь системы, зарегистрированный по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; единственный </w:t>
            </w:r>
            <w:proofErr w:type="spellStart"/>
            <w:r>
              <w:rPr>
                <w:sz w:val="24"/>
                <w:szCs w:val="24"/>
              </w:rPr>
              <w:t>актор</w:t>
            </w:r>
            <w:proofErr w:type="spellEnd"/>
            <w:r>
              <w:rPr>
                <w:sz w:val="24"/>
                <w:szCs w:val="24"/>
              </w:rPr>
              <w:t xml:space="preserve"> системы на текущем этапе.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Задача (</w:t>
            </w:r>
            <w:proofErr w:type="spellStart"/>
            <w:r>
              <w:rPr>
                <w:sz w:val="24"/>
                <w:szCs w:val="24"/>
              </w:rPr>
              <w:t>Task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Запись о деле с </w:t>
            </w:r>
            <w:proofErr w:type="spellStart"/>
            <w:r>
              <w:rPr>
                <w:sz w:val="24"/>
                <w:szCs w:val="24"/>
              </w:rPr>
              <w:t>дедлайном</w:t>
            </w:r>
            <w:proofErr w:type="spellEnd"/>
            <w:r>
              <w:rPr>
                <w:sz w:val="24"/>
                <w:szCs w:val="24"/>
              </w:rPr>
              <w:t>, приоритетом (1–5) и признаком выполнения; может быть привязана к занятию.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Заметка (</w:t>
            </w:r>
            <w:proofErr w:type="spellStart"/>
            <w:r>
              <w:rPr>
                <w:sz w:val="24"/>
                <w:szCs w:val="24"/>
              </w:rPr>
              <w:t>Note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Текстовая запись с заголовком и содержимым; может быть привязана к занятию.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Занятие (</w:t>
            </w:r>
            <w:proofErr w:type="spellStart"/>
            <w:r>
              <w:rPr>
                <w:sz w:val="24"/>
                <w:szCs w:val="24"/>
              </w:rPr>
              <w:t>CachedLesson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Запись расписания (дисциплина, тип занятия, время, преподаватель, аудитория), полученная из </w:t>
            </w:r>
            <w:proofErr w:type="spellStart"/>
            <w:r>
              <w:rPr>
                <w:sz w:val="24"/>
                <w:szCs w:val="24"/>
              </w:rPr>
              <w:t>микросервиса-парсера</w:t>
            </w:r>
            <w:proofErr w:type="spellEnd"/>
            <w:r>
              <w:rPr>
                <w:sz w:val="24"/>
                <w:szCs w:val="24"/>
              </w:rPr>
              <w:t xml:space="preserve"> и кэшированная на сервере.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Группа (</w:t>
            </w:r>
            <w:proofErr w:type="spellStart"/>
            <w:r>
              <w:rPr>
                <w:sz w:val="24"/>
                <w:szCs w:val="24"/>
              </w:rPr>
              <w:t>group_name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Учебная группа студента; используется для выборки расписания без отдельной сущности-справочника на стороне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lastRenderedPageBreak/>
              <w:t>Микросервис-парсер</w:t>
            </w:r>
            <w:proofErr w:type="spellEnd"/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Отдельный процесс на </w:t>
            </w:r>
            <w:proofErr w:type="spellStart"/>
            <w:r>
              <w:rPr>
                <w:sz w:val="24"/>
                <w:szCs w:val="24"/>
              </w:rPr>
              <w:t>FastAPI</w:t>
            </w:r>
            <w:proofErr w:type="spellEnd"/>
            <w:r>
              <w:rPr>
                <w:sz w:val="24"/>
                <w:szCs w:val="24"/>
              </w:rPr>
              <w:t>, выполняющий сбор расписания с сайта ИС университета.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Привязка аккаунта ИС вуза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Процесс подтверждения личности студента в ecampus.ncfu.ru через </w:t>
            </w:r>
            <w:proofErr w:type="spellStart"/>
            <w:r>
              <w:rPr>
                <w:sz w:val="24"/>
                <w:szCs w:val="24"/>
              </w:rPr>
              <w:t>капчу</w:t>
            </w:r>
            <w:proofErr w:type="spellEnd"/>
            <w:r>
              <w:rPr>
                <w:sz w:val="24"/>
                <w:szCs w:val="24"/>
              </w:rPr>
              <w:t xml:space="preserve"> с сохранением зашифрованной сессии.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JWT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Подписанный </w:t>
            </w:r>
            <w:proofErr w:type="spellStart"/>
            <w:r>
              <w:rPr>
                <w:sz w:val="24"/>
                <w:szCs w:val="24"/>
              </w:rPr>
              <w:t>токен</w:t>
            </w:r>
            <w:proofErr w:type="spellEnd"/>
            <w:r>
              <w:rPr>
                <w:sz w:val="24"/>
                <w:szCs w:val="24"/>
              </w:rPr>
              <w:t xml:space="preserve"> (HS256), используемый для аутентификации запросов к REST API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Роль (</w:t>
            </w:r>
            <w:proofErr w:type="spellStart"/>
            <w:r>
              <w:rPr>
                <w:sz w:val="24"/>
                <w:szCs w:val="24"/>
              </w:rPr>
              <w:t>Role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Атрибут пользователя (ROLE_USER/ROLE_ADMIN/ROLE_MANAGER), заложенный в схему БД как архитектурный резерв для будущего разграничения прав.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DTO</w:t>
            </w:r>
          </w:p>
        </w:tc>
        <w:tc>
          <w:tcPr>
            <w:tcW w:w="67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Объект передачи данных из </w:t>
            </w:r>
            <w:proofErr w:type="spellStart"/>
            <w:r>
              <w:rPr>
                <w:sz w:val="24"/>
                <w:szCs w:val="24"/>
              </w:rPr>
              <w:t>shared</w:t>
            </w:r>
            <w:proofErr w:type="spellEnd"/>
            <w:r>
              <w:rPr>
                <w:sz w:val="24"/>
                <w:szCs w:val="24"/>
              </w:rPr>
              <w:t>-модуля (</w:t>
            </w:r>
            <w:proofErr w:type="spellStart"/>
            <w:r>
              <w:rPr>
                <w:sz w:val="24"/>
                <w:szCs w:val="24"/>
              </w:rPr>
              <w:t>Kotlin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Multiplatform</w:t>
            </w:r>
            <w:proofErr w:type="spellEnd"/>
            <w:r>
              <w:rPr>
                <w:sz w:val="24"/>
                <w:szCs w:val="24"/>
              </w:rPr>
              <w:t xml:space="preserve">), общий для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и потенциальных клиентов на JS/JVM.</w:t>
            </w:r>
          </w:p>
        </w:tc>
      </w:tr>
    </w:tbl>
    <w:p w:rsidR="00106D05" w:rsidRDefault="00D940B2" w:rsidP="00D940B2">
      <w:pPr>
        <w:pStyle w:val="2"/>
      </w:pPr>
      <w:bookmarkStart w:id="17" w:name="_Toc233196549"/>
      <w:r>
        <w:t>2.2 Модель предметной области</w:t>
      </w:r>
      <w:bookmarkEnd w:id="17"/>
    </w:p>
    <w:p w:rsidR="00106D05" w:rsidRDefault="00D940B2" w:rsidP="00D940B2">
      <w:pPr>
        <w:pStyle w:val="3"/>
      </w:pPr>
      <w:bookmarkStart w:id="18" w:name="_Toc233196550"/>
      <w:r>
        <w:t xml:space="preserve">2.2.1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(диаграмма классов)</w:t>
      </w:r>
      <w:bookmarkEnd w:id="18"/>
    </w:p>
    <w:p w:rsidR="00106D05" w:rsidRDefault="00D940B2">
      <w:pPr>
        <w:spacing w:after="120" w:line="360" w:lineRule="auto"/>
        <w:ind w:firstLine="567"/>
        <w:jc w:val="both"/>
      </w:pPr>
      <w:r>
        <w:t>Доменная модель описывает ключевые сущности системы и связи между ними. Часть сущностей (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Note</w:t>
      </w:r>
      <w:proofErr w:type="spellEnd"/>
      <w:r>
        <w:t xml:space="preserve">, </w:t>
      </w:r>
      <w:proofErr w:type="spellStart"/>
      <w:r>
        <w:t>CachedLesson</w:t>
      </w:r>
      <w:proofErr w:type="spellEnd"/>
      <w:r>
        <w:t xml:space="preserve">) реализована как полноценные JPA-сущности </w:t>
      </w:r>
      <w:proofErr w:type="spellStart"/>
      <w:r>
        <w:t>backend</w:t>
      </w:r>
      <w:proofErr w:type="spellEnd"/>
      <w:r>
        <w:t xml:space="preserve"> с бизнес-методами; справочные сущности расписания нижнего уровня (преподаватели, аудитории, группы как отдельные записи) принадлежат </w:t>
      </w:r>
      <w:proofErr w:type="spellStart"/>
      <w:r>
        <w:t>микросервису-парсеру</w:t>
      </w:r>
      <w:proofErr w:type="spellEnd"/>
      <w:r>
        <w:t xml:space="preserve"> и в текущей итерации не дублируются в базе </w:t>
      </w:r>
      <w:proofErr w:type="spellStart"/>
      <w:r>
        <w:t>backend</w:t>
      </w:r>
      <w:proofErr w:type="spellEnd"/>
      <w:r>
        <w:t xml:space="preserve"> — занятие хранится как одна </w:t>
      </w:r>
      <w:proofErr w:type="spellStart"/>
      <w:r>
        <w:t>денормализованная</w:t>
      </w:r>
      <w:proofErr w:type="spellEnd"/>
      <w:r>
        <w:t xml:space="preserve"> запись </w:t>
      </w:r>
      <w:proofErr w:type="spellStart"/>
      <w:r>
        <w:t>cached_lessons</w:t>
      </w:r>
      <w:proofErr w:type="spellEnd"/>
      <w:r>
        <w:t xml:space="preserve"> с текстовыми полями </w:t>
      </w:r>
      <w:proofErr w:type="spellStart"/>
      <w:r>
        <w:t>teacher</w:t>
      </w:r>
      <w:proofErr w:type="spellEnd"/>
      <w:r>
        <w:t>/</w:t>
      </w:r>
      <w:proofErr w:type="spellStart"/>
      <w:r>
        <w:t>room</w:t>
      </w:r>
      <w:proofErr w:type="spellEnd"/>
      <w:r>
        <w:t>/</w:t>
      </w:r>
      <w:proofErr w:type="spellStart"/>
      <w:r>
        <w:t>group_name</w:t>
      </w:r>
      <w:proofErr w:type="spellEnd"/>
      <w:r>
        <w:t>.</w:t>
      </w:r>
    </w:p>
    <w:p w:rsidR="00106D05" w:rsidRDefault="00D940B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6BE87CF" wp14:editId="166CE698">
            <wp:extent cx="5334000" cy="3438525"/>
            <wp:effectExtent l="0" t="0" r="0" b="0"/>
            <wp:docPr id="3" name="доменная модель (диаграмма классов)" descr="доменная модель (диаграмма классов)" title="доменная модель (диаграмма класс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D940B2" w:rsidP="00D940B2">
      <w:pPr>
        <w:pStyle w:val="af3"/>
      </w:pPr>
      <w:r>
        <w:t>Рисунок 3 – Доменная модель (диаграмма классов)</w:t>
      </w:r>
    </w:p>
    <w:p w:rsidR="00215789" w:rsidRDefault="00215789" w:rsidP="00D940B2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proofErr w:type="spellStart"/>
      <w:r>
        <w:t>User</w:t>
      </w:r>
      <w:proofErr w:type="spellEnd"/>
      <w:r>
        <w:t xml:space="preserve"> — пользователь системы. Имеет роль (</w:t>
      </w:r>
      <w:proofErr w:type="spellStart"/>
      <w:r>
        <w:t>enum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) и бизнес-методы </w:t>
      </w:r>
      <w:proofErr w:type="spellStart"/>
      <w:r>
        <w:t>hasRole</w:t>
      </w:r>
      <w:proofErr w:type="spellEnd"/>
      <w:proofErr w:type="gramStart"/>
      <w:r>
        <w:t>()/</w:t>
      </w:r>
      <w:proofErr w:type="spellStart"/>
      <w:proofErr w:type="gramEnd"/>
      <w:r>
        <w:t>isAdmin</w:t>
      </w:r>
      <w:proofErr w:type="spellEnd"/>
      <w:r>
        <w:t xml:space="preserve">(). </w:t>
      </w:r>
      <w:proofErr w:type="spellStart"/>
      <w:r>
        <w:t>Task</w:t>
      </w:r>
      <w:proofErr w:type="spellEnd"/>
      <w:r>
        <w:t xml:space="preserve"> и </w:t>
      </w:r>
      <w:proofErr w:type="spellStart"/>
      <w:r>
        <w:t>Note</w:t>
      </w:r>
      <w:proofErr w:type="spellEnd"/>
      <w:r>
        <w:t xml:space="preserve"> принадлежат пользователю (</w:t>
      </w:r>
      <w:proofErr w:type="spellStart"/>
      <w:r>
        <w:t>user_id</w:t>
      </w:r>
      <w:proofErr w:type="spellEnd"/>
      <w:r>
        <w:t>) и могут опционально ссылаться на занятие (</w:t>
      </w:r>
      <w:proofErr w:type="spellStart"/>
      <w:r>
        <w:t>lesson_id</w:t>
      </w:r>
      <w:proofErr w:type="spellEnd"/>
      <w:r>
        <w:t xml:space="preserve">). </w:t>
      </w:r>
      <w:proofErr w:type="spellStart"/>
      <w:r>
        <w:t>CachedLesson</w:t>
      </w:r>
      <w:proofErr w:type="spellEnd"/>
      <w:r>
        <w:t xml:space="preserve"> — независимая сущность, не имеющая внешнего ключа на </w:t>
      </w:r>
      <w:proofErr w:type="spellStart"/>
      <w:r>
        <w:t>User</w:t>
      </w:r>
      <w:proofErr w:type="spellEnd"/>
      <w:r>
        <w:t xml:space="preserve">: связь с пользователем устанавливается косвенно через совпадение </w:t>
      </w:r>
      <w:proofErr w:type="spellStart"/>
      <w:r>
        <w:t>group_name</w:t>
      </w:r>
      <w:proofErr w:type="spellEnd"/>
      <w:r>
        <w:t xml:space="preserve">. </w:t>
      </w:r>
      <w:proofErr w:type="spellStart"/>
      <w:r>
        <w:t>UniversityCredential</w:t>
      </w:r>
      <w:proofErr w:type="spellEnd"/>
      <w:r>
        <w:t xml:space="preserve"> — связь «один к нулю-или-одному» с </w:t>
      </w:r>
      <w:proofErr w:type="spellStart"/>
      <w:r>
        <w:t>User</w:t>
      </w:r>
      <w:proofErr w:type="spellEnd"/>
      <w:r>
        <w:t>, хранит зашифрованную сессию ИС вуза.</w:t>
      </w:r>
    </w:p>
    <w:p w:rsidR="00106D05" w:rsidRDefault="00D940B2" w:rsidP="00D940B2">
      <w:pPr>
        <w:pStyle w:val="3"/>
      </w:pPr>
      <w:bookmarkStart w:id="19" w:name="_Toc233196551"/>
      <w:r>
        <w:t>2.2.2 Описание сущностей и атрибутов</w:t>
      </w:r>
      <w:bookmarkEnd w:id="19"/>
    </w:p>
    <w:tbl>
      <w:tblPr>
        <w:tblW w:w="9355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3"/>
        <w:gridCol w:w="4029"/>
        <w:gridCol w:w="3113"/>
      </w:tblGrid>
      <w:tr w:rsidR="00106D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31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Бизнес-методы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 xml:space="preserve">id (UUID), email,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passwordHash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fullName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groupName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, role</w:t>
            </w:r>
          </w:p>
        </w:tc>
        <w:tc>
          <w:tcPr>
            <w:tcW w:w="31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proofErr w:type="gramStart"/>
            <w:r>
              <w:rPr>
                <w:sz w:val="24"/>
                <w:szCs w:val="24"/>
              </w:rPr>
              <w:t>hasRole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isAdmin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</w:tr>
      <w:tr w:rsidR="00106D05" w:rsidRPr="00D940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title, description, deadline, priority (1–5), completed,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lessonId</w:t>
            </w:r>
            <w:proofErr w:type="spellEnd"/>
          </w:p>
        </w:tc>
        <w:tc>
          <w:tcPr>
            <w:tcW w:w="31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proofErr w:type="spellStart"/>
            <w:r w:rsidRPr="00D940B2">
              <w:rPr>
                <w:sz w:val="24"/>
                <w:szCs w:val="24"/>
                <w:lang w:val="en-US"/>
              </w:rPr>
              <w:t>markCompleted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isOverdue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(now), reschedule(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newDeadline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); </w:t>
            </w:r>
            <w:r>
              <w:rPr>
                <w:sz w:val="24"/>
                <w:szCs w:val="24"/>
              </w:rPr>
              <w:t>инвариант</w:t>
            </w:r>
            <w:r w:rsidRPr="00D940B2">
              <w:rPr>
                <w:sz w:val="24"/>
                <w:szCs w:val="24"/>
                <w:lang w:val="en-US"/>
              </w:rPr>
              <w:t xml:space="preserve"> priority ∈ [1,5] </w:t>
            </w:r>
            <w:r>
              <w:rPr>
                <w:sz w:val="24"/>
                <w:szCs w:val="24"/>
              </w:rPr>
              <w:t>проверяется</w:t>
            </w:r>
            <w:r w:rsidRPr="00D940B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Pr="00D940B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init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блоке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Note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title, content,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lessonId</w:t>
            </w:r>
            <w:proofErr w:type="spellEnd"/>
          </w:p>
        </w:tc>
        <w:tc>
          <w:tcPr>
            <w:tcW w:w="31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—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CachedLesson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groupName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lessonDate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weekday, discipline,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lessonType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timeStart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timeEnd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, teacher, room, subgroup</w:t>
            </w:r>
          </w:p>
        </w:tc>
        <w:tc>
          <w:tcPr>
            <w:tcW w:w="31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isToday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date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overlaps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other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lastRenderedPageBreak/>
              <w:t>UniversityCredential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encryptedSessionBlob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lastValidatedAt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isValid</w:t>
            </w:r>
            <w:proofErr w:type="spellEnd"/>
          </w:p>
        </w:tc>
        <w:tc>
          <w:tcPr>
            <w:tcW w:w="31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—</w:t>
            </w:r>
          </w:p>
        </w:tc>
      </w:tr>
    </w:tbl>
    <w:p w:rsidR="00106D05" w:rsidRDefault="00D940B2" w:rsidP="00D940B2">
      <w:pPr>
        <w:pStyle w:val="3"/>
      </w:pPr>
      <w:bookmarkStart w:id="20" w:name="_Toc233196552"/>
      <w:r>
        <w:t>2.2.3 Бизнес-правила</w:t>
      </w:r>
      <w:bookmarkEnd w:id="20"/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Приоритет задачи ограничен диапазоном 1–5; нарушение приводит к исключению на уровне конструктора сущности (</w:t>
      </w:r>
      <w:proofErr w:type="spellStart"/>
      <w:r>
        <w:t>init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require</w:t>
      </w:r>
      <w:proofErr w:type="spellEnd"/>
      <w:proofErr w:type="gramEnd"/>
      <w:r>
        <w:t>(...) }), то есть проверяется независимо от вызывающего слоя.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Удаление занятия не удаляет связанные задачи и заметки — внешний ключ </w:t>
      </w:r>
      <w:proofErr w:type="spellStart"/>
      <w:r>
        <w:t>lesson_id</w:t>
      </w:r>
      <w:proofErr w:type="spellEnd"/>
      <w:r>
        <w:t xml:space="preserve"> обнуляется (ON DELETE SET NULL), запись становится «общей», не привязанной к расписанию.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Удаление пользователя </w:t>
      </w:r>
      <w:proofErr w:type="spellStart"/>
      <w:r>
        <w:t>каскадно</w:t>
      </w:r>
      <w:proofErr w:type="spellEnd"/>
      <w:r>
        <w:t xml:space="preserve"> удаляет все его задачи, заметки и привязку к ИС вуза (ON DELETE CASCADE на </w:t>
      </w:r>
      <w:proofErr w:type="spellStart"/>
      <w:r>
        <w:t>user_id</w:t>
      </w:r>
      <w:proofErr w:type="spellEnd"/>
      <w:r>
        <w:t>).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proofErr w:type="spellStart"/>
      <w:r>
        <w:t>Email</w:t>
      </w:r>
      <w:proofErr w:type="spellEnd"/>
      <w:r>
        <w:t xml:space="preserve"> пользователя уникален и проверяется ограничением CHECK на формат на уровне БД, дублируя </w:t>
      </w:r>
      <w:proofErr w:type="spellStart"/>
      <w:r>
        <w:t>валидацию</w:t>
      </w:r>
      <w:proofErr w:type="spellEnd"/>
      <w:r>
        <w:t xml:space="preserve"> уровня </w:t>
      </w:r>
      <w:proofErr w:type="spellStart"/>
      <w:r>
        <w:t>Control</w:t>
      </w:r>
      <w:proofErr w:type="spellEnd"/>
      <w:r>
        <w:t>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Пароль пользователя приложения хранится в виде </w:t>
      </w:r>
      <w:proofErr w:type="spellStart"/>
      <w:r>
        <w:t>хеша</w:t>
      </w:r>
      <w:proofErr w:type="spellEnd"/>
      <w:r>
        <w:t xml:space="preserve"> </w:t>
      </w:r>
      <w:proofErr w:type="spellStart"/>
      <w:r>
        <w:t>BCrypt</w:t>
      </w:r>
      <w:proofErr w:type="spellEnd"/>
      <w:r>
        <w:t>; пароль личного кабинета ИС вуза не хранится вовсе — сохраняется только зашифрованная сессия (</w:t>
      </w:r>
      <w:proofErr w:type="spellStart"/>
      <w:r>
        <w:t>cookie</w:t>
      </w:r>
      <w:proofErr w:type="spellEnd"/>
      <w:r>
        <w:t>).</w:t>
      </w:r>
    </w:p>
    <w:p w:rsidR="00106D05" w:rsidRDefault="00D940B2" w:rsidP="00D940B2">
      <w:pPr>
        <w:pStyle w:val="2"/>
      </w:pPr>
      <w:bookmarkStart w:id="21" w:name="_Toc233196553"/>
      <w:r>
        <w:t>2.3 Архитектурное проектирование</w:t>
      </w:r>
      <w:bookmarkEnd w:id="21"/>
    </w:p>
    <w:p w:rsidR="00106D05" w:rsidRDefault="00D940B2" w:rsidP="00D940B2">
      <w:pPr>
        <w:pStyle w:val="3"/>
      </w:pPr>
      <w:bookmarkStart w:id="22" w:name="_Toc233196554"/>
      <w:r>
        <w:t>2.3.1 Выбор архитектурного стиля</w:t>
      </w:r>
      <w:bookmarkEnd w:id="22"/>
    </w:p>
    <w:p w:rsidR="00106D05" w:rsidRDefault="00D940B2">
      <w:pPr>
        <w:spacing w:after="120" w:line="360" w:lineRule="auto"/>
        <w:ind w:firstLine="567"/>
        <w:jc w:val="both"/>
      </w:pPr>
      <w:r>
        <w:t xml:space="preserve">Проект реализован по траектории Б («Веб-ориентированная») методических указаний дисциплины с заделом на расширение до </w:t>
      </w:r>
      <w:proofErr w:type="spellStart"/>
      <w:r>
        <w:t>Enterprise</w:t>
      </w:r>
      <w:proofErr w:type="spellEnd"/>
      <w:r>
        <w:t>-траектории: единственный тонкий клиент (</w:t>
      </w:r>
      <w:proofErr w:type="spellStart"/>
      <w:r>
        <w:t>React</w:t>
      </w:r>
      <w:proofErr w:type="spellEnd"/>
      <w:r>
        <w:t xml:space="preserve">) и серверная часть на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, при этом уже на текущем этапе реализованы контейнеризация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), объём REST API, превышающий обязательный минимум (18 </w:t>
      </w:r>
      <w:proofErr w:type="spellStart"/>
      <w:r>
        <w:t>эндпоинтов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против 8 требуемых), и общий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слой </w:t>
      </w:r>
      <w:proofErr w:type="gramStart"/>
      <w:r>
        <w:t>моделей</w:t>
      </w:r>
      <w:proofErr w:type="gramEnd"/>
      <w:r>
        <w:t xml:space="preserve"> данных как архитектурный резерв под дополнительный клиент.</w:t>
      </w:r>
    </w:p>
    <w:p w:rsidR="00106D05" w:rsidRDefault="00D940B2">
      <w:pPr>
        <w:spacing w:after="120" w:line="360" w:lineRule="auto"/>
        <w:ind w:firstLine="567"/>
        <w:jc w:val="both"/>
      </w:pPr>
      <w:r>
        <w:t>В качестве архитектурного стиля выбран паттерн PCMEF (</w:t>
      </w:r>
      <w:proofErr w:type="spellStart"/>
      <w:r>
        <w:t>Presentation</w:t>
      </w:r>
      <w:proofErr w:type="spellEnd"/>
      <w:r>
        <w:t>–</w:t>
      </w:r>
      <w:proofErr w:type="spellStart"/>
      <w:r>
        <w:t>Control</w:t>
      </w:r>
      <w:proofErr w:type="spellEnd"/>
      <w:r>
        <w:t>–</w:t>
      </w:r>
      <w:proofErr w:type="spellStart"/>
      <w:r>
        <w:t>Mediator</w:t>
      </w:r>
      <w:proofErr w:type="spellEnd"/>
      <w:r>
        <w:t>–</w:t>
      </w:r>
      <w:proofErr w:type="spellStart"/>
      <w:r>
        <w:t>Entity</w:t>
      </w:r>
      <w:proofErr w:type="spellEnd"/>
      <w:r>
        <w:t>–</w:t>
      </w:r>
      <w:proofErr w:type="spellStart"/>
      <w:r>
        <w:t>Foundation</w:t>
      </w:r>
      <w:proofErr w:type="spellEnd"/>
      <w:r>
        <w:t xml:space="preserve">) со строгими однонаправленными зависимостями P → C → M → E/F. Особенность реализации — система </w:t>
      </w:r>
      <w:r>
        <w:lastRenderedPageBreak/>
        <w:t xml:space="preserve">состоит из двух процессов: </w:t>
      </w:r>
      <w:proofErr w:type="spellStart"/>
      <w:r>
        <w:t>backend</w:t>
      </w:r>
      <w:proofErr w:type="spellEnd"/>
      <w:r>
        <w:t>-монолит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Kotlin</w:t>
      </w:r>
      <w:proofErr w:type="spellEnd"/>
      <w:r>
        <w:t xml:space="preserve">), к которому PCMEF применяется целиком, и </w:t>
      </w:r>
      <w:proofErr w:type="spellStart"/>
      <w:r>
        <w:t>микросервис-парсер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) как внешняя инфраструктурная зависимость, вызываемая из слоя </w:t>
      </w:r>
      <w:proofErr w:type="spellStart"/>
      <w:r>
        <w:t>Foundation</w:t>
      </w:r>
      <w:proofErr w:type="spellEnd"/>
      <w:r>
        <w:t xml:space="preserve"> наравне с базой данных. Такое отступление от применения PCMEF «1:1» обусловлено разной природой задач (веб-</w:t>
      </w:r>
      <w:proofErr w:type="spellStart"/>
      <w:r>
        <w:t>скрейпинг</w:t>
      </w:r>
      <w:proofErr w:type="spellEnd"/>
      <w:r>
        <w:t xml:space="preserve"> сайта вуза удобнее реализовать средствами </w:t>
      </w:r>
      <w:proofErr w:type="spellStart"/>
      <w:r>
        <w:t>Python</w:t>
      </w:r>
      <w:proofErr w:type="spellEnd"/>
      <w:r>
        <w:t>/</w:t>
      </w:r>
      <w:proofErr w:type="spellStart"/>
      <w:r>
        <w:t>BeautifulSoup</w:t>
      </w:r>
      <w:proofErr w:type="spellEnd"/>
      <w:r>
        <w:t xml:space="preserve">, чем на </w:t>
      </w:r>
      <w:proofErr w:type="spellStart"/>
      <w:r>
        <w:t>Kotlin</w:t>
      </w:r>
      <w:proofErr w:type="spellEnd"/>
      <w:r>
        <w:t>) и разными жизненными циклами процессов.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6AD71940" wp14:editId="58F0A9C1">
            <wp:extent cx="5334000" cy="5353050"/>
            <wp:effectExtent l="0" t="0" r="0" b="0"/>
            <wp:docPr id="4" name="диаграмма пакетов PCMEF" descr="диаграмма пакетов PCMEF" title="диаграмма пакетов PCM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D940B2" w:rsidP="00D940B2">
      <w:pPr>
        <w:pStyle w:val="af3"/>
      </w:pPr>
      <w:r>
        <w:t>Рисунок 4 – Диаграмма пакетов PCMEF</w:t>
      </w:r>
    </w:p>
    <w:p w:rsidR="00215789" w:rsidRDefault="00215789" w:rsidP="00D940B2">
      <w:pPr>
        <w:pStyle w:val="af3"/>
      </w:pPr>
    </w:p>
    <w:p w:rsidR="00215789" w:rsidRDefault="00215789">
      <w:pPr>
        <w:rPr>
          <w:bCs/>
        </w:rPr>
      </w:pPr>
      <w:bookmarkStart w:id="23" w:name="_Toc233196555"/>
      <w:r>
        <w:br w:type="page"/>
      </w:r>
    </w:p>
    <w:p w:rsidR="00106D05" w:rsidRDefault="00D940B2" w:rsidP="00D940B2">
      <w:pPr>
        <w:pStyle w:val="3"/>
      </w:pPr>
      <w:r>
        <w:lastRenderedPageBreak/>
        <w:t>2.3.2 Описание слоёв и их ответственности</w:t>
      </w:r>
      <w:bookmarkEnd w:id="23"/>
    </w:p>
    <w:tbl>
      <w:tblPr>
        <w:tblW w:w="9355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00"/>
        <w:gridCol w:w="4055"/>
      </w:tblGrid>
      <w:tr w:rsidR="00106D0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Реализация</w:t>
            </w:r>
          </w:p>
        </w:tc>
        <w:tc>
          <w:tcPr>
            <w:tcW w:w="40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Ответственность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Presentation</w:t>
            </w:r>
            <w:proofErr w:type="spellEnd"/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web</w:t>
            </w:r>
            <w:proofErr w:type="spellEnd"/>
            <w:r>
              <w:rPr>
                <w:sz w:val="24"/>
                <w:szCs w:val="24"/>
              </w:rPr>
              <w:t xml:space="preserve">/ — </w:t>
            </w:r>
            <w:proofErr w:type="spellStart"/>
            <w:r>
              <w:rPr>
                <w:sz w:val="24"/>
                <w:szCs w:val="24"/>
              </w:rPr>
              <w:t>React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TypeScript</w:t>
            </w:r>
            <w:proofErr w:type="spellEnd"/>
            <w:r>
              <w:rPr>
                <w:sz w:val="24"/>
                <w:szCs w:val="24"/>
              </w:rPr>
              <w:t xml:space="preserve"> (отдельный процесс)</w:t>
            </w:r>
          </w:p>
        </w:tc>
        <w:tc>
          <w:tcPr>
            <w:tcW w:w="40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Отображение данных, ввод пользователя; не содержит бизнес-логики.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Control</w:t>
            </w:r>
            <w:proofErr w:type="spellEnd"/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gramStart"/>
            <w:r>
              <w:rPr>
                <w:sz w:val="24"/>
                <w:szCs w:val="24"/>
              </w:rPr>
              <w:t>controller.*</w:t>
            </w:r>
            <w:proofErr w:type="gramEnd"/>
            <w:r>
              <w:rPr>
                <w:sz w:val="24"/>
                <w:szCs w:val="24"/>
              </w:rPr>
              <w:t xml:space="preserve"> — @</w:t>
            </w:r>
            <w:proofErr w:type="spellStart"/>
            <w:r>
              <w:rPr>
                <w:sz w:val="24"/>
                <w:szCs w:val="24"/>
              </w:rPr>
              <w:t>RestController</w:t>
            </w:r>
            <w:proofErr w:type="spellEnd"/>
          </w:p>
        </w:tc>
        <w:tc>
          <w:tcPr>
            <w:tcW w:w="40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Приём HTTP-запросов, </w:t>
            </w:r>
            <w:proofErr w:type="spellStart"/>
            <w:r>
              <w:rPr>
                <w:sz w:val="24"/>
                <w:szCs w:val="24"/>
              </w:rPr>
              <w:t>валидация</w:t>
            </w:r>
            <w:proofErr w:type="spellEnd"/>
            <w:r>
              <w:rPr>
                <w:sz w:val="24"/>
                <w:szCs w:val="24"/>
              </w:rPr>
              <w:t xml:space="preserve"> входных данных через </w:t>
            </w:r>
            <w:proofErr w:type="spellStart"/>
            <w:r>
              <w:rPr>
                <w:sz w:val="24"/>
                <w:szCs w:val="24"/>
              </w:rPr>
              <w:t>ModelValidators</w:t>
            </w:r>
            <w:proofErr w:type="spellEnd"/>
            <w:r>
              <w:rPr>
                <w:sz w:val="24"/>
                <w:szCs w:val="24"/>
              </w:rPr>
              <w:t xml:space="preserve">, делегирование в </w:t>
            </w:r>
            <w:proofErr w:type="spellStart"/>
            <w:r>
              <w:rPr>
                <w:sz w:val="24"/>
                <w:szCs w:val="24"/>
              </w:rPr>
              <w:t>Mediator</w:t>
            </w:r>
            <w:proofErr w:type="spellEnd"/>
            <w:r>
              <w:rPr>
                <w:sz w:val="24"/>
                <w:szCs w:val="24"/>
              </w:rPr>
              <w:t xml:space="preserve">. Не обращается к </w:t>
            </w:r>
            <w:proofErr w:type="spellStart"/>
            <w:r>
              <w:rPr>
                <w:sz w:val="24"/>
                <w:szCs w:val="24"/>
              </w:rPr>
              <w:t>репозиториям</w:t>
            </w:r>
            <w:proofErr w:type="spellEnd"/>
            <w:r>
              <w:rPr>
                <w:sz w:val="24"/>
                <w:szCs w:val="24"/>
              </w:rPr>
              <w:t xml:space="preserve"> напрямую.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Mediator</w:t>
            </w:r>
            <w:proofErr w:type="spellEnd"/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>service.* — @Service (I*Service / *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ServiceImpl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0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Бизнес-сценарии: проверка принадлежности записи пользователю, преобразование DTO ↔ </w:t>
            </w:r>
            <w:proofErr w:type="spellStart"/>
            <w:r>
              <w:rPr>
                <w:sz w:val="24"/>
                <w:szCs w:val="24"/>
              </w:rPr>
              <w:t>Entity</w:t>
            </w:r>
            <w:proofErr w:type="spellEnd"/>
            <w:r>
              <w:rPr>
                <w:sz w:val="24"/>
                <w:szCs w:val="24"/>
              </w:rPr>
              <w:t xml:space="preserve"> через </w:t>
            </w:r>
            <w:proofErr w:type="spellStart"/>
            <w:proofErr w:type="gramStart"/>
            <w:r>
              <w:rPr>
                <w:sz w:val="24"/>
                <w:szCs w:val="24"/>
              </w:rPr>
              <w:t>mapper</w:t>
            </w:r>
            <w:proofErr w:type="spellEnd"/>
            <w:r>
              <w:rPr>
                <w:sz w:val="24"/>
                <w:szCs w:val="24"/>
              </w:rPr>
              <w:t>.*</w:t>
            </w:r>
            <w:proofErr w:type="gramEnd"/>
            <w:r>
              <w:rPr>
                <w:sz w:val="24"/>
                <w:szCs w:val="24"/>
              </w:rPr>
              <w:t xml:space="preserve">, вызовы </w:t>
            </w:r>
            <w:proofErr w:type="spellStart"/>
            <w:r>
              <w:rPr>
                <w:sz w:val="24"/>
                <w:szCs w:val="24"/>
              </w:rPr>
              <w:t>Foundation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Entity</w:t>
            </w:r>
            <w:proofErr w:type="spellEnd"/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gramStart"/>
            <w:r>
              <w:rPr>
                <w:sz w:val="24"/>
                <w:szCs w:val="24"/>
              </w:rPr>
              <w:t>entity.*</w:t>
            </w:r>
            <w:proofErr w:type="gramEnd"/>
            <w:r>
              <w:rPr>
                <w:sz w:val="24"/>
                <w:szCs w:val="24"/>
              </w:rPr>
              <w:t xml:space="preserve"> — @</w:t>
            </w:r>
            <w:proofErr w:type="spellStart"/>
            <w:r>
              <w:rPr>
                <w:sz w:val="24"/>
                <w:szCs w:val="24"/>
              </w:rPr>
              <w:t>Entity</w:t>
            </w:r>
            <w:proofErr w:type="spellEnd"/>
            <w:r>
              <w:rPr>
                <w:sz w:val="24"/>
                <w:szCs w:val="24"/>
              </w:rPr>
              <w:t xml:space="preserve"> (JPA)</w:t>
            </w:r>
          </w:p>
        </w:tc>
        <w:tc>
          <w:tcPr>
            <w:tcW w:w="40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Бизнес-объекты с инвариантами и методами предметной области (</w:t>
            </w:r>
            <w:proofErr w:type="spellStart"/>
            <w:r>
              <w:rPr>
                <w:sz w:val="24"/>
                <w:szCs w:val="24"/>
              </w:rPr>
              <w:t>markCompleted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isOverdue</w:t>
            </w:r>
            <w:proofErr w:type="spellEnd"/>
            <w:r>
              <w:rPr>
                <w:sz w:val="24"/>
                <w:szCs w:val="24"/>
              </w:rPr>
              <w:t xml:space="preserve"> и др.), не содержат SQL.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Foundation</w:t>
            </w:r>
            <w:proofErr w:type="spellEnd"/>
          </w:p>
        </w:tc>
        <w:tc>
          <w:tcPr>
            <w:tcW w:w="3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 w:rsidRPr="00D940B2">
              <w:rPr>
                <w:sz w:val="24"/>
                <w:szCs w:val="24"/>
                <w:lang w:val="en-US"/>
              </w:rPr>
              <w:t xml:space="preserve">repository.* (Spring Data JPA) + foundation.*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WebClient</w:t>
            </w:r>
            <w:proofErr w:type="spellEnd"/>
            <w:r>
              <w:rPr>
                <w:sz w:val="24"/>
                <w:szCs w:val="24"/>
              </w:rPr>
              <w:t xml:space="preserve"> к </w:t>
            </w:r>
            <w:proofErr w:type="spellStart"/>
            <w:r>
              <w:rPr>
                <w:sz w:val="24"/>
                <w:szCs w:val="24"/>
              </w:rPr>
              <w:t>парсеру</w:t>
            </w:r>
            <w:proofErr w:type="spellEnd"/>
            <w:r>
              <w:rPr>
                <w:sz w:val="24"/>
                <w:szCs w:val="24"/>
              </w:rPr>
              <w:t xml:space="preserve"> и ИС вуза)</w:t>
            </w:r>
          </w:p>
        </w:tc>
        <w:tc>
          <w:tcPr>
            <w:tcW w:w="40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Доступ к данным и внешним HTTP-сервисам, без бизнес-правил.</w:t>
            </w:r>
          </w:p>
        </w:tc>
      </w:tr>
    </w:tbl>
    <w:p w:rsidR="00106D05" w:rsidRDefault="00D940B2" w:rsidP="00D940B2">
      <w:pPr>
        <w:pStyle w:val="3"/>
      </w:pPr>
      <w:bookmarkStart w:id="24" w:name="_Toc233196556"/>
      <w:r>
        <w:t>2.3.3 Архитектурные решения (ADR)</w:t>
      </w:r>
      <w:bookmarkEnd w:id="24"/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ADR-001. PCMEF применяется к </w:t>
      </w:r>
      <w:proofErr w:type="spellStart"/>
      <w:r>
        <w:t>backend</w:t>
      </w:r>
      <w:proofErr w:type="spellEnd"/>
      <w:r>
        <w:t xml:space="preserve">-монолиту целиком; </w:t>
      </w:r>
      <w:proofErr w:type="spellStart"/>
      <w:r>
        <w:t>микросервис-парсер</w:t>
      </w:r>
      <w:proofErr w:type="spellEnd"/>
      <w:r>
        <w:t xml:space="preserve"> — внешняя зависимость уровня </w:t>
      </w:r>
      <w:proofErr w:type="spellStart"/>
      <w:r>
        <w:t>Foundation</w:t>
      </w:r>
      <w:proofErr w:type="spellEnd"/>
      <w:r>
        <w:t>, а не отдельный слой PCMEF.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ADR-002. REST API на базе JSON/HTTPS как единая точка интеграции между </w:t>
      </w:r>
      <w:proofErr w:type="spellStart"/>
      <w:r>
        <w:t>Presentation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; общие DTO в </w:t>
      </w:r>
      <w:proofErr w:type="spellStart"/>
      <w:r>
        <w:t>shared</w:t>
      </w:r>
      <w:proofErr w:type="spellEnd"/>
      <w:r>
        <w:t>-модуле KMP исключают дублирование контрактов.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ADR-003. Сущности не содержат JPA-связей (@</w:t>
      </w:r>
      <w:proofErr w:type="spellStart"/>
      <w:r>
        <w:t>ManyToOne</w:t>
      </w:r>
      <w:proofErr w:type="spellEnd"/>
      <w:r>
        <w:t>/@</w:t>
      </w:r>
      <w:proofErr w:type="spellStart"/>
      <w:r>
        <w:t>OneToMany</w:t>
      </w:r>
      <w:proofErr w:type="spellEnd"/>
      <w:r>
        <w:t>); внешние ключи представлены простыми полями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lessonId</w:t>
      </w:r>
      <w:proofErr w:type="spellEnd"/>
      <w:r>
        <w:t xml:space="preserve">), а выборки выполняются через производные методы </w:t>
      </w:r>
      <w:proofErr w:type="spellStart"/>
      <w:r>
        <w:t>репозиториев</w:t>
      </w:r>
      <w:proofErr w:type="spellEnd"/>
      <w:r>
        <w:t xml:space="preserve"> (</w:t>
      </w:r>
      <w:proofErr w:type="spellStart"/>
      <w:r>
        <w:t>findByUserId</w:t>
      </w:r>
      <w:proofErr w:type="spellEnd"/>
      <w:r>
        <w:t xml:space="preserve"> и т.п.). Решение упрощает модель на этапе MVP и устраняет риск N+1 при отсутствии явной необходимости в </w:t>
      </w:r>
      <w:proofErr w:type="spellStart"/>
      <w:r>
        <w:t>графовой</w:t>
      </w:r>
      <w:proofErr w:type="spellEnd"/>
      <w:r>
        <w:t xml:space="preserve"> навигации.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 xml:space="preserve">ADR-004. Аутентификация — </w:t>
      </w:r>
      <w:proofErr w:type="spellStart"/>
      <w:r>
        <w:t>stateless</w:t>
      </w:r>
      <w:proofErr w:type="spellEnd"/>
      <w:r>
        <w:t xml:space="preserve"> JWT (HS256) без сессий на сервере; единый </w:t>
      </w:r>
      <w:proofErr w:type="spellStart"/>
      <w:r>
        <w:t>токен</w:t>
      </w:r>
      <w:proofErr w:type="spellEnd"/>
      <w:r>
        <w:t xml:space="preserve"> без </w:t>
      </w:r>
      <w:proofErr w:type="spellStart"/>
      <w:r>
        <w:t>refresh</w:t>
      </w:r>
      <w:proofErr w:type="spellEnd"/>
      <w:r>
        <w:t>-механизма, что упрощает реализацию на этапе MVP, но отмечено как ограничение (раздел 3.4.1).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ADR-005. Сессия ИС вуза хранится в зашифрованном виде (AES, отдельный ключ шифрования) отдельно от пароля приложения — компрометация одного секрета не раскрывает другой.</w:t>
      </w:r>
    </w:p>
    <w:p w:rsidR="00106D05" w:rsidRDefault="00D940B2" w:rsidP="00D940B2">
      <w:pPr>
        <w:pStyle w:val="2"/>
      </w:pPr>
      <w:bookmarkStart w:id="25" w:name="_Toc233196557"/>
      <w:r>
        <w:t>2.4 Проектирование базы данных</w:t>
      </w:r>
      <w:bookmarkEnd w:id="25"/>
    </w:p>
    <w:p w:rsidR="00106D05" w:rsidRDefault="00D940B2" w:rsidP="00D940B2">
      <w:pPr>
        <w:pStyle w:val="3"/>
      </w:pPr>
      <w:bookmarkStart w:id="26" w:name="_Toc233196558"/>
      <w:r>
        <w:t>2.4.1 ER-диаграмма</w:t>
      </w:r>
      <w:bookmarkEnd w:id="26"/>
    </w:p>
    <w:p w:rsidR="00106D05" w:rsidRDefault="00D940B2">
      <w:pPr>
        <w:spacing w:after="120" w:line="360" w:lineRule="auto"/>
        <w:ind w:firstLine="567"/>
        <w:jc w:val="both"/>
      </w:pPr>
      <w:r>
        <w:t xml:space="preserve">ER-диаграмма описывает физическую схему базы данных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uniplanner_backend</w:t>
      </w:r>
      <w:proofErr w:type="spellEnd"/>
      <w:r>
        <w:t xml:space="preserve">), отделённой от базы данных </w:t>
      </w:r>
      <w:proofErr w:type="spellStart"/>
      <w:r>
        <w:t>микросервиса-парсера</w:t>
      </w:r>
      <w:proofErr w:type="spellEnd"/>
      <w:r>
        <w:t xml:space="preserve"> (</w:t>
      </w:r>
      <w:proofErr w:type="spellStart"/>
      <w:r>
        <w:t>uniplanner_parser</w:t>
      </w:r>
      <w:proofErr w:type="spellEnd"/>
      <w:r>
        <w:t>) — у каждого процесса собственное хранилище, общих транзакций между ними нет.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23AD348C" wp14:editId="46C593C2">
            <wp:extent cx="5334000" cy="4905375"/>
            <wp:effectExtent l="0" t="0" r="0" b="0"/>
            <wp:docPr id="5" name="ER-диаграмма базы данных backend" descr="ER-диаграмма базы данных backend" title="ER-диаграмма базы данных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Pr="00D940B2" w:rsidRDefault="00D940B2" w:rsidP="00D940B2">
      <w:pPr>
        <w:pStyle w:val="af3"/>
      </w:pPr>
      <w:r w:rsidRPr="00D940B2">
        <w:lastRenderedPageBreak/>
        <w:t xml:space="preserve">Рисунок 5 – ER-диаграмма базы данных </w:t>
      </w:r>
      <w:proofErr w:type="spellStart"/>
      <w:r w:rsidRPr="00D940B2">
        <w:t>backend</w:t>
      </w:r>
      <w:proofErr w:type="spellEnd"/>
    </w:p>
    <w:p w:rsidR="00215789" w:rsidRDefault="00215789">
      <w:pPr>
        <w:rPr>
          <w:bCs/>
        </w:rPr>
      </w:pPr>
      <w:bookmarkStart w:id="27" w:name="_Toc233196559"/>
      <w:r>
        <w:br w:type="page"/>
      </w:r>
    </w:p>
    <w:p w:rsidR="00106D05" w:rsidRDefault="00D940B2" w:rsidP="00D940B2">
      <w:pPr>
        <w:pStyle w:val="3"/>
      </w:pPr>
      <w:r>
        <w:lastRenderedPageBreak/>
        <w:t>2.4.2 Физическая модель данных</w:t>
      </w:r>
      <w:bookmarkEnd w:id="27"/>
    </w:p>
    <w:tbl>
      <w:tblPr>
        <w:tblW w:w="9355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55"/>
      </w:tblGrid>
      <w:tr w:rsidR="00106D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6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Ключевые ограничения</w:t>
            </w:r>
          </w:p>
        </w:tc>
      </w:tr>
      <w:tr w:rsidR="00106D05" w:rsidRPr="00D940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учётные записи студентов</w:t>
            </w:r>
          </w:p>
        </w:tc>
        <w:tc>
          <w:tcPr>
            <w:tcW w:w="36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proofErr w:type="gramStart"/>
            <w:r w:rsidRPr="00D940B2">
              <w:rPr>
                <w:sz w:val="24"/>
                <w:szCs w:val="24"/>
                <w:lang w:val="en-US"/>
              </w:rPr>
              <w:t>UNIQUE(</w:t>
            </w:r>
            <w:proofErr w:type="gramEnd"/>
            <w:r w:rsidRPr="00D940B2">
              <w:rPr>
                <w:sz w:val="24"/>
                <w:szCs w:val="24"/>
                <w:lang w:val="en-US"/>
              </w:rPr>
              <w:t xml:space="preserve">email), CHECK </w:t>
            </w:r>
            <w:r>
              <w:rPr>
                <w:sz w:val="24"/>
                <w:szCs w:val="24"/>
              </w:rPr>
              <w:t>на</w:t>
            </w:r>
            <w:r w:rsidRPr="00D940B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формат</w:t>
            </w:r>
            <w:r w:rsidRPr="00D940B2">
              <w:rPr>
                <w:sz w:val="24"/>
                <w:szCs w:val="24"/>
                <w:lang w:val="en-US"/>
              </w:rPr>
              <w:t xml:space="preserve"> email, CHECK role IN (...)</w:t>
            </w:r>
          </w:p>
        </w:tc>
      </w:tr>
      <w:tr w:rsidR="00106D05" w:rsidRPr="00D940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задачи пользователя</w:t>
            </w:r>
          </w:p>
        </w:tc>
        <w:tc>
          <w:tcPr>
            <w:tcW w:w="36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 xml:space="preserve">FK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 ON DELETE CASCADE, FK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lesson_id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 ON DELETE SET NULL, CHECK priority 1..5</w:t>
            </w:r>
          </w:p>
        </w:tc>
      </w:tr>
      <w:tr w:rsidR="00106D05" w:rsidRPr="00D940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notes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заметки пользователя</w:t>
            </w:r>
          </w:p>
        </w:tc>
        <w:tc>
          <w:tcPr>
            <w:tcW w:w="36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 xml:space="preserve">FK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 ON DELETE CASCADE, FK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lesson_id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 ON DELETE SET NULL</w:t>
            </w:r>
          </w:p>
        </w:tc>
      </w:tr>
      <w:tr w:rsidR="00106D05" w:rsidRPr="00D940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cached_lessons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кэш расписания из </w:t>
            </w:r>
            <w:proofErr w:type="spellStart"/>
            <w:r>
              <w:rPr>
                <w:sz w:val="24"/>
                <w:szCs w:val="24"/>
              </w:rPr>
              <w:t>парсера</w:t>
            </w:r>
            <w:proofErr w:type="spellEnd"/>
          </w:p>
        </w:tc>
        <w:tc>
          <w:tcPr>
            <w:tcW w:w="36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 xml:space="preserve">CHECK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time_end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time_start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индексы</w:t>
            </w:r>
            <w:r w:rsidRPr="00D940B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</w:t>
            </w:r>
            <w:r w:rsidRPr="00D940B2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group_name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lesson_date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)</w:t>
            </w:r>
          </w:p>
        </w:tc>
      </w:tr>
      <w:tr w:rsidR="00106D05" w:rsidRPr="00D940B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university_credentials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привязка личного аккаунта ИС вуза</w:t>
            </w:r>
          </w:p>
        </w:tc>
        <w:tc>
          <w:tcPr>
            <w:tcW w:w="36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>UNIQUE(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), FK 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 xml:space="preserve"> ON DELETE CASCADE</w:t>
            </w:r>
          </w:p>
        </w:tc>
      </w:tr>
    </w:tbl>
    <w:p w:rsidR="00106D05" w:rsidRPr="00D940B2" w:rsidRDefault="00D940B2">
      <w:pPr>
        <w:spacing w:after="120" w:line="360" w:lineRule="auto"/>
        <w:ind w:firstLine="567"/>
        <w:jc w:val="both"/>
        <w:rPr>
          <w:lang w:val="en-US"/>
        </w:rPr>
      </w:pPr>
      <w:r>
        <w:t>Для</w:t>
      </w:r>
      <w:r w:rsidRPr="00D940B2">
        <w:rPr>
          <w:lang w:val="en-US"/>
        </w:rPr>
        <w:t xml:space="preserve"> </w:t>
      </w:r>
      <w:r>
        <w:t>ускорения</w:t>
      </w:r>
      <w:r w:rsidRPr="00D940B2">
        <w:rPr>
          <w:lang w:val="en-US"/>
        </w:rPr>
        <w:t xml:space="preserve"> </w:t>
      </w:r>
      <w:r>
        <w:t>часто</w:t>
      </w:r>
      <w:r w:rsidRPr="00D940B2">
        <w:rPr>
          <w:lang w:val="en-US"/>
        </w:rPr>
        <w:t xml:space="preserve"> </w:t>
      </w:r>
      <w:r>
        <w:t>выполняемых</w:t>
      </w:r>
      <w:r w:rsidRPr="00D940B2">
        <w:rPr>
          <w:lang w:val="en-US"/>
        </w:rPr>
        <w:t xml:space="preserve"> </w:t>
      </w:r>
      <w:r>
        <w:t>запросов</w:t>
      </w:r>
      <w:r w:rsidRPr="00D940B2">
        <w:rPr>
          <w:lang w:val="en-US"/>
        </w:rPr>
        <w:t xml:space="preserve"> </w:t>
      </w:r>
      <w:r>
        <w:t>определены</w:t>
      </w:r>
      <w:r w:rsidRPr="00D940B2">
        <w:rPr>
          <w:lang w:val="en-US"/>
        </w:rPr>
        <w:t xml:space="preserve"> </w:t>
      </w:r>
      <w:r>
        <w:t>индексы</w:t>
      </w:r>
      <w:r w:rsidRPr="00D940B2">
        <w:rPr>
          <w:lang w:val="en-US"/>
        </w:rPr>
        <w:t xml:space="preserve">: </w:t>
      </w:r>
      <w:r>
        <w:t>по</w:t>
      </w:r>
      <w:r w:rsidRPr="00D940B2">
        <w:rPr>
          <w:lang w:val="en-US"/>
        </w:rPr>
        <w:t xml:space="preserve"> </w:t>
      </w:r>
      <w:proofErr w:type="spellStart"/>
      <w:r w:rsidRPr="00D940B2">
        <w:rPr>
          <w:lang w:val="en-US"/>
        </w:rPr>
        <w:t>user_id</w:t>
      </w:r>
      <w:proofErr w:type="spellEnd"/>
      <w:r w:rsidRPr="00D940B2">
        <w:rPr>
          <w:lang w:val="en-US"/>
        </w:rPr>
        <w:t xml:space="preserve"> </w:t>
      </w:r>
      <w:r>
        <w:t>в</w:t>
      </w:r>
      <w:r w:rsidRPr="00D940B2">
        <w:rPr>
          <w:lang w:val="en-US"/>
        </w:rPr>
        <w:t xml:space="preserve"> tasks </w:t>
      </w:r>
      <w:r>
        <w:t>и</w:t>
      </w:r>
      <w:r w:rsidRPr="00D940B2">
        <w:rPr>
          <w:lang w:val="en-US"/>
        </w:rPr>
        <w:t xml:space="preserve"> notes, </w:t>
      </w:r>
      <w:r>
        <w:t>по</w:t>
      </w:r>
      <w:r w:rsidRPr="00D940B2">
        <w:rPr>
          <w:lang w:val="en-US"/>
        </w:rPr>
        <w:t xml:space="preserve"> (</w:t>
      </w:r>
      <w:proofErr w:type="spellStart"/>
      <w:r w:rsidRPr="00D940B2">
        <w:rPr>
          <w:lang w:val="en-US"/>
        </w:rPr>
        <w:t>group_name</w:t>
      </w:r>
      <w:proofErr w:type="spellEnd"/>
      <w:r w:rsidRPr="00D940B2">
        <w:rPr>
          <w:lang w:val="en-US"/>
        </w:rPr>
        <w:t xml:space="preserve">, </w:t>
      </w:r>
      <w:proofErr w:type="spellStart"/>
      <w:r w:rsidRPr="00D940B2">
        <w:rPr>
          <w:lang w:val="en-US"/>
        </w:rPr>
        <w:t>lesson_date</w:t>
      </w:r>
      <w:proofErr w:type="spellEnd"/>
      <w:r w:rsidRPr="00D940B2">
        <w:rPr>
          <w:lang w:val="en-US"/>
        </w:rPr>
        <w:t xml:space="preserve">) </w:t>
      </w:r>
      <w:r>
        <w:t>и</w:t>
      </w:r>
      <w:r w:rsidRPr="00D940B2">
        <w:rPr>
          <w:lang w:val="en-US"/>
        </w:rPr>
        <w:t xml:space="preserve"> </w:t>
      </w:r>
      <w:proofErr w:type="spellStart"/>
      <w:r w:rsidRPr="00D940B2">
        <w:rPr>
          <w:lang w:val="en-US"/>
        </w:rPr>
        <w:t>lesson_date</w:t>
      </w:r>
      <w:proofErr w:type="spellEnd"/>
      <w:r w:rsidRPr="00D940B2">
        <w:rPr>
          <w:lang w:val="en-US"/>
        </w:rPr>
        <w:t xml:space="preserve"> </w:t>
      </w:r>
      <w:r>
        <w:t>в</w:t>
      </w:r>
      <w:r w:rsidRPr="00D940B2">
        <w:rPr>
          <w:lang w:val="en-US"/>
        </w:rPr>
        <w:t xml:space="preserve"> </w:t>
      </w:r>
      <w:proofErr w:type="spellStart"/>
      <w:r w:rsidRPr="00D940B2">
        <w:rPr>
          <w:lang w:val="en-US"/>
        </w:rPr>
        <w:t>cached_lessons</w:t>
      </w:r>
      <w:proofErr w:type="spellEnd"/>
      <w:r w:rsidRPr="00D940B2">
        <w:rPr>
          <w:lang w:val="en-US"/>
        </w:rPr>
        <w:t xml:space="preserve">, </w:t>
      </w:r>
      <w:r>
        <w:t>по</w:t>
      </w:r>
      <w:r w:rsidRPr="00D940B2">
        <w:rPr>
          <w:lang w:val="en-US"/>
        </w:rPr>
        <w:t xml:space="preserve"> </w:t>
      </w:r>
      <w:proofErr w:type="spellStart"/>
      <w:r w:rsidRPr="00D940B2">
        <w:rPr>
          <w:lang w:val="en-US"/>
        </w:rPr>
        <w:t>lesson_id</w:t>
      </w:r>
      <w:proofErr w:type="spellEnd"/>
      <w:r w:rsidRPr="00D940B2">
        <w:rPr>
          <w:lang w:val="en-US"/>
        </w:rPr>
        <w:t xml:space="preserve"> </w:t>
      </w:r>
      <w:r>
        <w:t>в</w:t>
      </w:r>
      <w:r w:rsidRPr="00D940B2">
        <w:rPr>
          <w:lang w:val="en-US"/>
        </w:rPr>
        <w:t xml:space="preserve"> tasks/notes (</w:t>
      </w:r>
      <w:r>
        <w:t>для</w:t>
      </w:r>
      <w:r w:rsidRPr="00D940B2">
        <w:rPr>
          <w:lang w:val="en-US"/>
        </w:rPr>
        <w:t xml:space="preserve"> </w:t>
      </w:r>
      <w:r>
        <w:t>обратной</w:t>
      </w:r>
      <w:r w:rsidRPr="00D940B2">
        <w:rPr>
          <w:lang w:val="en-US"/>
        </w:rPr>
        <w:t xml:space="preserve"> </w:t>
      </w:r>
      <w:r>
        <w:t>выборки</w:t>
      </w:r>
      <w:r w:rsidRPr="00D940B2">
        <w:rPr>
          <w:lang w:val="en-US"/>
        </w:rPr>
        <w:t xml:space="preserve"> </w:t>
      </w:r>
      <w:r>
        <w:t>привязанных</w:t>
      </w:r>
      <w:r w:rsidRPr="00D940B2">
        <w:rPr>
          <w:lang w:val="en-US"/>
        </w:rPr>
        <w:t xml:space="preserve"> </w:t>
      </w:r>
      <w:r>
        <w:t>записей</w:t>
      </w:r>
      <w:r w:rsidRPr="00D940B2">
        <w:rPr>
          <w:lang w:val="en-US"/>
        </w:rPr>
        <w:t xml:space="preserve">). </w:t>
      </w:r>
      <w:r>
        <w:t>Триггер</w:t>
      </w:r>
      <w:r w:rsidRPr="00D940B2">
        <w:rPr>
          <w:lang w:val="en-US"/>
        </w:rPr>
        <w:t xml:space="preserve"> </w:t>
      </w:r>
      <w:proofErr w:type="spellStart"/>
      <w:r w:rsidRPr="00D940B2">
        <w:rPr>
          <w:lang w:val="en-US"/>
        </w:rPr>
        <w:t>update_updated_at_</w:t>
      </w:r>
      <w:proofErr w:type="gramStart"/>
      <w:r w:rsidRPr="00D940B2">
        <w:rPr>
          <w:lang w:val="en-US"/>
        </w:rPr>
        <w:t>column</w:t>
      </w:r>
      <w:proofErr w:type="spellEnd"/>
      <w:r w:rsidRPr="00D940B2">
        <w:rPr>
          <w:lang w:val="en-US"/>
        </w:rPr>
        <w:t>(</w:t>
      </w:r>
      <w:proofErr w:type="gramEnd"/>
      <w:r w:rsidRPr="00D940B2">
        <w:rPr>
          <w:lang w:val="en-US"/>
        </w:rPr>
        <w:t xml:space="preserve">) </w:t>
      </w:r>
      <w:r>
        <w:t>автоматически</w:t>
      </w:r>
      <w:r w:rsidRPr="00D940B2">
        <w:rPr>
          <w:lang w:val="en-US"/>
        </w:rPr>
        <w:t xml:space="preserve"> </w:t>
      </w:r>
      <w:r>
        <w:t>обновляет</w:t>
      </w:r>
      <w:r w:rsidRPr="00D940B2">
        <w:rPr>
          <w:lang w:val="en-US"/>
        </w:rPr>
        <w:t xml:space="preserve"> </w:t>
      </w:r>
      <w:r>
        <w:t>поле</w:t>
      </w:r>
      <w:r w:rsidRPr="00D940B2">
        <w:rPr>
          <w:lang w:val="en-US"/>
        </w:rPr>
        <w:t xml:space="preserve"> </w:t>
      </w:r>
      <w:proofErr w:type="spellStart"/>
      <w:r w:rsidRPr="00D940B2">
        <w:rPr>
          <w:lang w:val="en-US"/>
        </w:rPr>
        <w:t>updated_at</w:t>
      </w:r>
      <w:proofErr w:type="spellEnd"/>
      <w:r w:rsidRPr="00D940B2">
        <w:rPr>
          <w:lang w:val="en-US"/>
        </w:rPr>
        <w:t xml:space="preserve"> </w:t>
      </w:r>
      <w:r>
        <w:t>при</w:t>
      </w:r>
      <w:r w:rsidRPr="00D940B2">
        <w:rPr>
          <w:lang w:val="en-US"/>
        </w:rPr>
        <w:t xml:space="preserve"> </w:t>
      </w:r>
      <w:r>
        <w:t>изменении</w:t>
      </w:r>
      <w:r w:rsidRPr="00D940B2">
        <w:rPr>
          <w:lang w:val="en-US"/>
        </w:rPr>
        <w:t xml:space="preserve"> </w:t>
      </w:r>
      <w:r>
        <w:t>строк</w:t>
      </w:r>
      <w:r w:rsidRPr="00D940B2">
        <w:rPr>
          <w:lang w:val="en-US"/>
        </w:rPr>
        <w:t xml:space="preserve"> users/tasks/notes.</w:t>
      </w:r>
    </w:p>
    <w:p w:rsidR="00106D05" w:rsidRDefault="00D940B2" w:rsidP="00D940B2">
      <w:pPr>
        <w:pStyle w:val="3"/>
      </w:pPr>
      <w:bookmarkStart w:id="28" w:name="_Toc233196560"/>
      <w:r>
        <w:t>2.4.3 DDL-скрипты и миграции</w:t>
      </w:r>
      <w:bookmarkEnd w:id="28"/>
    </w:p>
    <w:p w:rsidR="00106D05" w:rsidRDefault="00D940B2">
      <w:pPr>
        <w:spacing w:after="120" w:line="360" w:lineRule="auto"/>
        <w:ind w:firstLine="567"/>
        <w:jc w:val="both"/>
      </w:pPr>
      <w:r>
        <w:t xml:space="preserve">Схема БД развёртывается через </w:t>
      </w:r>
      <w:proofErr w:type="spellStart"/>
      <w:r>
        <w:t>Flyway</w:t>
      </w:r>
      <w:proofErr w:type="spellEnd"/>
      <w:r>
        <w:t xml:space="preserve"> (4 </w:t>
      </w:r>
      <w:proofErr w:type="spellStart"/>
      <w:r>
        <w:t>версионированные</w:t>
      </w:r>
      <w:proofErr w:type="spellEnd"/>
      <w:r>
        <w:t xml:space="preserve"> миграции): V1 создаёт базовые таблицы и триггеры, V2 наполняет </w:t>
      </w:r>
      <w:proofErr w:type="spellStart"/>
      <w:r>
        <w:t>cached_lessons</w:t>
      </w:r>
      <w:proofErr w:type="spellEnd"/>
      <w:r>
        <w:t xml:space="preserve"> демонстрационными данными расписания (временная замена живой интеграции с </w:t>
      </w:r>
      <w:proofErr w:type="spellStart"/>
      <w:r>
        <w:t>парсером</w:t>
      </w:r>
      <w:proofErr w:type="spellEnd"/>
      <w:r>
        <w:t xml:space="preserve">, см. раздел 6.4), V3 добавляет таблицу </w:t>
      </w:r>
      <w:proofErr w:type="spellStart"/>
      <w:r>
        <w:t>university_credentials</w:t>
      </w:r>
      <w:proofErr w:type="spellEnd"/>
      <w:r>
        <w:t xml:space="preserve">, V4 добавляет поля </w:t>
      </w:r>
      <w:proofErr w:type="spellStart"/>
      <w:r>
        <w:t>lesson_id</w:t>
      </w:r>
      <w:proofErr w:type="spellEnd"/>
      <w:r>
        <w:t xml:space="preserve"> в </w:t>
      </w:r>
      <w:proofErr w:type="spellStart"/>
      <w:r>
        <w:t>tasks</w:t>
      </w:r>
      <w:proofErr w:type="spellEnd"/>
      <w:r>
        <w:t>/</w:t>
      </w:r>
      <w:proofErr w:type="spellStart"/>
      <w:r>
        <w:t>notes</w:t>
      </w:r>
      <w:proofErr w:type="spellEnd"/>
      <w:r>
        <w:t xml:space="preserve"> с индексами. Применение миграций выполняется автоматически при старте приложения и зафиксировано в логе запуска </w:t>
      </w:r>
      <w:proofErr w:type="spellStart"/>
      <w:r>
        <w:t>backend</w:t>
      </w:r>
      <w:proofErr w:type="spellEnd"/>
      <w:r>
        <w:t>.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>CREATE TABLE tasks (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 xml:space="preserve">    </w:t>
      </w:r>
      <w:proofErr w:type="gramStart"/>
      <w:r w:rsidRPr="00D940B2">
        <w:rPr>
          <w:sz w:val="22"/>
          <w:szCs w:val="22"/>
          <w:lang w:val="en-US"/>
        </w:rPr>
        <w:t>id</w:t>
      </w:r>
      <w:proofErr w:type="gramEnd"/>
      <w:r w:rsidRPr="00D940B2">
        <w:rPr>
          <w:sz w:val="22"/>
          <w:szCs w:val="22"/>
          <w:lang w:val="en-US"/>
        </w:rPr>
        <w:t xml:space="preserve"> BIGSERIAL PRIMARY KEY,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D940B2">
        <w:rPr>
          <w:sz w:val="22"/>
          <w:szCs w:val="22"/>
          <w:lang w:val="en-US"/>
        </w:rPr>
        <w:t>user_id</w:t>
      </w:r>
      <w:proofErr w:type="spellEnd"/>
      <w:proofErr w:type="gramEnd"/>
      <w:r w:rsidRPr="00D940B2">
        <w:rPr>
          <w:sz w:val="22"/>
          <w:szCs w:val="22"/>
          <w:lang w:val="en-US"/>
        </w:rPr>
        <w:t xml:space="preserve"> UUID NOT NULL REFERENCES users(id) ON DELETE CASCADE,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 xml:space="preserve">    </w:t>
      </w:r>
      <w:proofErr w:type="gramStart"/>
      <w:r w:rsidRPr="00D940B2">
        <w:rPr>
          <w:sz w:val="22"/>
          <w:szCs w:val="22"/>
          <w:lang w:val="en-US"/>
        </w:rPr>
        <w:t>title</w:t>
      </w:r>
      <w:proofErr w:type="gramEnd"/>
      <w:r w:rsidRPr="00D940B2">
        <w:rPr>
          <w:sz w:val="22"/>
          <w:szCs w:val="22"/>
          <w:lang w:val="en-US"/>
        </w:rPr>
        <w:t xml:space="preserve"> VARCHAR(255) NOT NULL,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 xml:space="preserve">    </w:t>
      </w:r>
      <w:proofErr w:type="gramStart"/>
      <w:r w:rsidRPr="00D940B2">
        <w:rPr>
          <w:sz w:val="22"/>
          <w:szCs w:val="22"/>
          <w:lang w:val="en-US"/>
        </w:rPr>
        <w:t>deadline</w:t>
      </w:r>
      <w:proofErr w:type="gramEnd"/>
      <w:r w:rsidRPr="00D940B2">
        <w:rPr>
          <w:sz w:val="22"/>
          <w:szCs w:val="22"/>
          <w:lang w:val="en-US"/>
        </w:rPr>
        <w:t xml:space="preserve"> TIMESTAMP WITH TIME ZONE NOT NULL,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 xml:space="preserve">    </w:t>
      </w:r>
      <w:proofErr w:type="gramStart"/>
      <w:r w:rsidRPr="00D940B2">
        <w:rPr>
          <w:sz w:val="22"/>
          <w:szCs w:val="22"/>
          <w:lang w:val="en-US"/>
        </w:rPr>
        <w:t>priority</w:t>
      </w:r>
      <w:proofErr w:type="gramEnd"/>
      <w:r w:rsidRPr="00D940B2">
        <w:rPr>
          <w:sz w:val="22"/>
          <w:szCs w:val="22"/>
          <w:lang w:val="en-US"/>
        </w:rPr>
        <w:t xml:space="preserve"> INTEGER NOT NULL DEFAULT 3,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D940B2">
        <w:rPr>
          <w:sz w:val="22"/>
          <w:szCs w:val="22"/>
          <w:lang w:val="en-US"/>
        </w:rPr>
        <w:t>lesson_id</w:t>
      </w:r>
      <w:proofErr w:type="spellEnd"/>
      <w:proofErr w:type="gramEnd"/>
      <w:r w:rsidRPr="00D940B2">
        <w:rPr>
          <w:sz w:val="22"/>
          <w:szCs w:val="22"/>
          <w:lang w:val="en-US"/>
        </w:rPr>
        <w:t xml:space="preserve"> BIGINT NULL REFERENCES </w:t>
      </w:r>
      <w:proofErr w:type="spellStart"/>
      <w:r w:rsidRPr="00D940B2">
        <w:rPr>
          <w:sz w:val="22"/>
          <w:szCs w:val="22"/>
          <w:lang w:val="en-US"/>
        </w:rPr>
        <w:t>cached_lessons</w:t>
      </w:r>
      <w:proofErr w:type="spellEnd"/>
      <w:r w:rsidRPr="00D940B2">
        <w:rPr>
          <w:sz w:val="22"/>
          <w:szCs w:val="22"/>
          <w:lang w:val="en-US"/>
        </w:rPr>
        <w:t>(id) ON DELETE SET NULL,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 xml:space="preserve">    CONSTRAINT </w:t>
      </w:r>
      <w:proofErr w:type="spellStart"/>
      <w:r w:rsidRPr="00D940B2">
        <w:rPr>
          <w:sz w:val="22"/>
          <w:szCs w:val="22"/>
          <w:lang w:val="en-US"/>
        </w:rPr>
        <w:t>tasks_priority_check</w:t>
      </w:r>
      <w:proofErr w:type="spellEnd"/>
      <w:r w:rsidRPr="00D940B2">
        <w:rPr>
          <w:sz w:val="22"/>
          <w:szCs w:val="22"/>
          <w:lang w:val="en-US"/>
        </w:rPr>
        <w:t xml:space="preserve"> CHECK (priority &gt;= 1 AND priority &lt;= 5)</w:t>
      </w:r>
    </w:p>
    <w:p w:rsidR="00106D05" w:rsidRPr="00D940B2" w:rsidRDefault="00D940B2">
      <w:pPr>
        <w:rPr>
          <w:lang w:val="en-US"/>
        </w:rPr>
      </w:pPr>
      <w:r w:rsidRPr="00D940B2">
        <w:rPr>
          <w:sz w:val="22"/>
          <w:szCs w:val="22"/>
          <w:lang w:val="en-US"/>
        </w:rPr>
        <w:t>);</w:t>
      </w:r>
    </w:p>
    <w:p w:rsidR="00106D05" w:rsidRPr="00D940B2" w:rsidRDefault="00D940B2">
      <w:pPr>
        <w:spacing w:after="160" w:line="360" w:lineRule="auto"/>
        <w:jc w:val="center"/>
        <w:rPr>
          <w:lang w:val="en-US"/>
        </w:rPr>
      </w:pPr>
      <w:r>
        <w:lastRenderedPageBreak/>
        <w:t>Листинг</w:t>
      </w:r>
      <w:r w:rsidRPr="00D940B2">
        <w:rPr>
          <w:lang w:val="en-US"/>
        </w:rPr>
        <w:t xml:space="preserve"> 1 — </w:t>
      </w:r>
      <w:r>
        <w:t>фрагмент</w:t>
      </w:r>
      <w:r w:rsidRPr="00D940B2">
        <w:rPr>
          <w:lang w:val="en-US"/>
        </w:rPr>
        <w:t xml:space="preserve"> DDL </w:t>
      </w:r>
      <w:r>
        <w:t>таблицы</w:t>
      </w:r>
      <w:r w:rsidRPr="00D940B2">
        <w:rPr>
          <w:lang w:val="en-US"/>
        </w:rPr>
        <w:t xml:space="preserve"> tasks (V1__init_schema.sql).</w:t>
      </w:r>
    </w:p>
    <w:p w:rsidR="00106D05" w:rsidRDefault="00D940B2" w:rsidP="00D940B2">
      <w:pPr>
        <w:pStyle w:val="2"/>
      </w:pPr>
      <w:bookmarkStart w:id="29" w:name="_Toc233196561"/>
      <w:r>
        <w:t>2.5 Детальное проектирование</w:t>
      </w:r>
      <w:bookmarkEnd w:id="29"/>
    </w:p>
    <w:p w:rsidR="00106D05" w:rsidRDefault="00D940B2" w:rsidP="00D940B2">
      <w:pPr>
        <w:pStyle w:val="3"/>
      </w:pPr>
      <w:bookmarkStart w:id="30" w:name="_Toc233196562"/>
      <w:r>
        <w:t>2.5.1 Диаграммы последовательности</w:t>
      </w:r>
      <w:bookmarkEnd w:id="30"/>
    </w:p>
    <w:p w:rsidR="00106D05" w:rsidRDefault="00D940B2">
      <w:pPr>
        <w:spacing w:after="120" w:line="360" w:lineRule="auto"/>
        <w:ind w:firstLine="567"/>
        <w:jc w:val="both"/>
      </w:pPr>
      <w:r>
        <w:t>Для ключевых сценариев системы разработаны три диаграммы последовательности, отражающие прохождение вызова по слоям PCMEF.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24C25C75" wp14:editId="4F61CC52">
            <wp:extent cx="5334000" cy="2790825"/>
            <wp:effectExtent l="0" t="0" r="0" b="0"/>
            <wp:docPr id="6" name="последовательность «Вход в систему»" descr="последовательность «Вход в систему»" title="последовательность «Вход в систему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D940B2" w:rsidP="00D940B2">
      <w:pPr>
        <w:pStyle w:val="af3"/>
      </w:pPr>
      <w:r>
        <w:t>Рисунок 6 – Последовательность «Вход в систему»</w:t>
      </w:r>
    </w:p>
    <w:p w:rsidR="00215789" w:rsidRDefault="00215789" w:rsidP="00D940B2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r>
        <w:t xml:space="preserve">Вход в систему: </w:t>
      </w:r>
      <w:proofErr w:type="spellStart"/>
      <w:r>
        <w:t>Presentation</w:t>
      </w:r>
      <w:proofErr w:type="spellEnd"/>
      <w:r>
        <w:t xml:space="preserve"> отправляет </w:t>
      </w:r>
      <w:proofErr w:type="spellStart"/>
      <w:r>
        <w:t>email</w:t>
      </w:r>
      <w:proofErr w:type="spellEnd"/>
      <w:r>
        <w:t xml:space="preserve">/пароль контроллеру, который делегирует проверку сервису </w:t>
      </w:r>
      <w:proofErr w:type="spellStart"/>
      <w:r>
        <w:t>AuthServiceImpl</w:t>
      </w:r>
      <w:proofErr w:type="spellEnd"/>
      <w:r>
        <w:t xml:space="preserve">. Сервис находит пользователя через </w:t>
      </w:r>
      <w:proofErr w:type="spellStart"/>
      <w:r>
        <w:t>IUserRepository</w:t>
      </w:r>
      <w:proofErr w:type="spellEnd"/>
      <w:r>
        <w:t xml:space="preserve">, сравнивает </w:t>
      </w:r>
      <w:proofErr w:type="spellStart"/>
      <w:r>
        <w:t>хеш</w:t>
      </w:r>
      <w:proofErr w:type="spellEnd"/>
      <w:r>
        <w:t xml:space="preserve"> пароля (</w:t>
      </w:r>
      <w:proofErr w:type="spellStart"/>
      <w:r>
        <w:t>BCrypt</w:t>
      </w:r>
      <w:proofErr w:type="spellEnd"/>
      <w:r>
        <w:t>) и при успехе генерирует JWT (</w:t>
      </w:r>
      <w:proofErr w:type="spellStart"/>
      <w:r>
        <w:t>JwtService</w:t>
      </w:r>
      <w:proofErr w:type="spellEnd"/>
      <w:r>
        <w:t>).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75E83B21" wp14:editId="69315CEB">
            <wp:extent cx="4846320" cy="2215461"/>
            <wp:effectExtent l="0" t="0" r="0" b="0"/>
            <wp:docPr id="7" name="последовательность «Создание задачи»" descr="последовательность «Создание задачи»" title="последовательность «Создание задач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36" cy="22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D940B2" w:rsidP="00D940B2">
      <w:pPr>
        <w:pStyle w:val="af3"/>
      </w:pPr>
      <w:r>
        <w:t>Рисунок 7 – Последовательность «Создание задачи»</w:t>
      </w:r>
    </w:p>
    <w:p w:rsidR="00215789" w:rsidRDefault="00215789" w:rsidP="00D940B2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r>
        <w:t xml:space="preserve">Создание задачи: после </w:t>
      </w:r>
      <w:proofErr w:type="spellStart"/>
      <w:r>
        <w:t>валидации</w:t>
      </w:r>
      <w:proofErr w:type="spellEnd"/>
      <w:r>
        <w:t xml:space="preserve"> входных данных в </w:t>
      </w:r>
      <w:proofErr w:type="spellStart"/>
      <w:r>
        <w:t>Control</w:t>
      </w:r>
      <w:proofErr w:type="spellEnd"/>
      <w:r>
        <w:t xml:space="preserve">-слое сервис создаёт сущность через </w:t>
      </w:r>
      <w:proofErr w:type="spellStart"/>
      <w:r>
        <w:t>TaskMapper</w:t>
      </w:r>
      <w:proofErr w:type="spellEnd"/>
      <w:r>
        <w:t xml:space="preserve"> (инвариант приоритета проверяется в конструкторе </w:t>
      </w:r>
      <w:proofErr w:type="spellStart"/>
      <w:r>
        <w:t>TaskEntity</w:t>
      </w:r>
      <w:proofErr w:type="spellEnd"/>
      <w:r>
        <w:t xml:space="preserve">) и сохраняет её через </w:t>
      </w:r>
      <w:proofErr w:type="spellStart"/>
      <w:r>
        <w:t>ITaskRepository</w:t>
      </w:r>
      <w:proofErr w:type="spellEnd"/>
      <w:r>
        <w:t>.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25C68DFF" wp14:editId="4D423552">
            <wp:extent cx="5334000" cy="2495550"/>
            <wp:effectExtent l="0" t="0" r="0" b="0"/>
            <wp:docPr id="8" name="последовательность «Привязка аккаунта ИС вуза»" descr="последовательность «Привязка аккаунта ИС вуза»" title="последовательность «Привязка аккаунта ИС вуз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D940B2" w:rsidP="00D940B2">
      <w:pPr>
        <w:pStyle w:val="af3"/>
      </w:pPr>
      <w:r>
        <w:t>Рисунок 8 – Последовательность «Привязка аккаунта ИС вуза»</w:t>
      </w:r>
    </w:p>
    <w:p w:rsidR="00215789" w:rsidRDefault="00215789" w:rsidP="00D940B2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r>
        <w:t xml:space="preserve">Привязка аккаунта ИС вуза — двухэтапный сценарий: получение </w:t>
      </w:r>
      <w:proofErr w:type="spellStart"/>
      <w:r>
        <w:t>капчи</w:t>
      </w:r>
      <w:proofErr w:type="spellEnd"/>
      <w:r>
        <w:t xml:space="preserve"> (</w:t>
      </w:r>
      <w:proofErr w:type="spellStart"/>
      <w:r>
        <w:t>UniversityAuthClient</w:t>
      </w:r>
      <w:proofErr w:type="spellEnd"/>
      <w:r>
        <w:t xml:space="preserve"> обращается к ecampus.ncfu.ru) и завершение входа с шифрованием полученной сессии (</w:t>
      </w:r>
      <w:proofErr w:type="spellStart"/>
      <w:r>
        <w:t>UniversitySessionCrypto</w:t>
      </w:r>
      <w:proofErr w:type="spellEnd"/>
      <w:r>
        <w:t>) перед сохранением в БД.</w:t>
      </w:r>
    </w:p>
    <w:p w:rsidR="00106D05" w:rsidRDefault="00D940B2" w:rsidP="00D940B2">
      <w:pPr>
        <w:pStyle w:val="3"/>
      </w:pPr>
      <w:bookmarkStart w:id="31" w:name="_Toc233196563"/>
      <w:r>
        <w:t>2.5.2 Диаграмма классов проектирования</w:t>
      </w:r>
      <w:bookmarkEnd w:id="31"/>
    </w:p>
    <w:p w:rsidR="00106D05" w:rsidRDefault="00D940B2">
      <w:pPr>
        <w:spacing w:after="120" w:line="360" w:lineRule="auto"/>
        <w:ind w:firstLine="567"/>
        <w:jc w:val="both"/>
      </w:pPr>
      <w:r>
        <w:t xml:space="preserve">Диаграмма классов проектирования детализирует доменную модель на примере вертикального срез «Задачи»: показаны интерфейсы слоёв </w:t>
      </w:r>
      <w:proofErr w:type="spellStart"/>
      <w:r>
        <w:t>Control</w:t>
      </w:r>
      <w:proofErr w:type="spellEnd"/>
      <w:r>
        <w:t>/</w:t>
      </w:r>
      <w:proofErr w:type="spellStart"/>
      <w:r>
        <w:t>Mediator</w:t>
      </w:r>
      <w:proofErr w:type="spellEnd"/>
      <w:r>
        <w:t>/</w:t>
      </w:r>
      <w:proofErr w:type="spellStart"/>
      <w:r>
        <w:t>Foundation</w:t>
      </w:r>
      <w:proofErr w:type="spellEnd"/>
      <w:r>
        <w:t>, их реализации и сквозные компоненты безопасности.</w:t>
      </w:r>
    </w:p>
    <w:p w:rsidR="00106D05" w:rsidRDefault="00D940B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00461C9" wp14:editId="43280B13">
            <wp:extent cx="5334000" cy="2447925"/>
            <wp:effectExtent l="0" t="0" r="0" b="0"/>
            <wp:docPr id="9" name="диаграмма классов проектирования (срез «Задачи» и JWT)" descr="диаграмма классов проектирования (срез «Задачи» и JWT)" title="диаграмма классов проектирования (срез «Задачи» и JW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215789" w:rsidP="00D940B2">
      <w:pPr>
        <w:pStyle w:val="af3"/>
      </w:pPr>
      <w:r>
        <w:t>Рисунок 9 – Д</w:t>
      </w:r>
      <w:r w:rsidR="00D940B2">
        <w:t>иаграмма классов проектирования (срез «Задачи» и JWT)</w:t>
      </w:r>
    </w:p>
    <w:p w:rsidR="00D940B2" w:rsidRDefault="00D940B2" w:rsidP="00D940B2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proofErr w:type="spellStart"/>
      <w:r>
        <w:t>TaskController</w:t>
      </w:r>
      <w:proofErr w:type="spellEnd"/>
      <w:r>
        <w:t xml:space="preserve"> зависит только от интерфейса </w:t>
      </w:r>
      <w:proofErr w:type="spellStart"/>
      <w:r>
        <w:t>ITaskService</w:t>
      </w:r>
      <w:proofErr w:type="spellEnd"/>
      <w:r>
        <w:t xml:space="preserve">, не зная о конкретной реализации; </w:t>
      </w:r>
      <w:proofErr w:type="spellStart"/>
      <w:r>
        <w:t>TaskServiceImpl</w:t>
      </w:r>
      <w:proofErr w:type="spellEnd"/>
      <w:r>
        <w:t xml:space="preserve"> делегирует доступ к данным в </w:t>
      </w:r>
      <w:proofErr w:type="spellStart"/>
      <w:r>
        <w:t>ITaskRepository</w:t>
      </w:r>
      <w:proofErr w:type="spellEnd"/>
      <w:r>
        <w:t xml:space="preserve"> и использует </w:t>
      </w:r>
      <w:proofErr w:type="spellStart"/>
      <w:r>
        <w:t>TaskMapper</w:t>
      </w:r>
      <w:proofErr w:type="spellEnd"/>
      <w:r>
        <w:t xml:space="preserve"> для преобразования между </w:t>
      </w:r>
      <w:proofErr w:type="spellStart"/>
      <w:r>
        <w:t>TaskEntity</w:t>
      </w:r>
      <w:proofErr w:type="spellEnd"/>
      <w:r>
        <w:t xml:space="preserve"> и DTO. </w:t>
      </w:r>
      <w:proofErr w:type="spellStart"/>
      <w:r>
        <w:t>JwtAuthFilter</w:t>
      </w:r>
      <w:proofErr w:type="spellEnd"/>
      <w:r>
        <w:t xml:space="preserve"> перехватывает каждый запрос до контроллера и проверяет </w:t>
      </w:r>
      <w:proofErr w:type="spellStart"/>
      <w:r>
        <w:t>токен</w:t>
      </w:r>
      <w:proofErr w:type="spellEnd"/>
      <w:r>
        <w:t xml:space="preserve"> через </w:t>
      </w:r>
      <w:proofErr w:type="spellStart"/>
      <w:r>
        <w:t>JwtService</w:t>
      </w:r>
      <w:proofErr w:type="spellEnd"/>
      <w:r>
        <w:t xml:space="preserve"> — таким образом аутентификация реализована сквозным образом (</w:t>
      </w:r>
      <w:proofErr w:type="spellStart"/>
      <w:r>
        <w:t>cross-cutting</w:t>
      </w:r>
      <w:proofErr w:type="spellEnd"/>
      <w:r>
        <w:t xml:space="preserve"> </w:t>
      </w:r>
      <w:proofErr w:type="spellStart"/>
      <w:r>
        <w:t>concern</w:t>
      </w:r>
      <w:proofErr w:type="spellEnd"/>
      <w:r>
        <w:t>), а не внутри каждого контроллера.</w:t>
      </w:r>
    </w:p>
    <w:p w:rsidR="00106D05" w:rsidRDefault="00D940B2" w:rsidP="00D940B2">
      <w:pPr>
        <w:pStyle w:val="3"/>
      </w:pPr>
      <w:bookmarkStart w:id="32" w:name="_Toc233196564"/>
      <w:r>
        <w:t xml:space="preserve">2.5.3 Применение паттернов </w:t>
      </w:r>
      <w:proofErr w:type="spellStart"/>
      <w:r>
        <w:t>GoF</w:t>
      </w:r>
      <w:bookmarkEnd w:id="32"/>
      <w:proofErr w:type="spellEnd"/>
    </w:p>
    <w:p w:rsidR="00106D05" w:rsidRDefault="00D940B2">
      <w:pPr>
        <w:spacing w:after="120" w:line="360" w:lineRule="auto"/>
        <w:ind w:firstLine="567"/>
        <w:jc w:val="both"/>
      </w:pPr>
      <w:r>
        <w:t xml:space="preserve">Методические указания не предъявляют обязательного требования к применению именованных паттернов </w:t>
      </w:r>
      <w:proofErr w:type="spellStart"/>
      <w:r>
        <w:t>GoF</w:t>
      </w:r>
      <w:proofErr w:type="spellEnd"/>
      <w:r>
        <w:t xml:space="preserve"> для веб-траектории (в отличие от </w:t>
      </w:r>
      <w:proofErr w:type="spellStart"/>
      <w:r>
        <w:t>Enterprise</w:t>
      </w:r>
      <w:proofErr w:type="spellEnd"/>
      <w:r>
        <w:t>) — это требование зафиксировано как «</w:t>
      </w:r>
      <w:proofErr w:type="gramStart"/>
      <w:r>
        <w:t>рекомендуется»/</w:t>
      </w:r>
      <w:proofErr w:type="gramEnd"/>
      <w:r>
        <w:t xml:space="preserve">опционально на этапе </w:t>
      </w:r>
      <w:proofErr w:type="spellStart"/>
      <w:r>
        <w:t>рефакторинга</w:t>
      </w:r>
      <w:proofErr w:type="spellEnd"/>
      <w:r>
        <w:t xml:space="preserve">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раздел 3.2.2). В данной редакции проекта целенаправленные паттерны </w:t>
      </w:r>
      <w:proofErr w:type="spellStart"/>
      <w:r>
        <w:t>GoF</w:t>
      </w:r>
      <w:proofErr w:type="spellEnd"/>
      <w:r>
        <w:t xml:space="preserve"> (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Proxy</w:t>
      </w:r>
      <w:proofErr w:type="spellEnd"/>
      <w:r>
        <w:t xml:space="preserve">, </w:t>
      </w:r>
      <w:proofErr w:type="spellStart"/>
      <w:r>
        <w:t>Decorator</w:t>
      </w:r>
      <w:proofErr w:type="spellEnd"/>
      <w:r>
        <w:t xml:space="preserve"> и т.п.) не применялись: задачи разделения ответственности и инверсии зависимостей решены через интерфейсы слоёв и </w:t>
      </w:r>
      <w:proofErr w:type="spellStart"/>
      <w:r>
        <w:t>конструкторную</w:t>
      </w:r>
      <w:proofErr w:type="spellEnd"/>
      <w:r>
        <w:t xml:space="preserve"> инъекцию зависимостей </w:t>
      </w:r>
      <w:proofErr w:type="spellStart"/>
      <w:r>
        <w:t>Spring</w:t>
      </w:r>
      <w:proofErr w:type="spellEnd"/>
      <w:r>
        <w:t xml:space="preserve"> (DI), что закрывает те же архитектурные цели без введения дополнительных классов-паттернов. Это сознательное решение, а не упущение: на объёме MVP с простыми CRUD-сценариями применение </w:t>
      </w:r>
      <w:proofErr w:type="spellStart"/>
      <w:r>
        <w:t>GoF</w:t>
      </w:r>
      <w:proofErr w:type="spellEnd"/>
      <w:r>
        <w:t xml:space="preserve">-паттернов увеличило бы количество кода без </w:t>
      </w:r>
      <w:r>
        <w:lastRenderedPageBreak/>
        <w:t>выигрыша в гибкости. Возможные точки применения паттернов отмечены в разделе «Перспективы развития» (</w:t>
      </w:r>
      <w:proofErr w:type="spellStart"/>
      <w:r>
        <w:t>Strategy</w:t>
      </w:r>
      <w:proofErr w:type="spellEnd"/>
      <w:r>
        <w:t xml:space="preserve"> — для альтернативных стратегий синхронизации расписания; </w:t>
      </w:r>
      <w:proofErr w:type="spellStart"/>
      <w:r>
        <w:t>Proxy</w:t>
      </w:r>
      <w:proofErr w:type="spellEnd"/>
      <w:r>
        <w:t xml:space="preserve"> — для централизованной проверки прав при расширении ролевой модели).</w:t>
      </w:r>
    </w:p>
    <w:p w:rsidR="00D940B2" w:rsidRDefault="00D940B2">
      <w:pPr>
        <w:rPr>
          <w:bCs/>
          <w:caps/>
          <w:szCs w:val="32"/>
        </w:rPr>
      </w:pPr>
      <w:bookmarkStart w:id="33" w:name="_Toc233196565"/>
      <w:r>
        <w:br w:type="page"/>
      </w:r>
    </w:p>
    <w:p w:rsidR="00106D05" w:rsidRDefault="00D940B2" w:rsidP="00D940B2">
      <w:pPr>
        <w:pStyle w:val="1"/>
      </w:pPr>
      <w:r w:rsidRPr="00D940B2">
        <w:lastRenderedPageBreak/>
        <w:t>3 РЕАЛИЗАЦИОННАЯ ЧАСТЬ</w:t>
      </w:r>
      <w:bookmarkEnd w:id="33"/>
    </w:p>
    <w:p w:rsidR="00D940B2" w:rsidRPr="00D940B2" w:rsidRDefault="00D940B2" w:rsidP="00D940B2">
      <w:pPr>
        <w:pStyle w:val="1"/>
      </w:pPr>
    </w:p>
    <w:p w:rsidR="00106D05" w:rsidRDefault="00D940B2" w:rsidP="00D940B2">
      <w:pPr>
        <w:pStyle w:val="2"/>
      </w:pPr>
      <w:bookmarkStart w:id="34" w:name="_Toc233196566"/>
      <w:r>
        <w:t>3.1 Реализация бизнес-логики</w:t>
      </w:r>
      <w:bookmarkEnd w:id="34"/>
    </w:p>
    <w:p w:rsidR="00106D05" w:rsidRDefault="00D940B2" w:rsidP="00D940B2">
      <w:pPr>
        <w:pStyle w:val="3"/>
      </w:pPr>
      <w:bookmarkStart w:id="35" w:name="_Toc233196567"/>
      <w:r>
        <w:t>3.1.1 Структура проекта</w:t>
      </w:r>
      <w:bookmarkEnd w:id="35"/>
    </w:p>
    <w:p w:rsidR="00106D05" w:rsidRDefault="00D940B2">
      <w:pPr>
        <w:spacing w:after="120" w:line="360" w:lineRule="auto"/>
        <w:ind w:firstLine="567"/>
        <w:jc w:val="both"/>
      </w:pPr>
      <w:r>
        <w:t xml:space="preserve">Проект организован как </w:t>
      </w:r>
      <w:proofErr w:type="spellStart"/>
      <w:r>
        <w:t>монорепозиторий</w:t>
      </w:r>
      <w:proofErr w:type="spellEnd"/>
      <w:r>
        <w:t xml:space="preserve"> из независимо разворачиваемых компонентов:</w:t>
      </w:r>
    </w:p>
    <w:p w:rsidR="00106D05" w:rsidRPr="00D940B2" w:rsidRDefault="00D940B2">
      <w:pPr>
        <w:pStyle w:val="a4"/>
        <w:numPr>
          <w:ilvl w:val="0"/>
          <w:numId w:val="3"/>
        </w:numPr>
        <w:spacing w:after="80" w:line="360" w:lineRule="auto"/>
        <w:jc w:val="both"/>
        <w:rPr>
          <w:lang w:val="en-US"/>
        </w:rPr>
      </w:pPr>
      <w:r w:rsidRPr="00D940B2">
        <w:rPr>
          <w:lang w:val="en-US"/>
        </w:rPr>
        <w:t xml:space="preserve">backend/ — </w:t>
      </w:r>
      <w:r>
        <w:t>серверное</w:t>
      </w:r>
      <w:r w:rsidRPr="00D940B2">
        <w:rPr>
          <w:lang w:val="en-US"/>
        </w:rPr>
        <w:t xml:space="preserve"> </w:t>
      </w:r>
      <w:r>
        <w:t>приложение</w:t>
      </w:r>
      <w:r w:rsidRPr="00D940B2">
        <w:rPr>
          <w:lang w:val="en-US"/>
        </w:rPr>
        <w:t xml:space="preserve"> </w:t>
      </w:r>
      <w:proofErr w:type="spellStart"/>
      <w:r w:rsidRPr="00D940B2">
        <w:rPr>
          <w:lang w:val="en-US"/>
        </w:rPr>
        <w:t>Kotlin</w:t>
      </w:r>
      <w:proofErr w:type="spellEnd"/>
      <w:r w:rsidRPr="00D940B2">
        <w:rPr>
          <w:lang w:val="en-US"/>
        </w:rPr>
        <w:t xml:space="preserve"> 2.3.0 + Spring Boot 3.4.6, </w:t>
      </w:r>
      <w:r>
        <w:t>слои</w:t>
      </w:r>
      <w:r w:rsidRPr="00D940B2">
        <w:rPr>
          <w:lang w:val="en-US"/>
        </w:rPr>
        <w:t xml:space="preserve"> PCMEF (controller, service, entity, repository, foundation, security, mapper, exception, </w:t>
      </w:r>
      <w:proofErr w:type="spellStart"/>
      <w:r w:rsidRPr="00D940B2">
        <w:rPr>
          <w:lang w:val="en-US"/>
        </w:rPr>
        <w:t>config</w:t>
      </w:r>
      <w:proofErr w:type="spellEnd"/>
      <w:r w:rsidRPr="00D940B2">
        <w:rPr>
          <w:lang w:val="en-US"/>
        </w:rPr>
        <w:t>);</w:t>
      </w:r>
    </w:p>
    <w:p w:rsidR="00106D05" w:rsidRPr="00D940B2" w:rsidRDefault="00D940B2">
      <w:pPr>
        <w:pStyle w:val="a4"/>
        <w:numPr>
          <w:ilvl w:val="0"/>
          <w:numId w:val="3"/>
        </w:numPr>
        <w:spacing w:after="80" w:line="360" w:lineRule="auto"/>
        <w:jc w:val="both"/>
        <w:rPr>
          <w:lang w:val="en-US"/>
        </w:rPr>
      </w:pPr>
      <w:r w:rsidRPr="00D940B2">
        <w:rPr>
          <w:lang w:val="en-US"/>
        </w:rPr>
        <w:t xml:space="preserve">shared/ — </w:t>
      </w:r>
      <w:proofErr w:type="spellStart"/>
      <w:r w:rsidRPr="00D940B2">
        <w:rPr>
          <w:lang w:val="en-US"/>
        </w:rPr>
        <w:t>Kotlin</w:t>
      </w:r>
      <w:proofErr w:type="spellEnd"/>
      <w:r w:rsidRPr="00D940B2">
        <w:rPr>
          <w:lang w:val="en-US"/>
        </w:rPr>
        <w:t xml:space="preserve"> Multiplatform </w:t>
      </w:r>
      <w:r>
        <w:t>модуль</w:t>
      </w:r>
      <w:r w:rsidRPr="00D940B2">
        <w:rPr>
          <w:lang w:val="en-US"/>
        </w:rPr>
        <w:t xml:space="preserve"> (JVM + JS) </w:t>
      </w:r>
      <w:r>
        <w:t>с</w:t>
      </w:r>
      <w:r w:rsidRPr="00D940B2">
        <w:rPr>
          <w:lang w:val="en-US"/>
        </w:rPr>
        <w:t xml:space="preserve"> </w:t>
      </w:r>
      <w:r>
        <w:t>общими</w:t>
      </w:r>
      <w:r w:rsidRPr="00D940B2">
        <w:rPr>
          <w:lang w:val="en-US"/>
        </w:rPr>
        <w:t xml:space="preserve"> DTO </w:t>
      </w:r>
      <w:r>
        <w:t>и</w:t>
      </w:r>
      <w:r w:rsidRPr="00D940B2">
        <w:rPr>
          <w:lang w:val="en-US"/>
        </w:rPr>
        <w:t xml:space="preserve"> </w:t>
      </w:r>
      <w:proofErr w:type="spellStart"/>
      <w:r>
        <w:t>валидаторами</w:t>
      </w:r>
      <w:proofErr w:type="spellEnd"/>
      <w:r w:rsidRPr="00D940B2">
        <w:rPr>
          <w:lang w:val="en-US"/>
        </w:rPr>
        <w:t xml:space="preserve"> (</w:t>
      </w:r>
      <w:proofErr w:type="spellStart"/>
      <w:r w:rsidRPr="00D940B2">
        <w:rPr>
          <w:lang w:val="en-US"/>
        </w:rPr>
        <w:t>ApiModels.kt</w:t>
      </w:r>
      <w:proofErr w:type="spellEnd"/>
      <w:r w:rsidRPr="00D940B2">
        <w:rPr>
          <w:lang w:val="en-US"/>
        </w:rPr>
        <w:t xml:space="preserve">, </w:t>
      </w:r>
      <w:proofErr w:type="spellStart"/>
      <w:r w:rsidRPr="00D940B2">
        <w:rPr>
          <w:lang w:val="en-US"/>
        </w:rPr>
        <w:t>ApiConstants.kt</w:t>
      </w:r>
      <w:proofErr w:type="spellEnd"/>
      <w:r w:rsidRPr="00D940B2">
        <w:rPr>
          <w:lang w:val="en-US"/>
        </w:rPr>
        <w:t xml:space="preserve">, </w:t>
      </w:r>
      <w:proofErr w:type="spellStart"/>
      <w:r w:rsidRPr="00D940B2">
        <w:rPr>
          <w:lang w:val="en-US"/>
        </w:rPr>
        <w:t>ModelValidators.kt</w:t>
      </w:r>
      <w:proofErr w:type="spellEnd"/>
      <w:r w:rsidRPr="00D940B2">
        <w:rPr>
          <w:lang w:val="en-US"/>
        </w:rPr>
        <w:t>);</w:t>
      </w:r>
    </w:p>
    <w:p w:rsidR="00106D05" w:rsidRPr="00D940B2" w:rsidRDefault="00D940B2">
      <w:pPr>
        <w:pStyle w:val="a4"/>
        <w:numPr>
          <w:ilvl w:val="0"/>
          <w:numId w:val="3"/>
        </w:numPr>
        <w:spacing w:after="80" w:line="360" w:lineRule="auto"/>
        <w:jc w:val="both"/>
        <w:rPr>
          <w:lang w:val="en-US"/>
        </w:rPr>
      </w:pPr>
      <w:r w:rsidRPr="00D940B2">
        <w:rPr>
          <w:lang w:val="en-US"/>
        </w:rPr>
        <w:t xml:space="preserve">web/ — </w:t>
      </w:r>
      <w:r>
        <w:t>клиент</w:t>
      </w:r>
      <w:r w:rsidRPr="00D940B2">
        <w:rPr>
          <w:lang w:val="en-US"/>
        </w:rPr>
        <w:t xml:space="preserve"> </w:t>
      </w:r>
      <w:r>
        <w:t>на</w:t>
      </w:r>
      <w:r w:rsidRPr="00D940B2">
        <w:rPr>
          <w:lang w:val="en-US"/>
        </w:rPr>
        <w:t xml:space="preserve"> React 19 + </w:t>
      </w:r>
      <w:proofErr w:type="spellStart"/>
      <w:r w:rsidRPr="00D940B2">
        <w:rPr>
          <w:lang w:val="en-US"/>
        </w:rPr>
        <w:t>TypeScript</w:t>
      </w:r>
      <w:proofErr w:type="spellEnd"/>
      <w:r w:rsidRPr="00D940B2">
        <w:rPr>
          <w:lang w:val="en-US"/>
        </w:rPr>
        <w:t xml:space="preserve"> 5.9 (</w:t>
      </w:r>
      <w:proofErr w:type="spellStart"/>
      <w:r w:rsidRPr="00D940B2">
        <w:rPr>
          <w:lang w:val="en-US"/>
        </w:rPr>
        <w:t>Vite</w:t>
      </w:r>
      <w:proofErr w:type="spellEnd"/>
      <w:r w:rsidRPr="00D940B2">
        <w:rPr>
          <w:lang w:val="en-US"/>
        </w:rPr>
        <w:t xml:space="preserve">, Tailwind CSS 4, </w:t>
      </w:r>
      <w:proofErr w:type="spellStart"/>
      <w:r w:rsidRPr="00D940B2">
        <w:rPr>
          <w:lang w:val="en-US"/>
        </w:rPr>
        <w:t>shadcn</w:t>
      </w:r>
      <w:proofErr w:type="spellEnd"/>
      <w:r w:rsidRPr="00D940B2">
        <w:rPr>
          <w:lang w:val="en-US"/>
        </w:rPr>
        <w:t>/</w:t>
      </w:r>
      <w:proofErr w:type="spellStart"/>
      <w:r w:rsidRPr="00D940B2">
        <w:rPr>
          <w:lang w:val="en-US"/>
        </w:rPr>
        <w:t>ui</w:t>
      </w:r>
      <w:proofErr w:type="spellEnd"/>
      <w:r w:rsidRPr="00D940B2">
        <w:rPr>
          <w:lang w:val="en-US"/>
        </w:rPr>
        <w:t xml:space="preserve">), </w:t>
      </w:r>
      <w:r>
        <w:t>организованный</w:t>
      </w:r>
      <w:r w:rsidRPr="00D940B2">
        <w:rPr>
          <w:lang w:val="en-US"/>
        </w:rPr>
        <w:t xml:space="preserve"> </w:t>
      </w:r>
      <w:r>
        <w:t>по</w:t>
      </w:r>
      <w:r w:rsidRPr="00D940B2">
        <w:rPr>
          <w:lang w:val="en-US"/>
        </w:rPr>
        <w:t xml:space="preserve"> </w:t>
      </w:r>
      <w:r>
        <w:t>методологии</w:t>
      </w:r>
      <w:r w:rsidRPr="00D940B2">
        <w:rPr>
          <w:lang w:val="en-US"/>
        </w:rPr>
        <w:t xml:space="preserve"> Feature-Sliced Design (app/pages/features/entities/widgets/shared);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proofErr w:type="spellStart"/>
      <w:r>
        <w:t>parser</w:t>
      </w:r>
      <w:proofErr w:type="spellEnd"/>
      <w:r>
        <w:t xml:space="preserve">/ — вспомогательный </w:t>
      </w:r>
      <w:proofErr w:type="spellStart"/>
      <w:r>
        <w:t>микросервис</w:t>
      </w:r>
      <w:proofErr w:type="spellEnd"/>
      <w:r>
        <w:t xml:space="preserve"> на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), выполняющий сбор расписания с ecampus.ncfu.ru;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proofErr w:type="spellStart"/>
      <w:r>
        <w:t>api</w:t>
      </w:r>
      <w:proofErr w:type="spellEnd"/>
      <w:r>
        <w:t xml:space="preserve">/ — контракт </w:t>
      </w:r>
      <w:proofErr w:type="spellStart"/>
      <w:r>
        <w:t>OpenAPI</w:t>
      </w:r>
      <w:proofErr w:type="spellEnd"/>
      <w:r>
        <w:t xml:space="preserve"> (YAML), зафиксированный отдельно от </w:t>
      </w:r>
      <w:proofErr w:type="spellStart"/>
      <w:r>
        <w:t>автогенерируемой</w:t>
      </w:r>
      <w:proofErr w:type="spellEnd"/>
      <w:r>
        <w:t xml:space="preserve"> спецификации;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proofErr w:type="spellStart"/>
      <w:r>
        <w:t>docs</w:t>
      </w:r>
      <w:proofErr w:type="spellEnd"/>
      <w:r>
        <w:t>/ — проектная документация по этапам методички (бизнес-модель, требования, архитектура, БД, детальное проектирование, реализация, итоги);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proofErr w:type="spellStart"/>
      <w:r>
        <w:t>android</w:t>
      </w:r>
      <w:proofErr w:type="spellEnd"/>
      <w:r>
        <w:t xml:space="preserve">/ — зарезервированный, пока не реализованный модуль будущего мобильного клиента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Объём исходного кода (без учёта сторонних зависимостей): </w:t>
      </w:r>
      <w:proofErr w:type="spellStart"/>
      <w:r>
        <w:t>backend</w:t>
      </w:r>
      <w:proofErr w:type="spellEnd"/>
      <w:r>
        <w:t xml:space="preserve"> — 1367 строк (</w:t>
      </w:r>
      <w:proofErr w:type="spellStart"/>
      <w:r>
        <w:t>main</w:t>
      </w:r>
      <w:proofErr w:type="spellEnd"/>
      <w:r>
        <w:t xml:space="preserve">) + 615 строк (тесты), </w:t>
      </w:r>
      <w:proofErr w:type="spellStart"/>
      <w:r>
        <w:t>shared</w:t>
      </w:r>
      <w:proofErr w:type="spellEnd"/>
      <w:r>
        <w:t xml:space="preserve"> — 740 строк, </w:t>
      </w:r>
      <w:proofErr w:type="spellStart"/>
      <w:r>
        <w:t>web</w:t>
      </w:r>
      <w:proofErr w:type="spellEnd"/>
      <w:r>
        <w:t xml:space="preserve"> — 1686 строк, SQL-миграции — 186 строк. Итого собственного кода </w:t>
      </w:r>
      <w:proofErr w:type="spellStart"/>
      <w:r>
        <w:t>web</w:t>
      </w:r>
      <w:proofErr w:type="spellEnd"/>
      <w:r>
        <w:t xml:space="preserve">-траектории — около 4,6 тыс. строк. </w:t>
      </w:r>
      <w:proofErr w:type="spellStart"/>
      <w:r>
        <w:t>Микросервис-парсер</w:t>
      </w:r>
      <w:proofErr w:type="spellEnd"/>
      <w:r>
        <w:t xml:space="preserve"> (около 2,9 тыс. строк) частично основан на стороннем открытом проекте </w:t>
      </w:r>
      <w:proofErr w:type="spellStart"/>
      <w:r>
        <w:t>CampusBOT</w:t>
      </w:r>
      <w:proofErr w:type="spellEnd"/>
      <w:r>
        <w:t xml:space="preserve"> и адаптирован для целей </w:t>
      </w:r>
      <w:r>
        <w:lastRenderedPageBreak/>
        <w:t>данной системы, поэтому учитывается в оценке трудозатрат отдельно (раздел 6.3).</w:t>
      </w:r>
    </w:p>
    <w:p w:rsidR="00106D05" w:rsidRDefault="00D940B2" w:rsidP="00D940B2">
      <w:pPr>
        <w:pStyle w:val="3"/>
      </w:pPr>
      <w:bookmarkStart w:id="36" w:name="_Toc233196568"/>
      <w:r>
        <w:t>3.1.2 Классы-сущности</w:t>
      </w:r>
      <w:bookmarkEnd w:id="36"/>
    </w:p>
    <w:p w:rsidR="00106D05" w:rsidRDefault="00D940B2">
      <w:pPr>
        <w:spacing w:after="120" w:line="360" w:lineRule="auto"/>
        <w:ind w:firstLine="567"/>
        <w:jc w:val="both"/>
      </w:pPr>
      <w:r>
        <w:t xml:space="preserve">Сущности расположены в пакете </w:t>
      </w:r>
      <w:proofErr w:type="spellStart"/>
      <w:r>
        <w:t>ru.uniplanner.backend.entity</w:t>
      </w:r>
      <w:proofErr w:type="spellEnd"/>
      <w:r>
        <w:t>, аннотированы @</w:t>
      </w:r>
      <w:proofErr w:type="spellStart"/>
      <w:r>
        <w:t>Entity</w:t>
      </w:r>
      <w:proofErr w:type="spellEnd"/>
      <w:r>
        <w:t xml:space="preserve"> (</w:t>
      </w:r>
      <w:proofErr w:type="spellStart"/>
      <w:r>
        <w:t>Jakarta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>), первичные ключи генерируются стратегией IDENTITY. В отличие от классического JPA-моделирования, сущности не используют аннотации связей (@</w:t>
      </w:r>
      <w:proofErr w:type="spellStart"/>
      <w:r>
        <w:t>ManyToOne</w:t>
      </w:r>
      <w:proofErr w:type="spellEnd"/>
      <w:r>
        <w:t>/@</w:t>
      </w:r>
      <w:proofErr w:type="spellStart"/>
      <w:r>
        <w:t>OneToMany</w:t>
      </w:r>
      <w:proofErr w:type="spellEnd"/>
      <w:r>
        <w:t>) — внешние ключи представлены простыми полями (</w:t>
      </w:r>
      <w:proofErr w:type="spellStart"/>
      <w:r>
        <w:t>userId</w:t>
      </w:r>
      <w:proofErr w:type="spellEnd"/>
      <w:r>
        <w:t xml:space="preserve">: UUID, </w:t>
      </w:r>
      <w:proofErr w:type="spellStart"/>
      <w:r>
        <w:t>lessonId</w:t>
      </w:r>
      <w:proofErr w:type="spellEnd"/>
      <w:r>
        <w:t xml:space="preserve">: </w:t>
      </w:r>
      <w:proofErr w:type="spellStart"/>
      <w:r>
        <w:t>Long</w:t>
      </w:r>
      <w:proofErr w:type="spellEnd"/>
      <w:r>
        <w:t xml:space="preserve">?), а выборки по ним выполняются через производные запросы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findByUserId</w:t>
      </w:r>
      <w:proofErr w:type="spellEnd"/>
      <w:r>
        <w:t xml:space="preserve">, </w:t>
      </w:r>
      <w:proofErr w:type="spellStart"/>
      <w:r>
        <w:t>findByIdAndUserId</w:t>
      </w:r>
      <w:proofErr w:type="spellEnd"/>
      <w:r>
        <w:t xml:space="preserve">). Такое решение исключает проблему N+1 запросов при загрузке связей и упрощает модель на этапе, где </w:t>
      </w:r>
      <w:proofErr w:type="spellStart"/>
      <w:r>
        <w:t>графовая</w:t>
      </w:r>
      <w:proofErr w:type="spellEnd"/>
      <w:r>
        <w:t xml:space="preserve"> навигация между сущностями не требуется.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Бизнес-инварианты вынесены непосредственно в конструктор сущности: </w:t>
      </w:r>
      <w:proofErr w:type="spellStart"/>
      <w:r>
        <w:t>TaskEntity</w:t>
      </w:r>
      <w:proofErr w:type="spellEnd"/>
      <w:r>
        <w:t xml:space="preserve"> проверяет </w:t>
      </w:r>
      <w:proofErr w:type="spellStart"/>
      <w:r>
        <w:t>priority</w:t>
      </w:r>
      <w:proofErr w:type="spellEnd"/>
      <w:r>
        <w:t xml:space="preserve"> ∈ [1, 5] в блоке </w:t>
      </w:r>
      <w:proofErr w:type="spellStart"/>
      <w:r>
        <w:t>init</w:t>
      </w:r>
      <w:proofErr w:type="spellEnd"/>
      <w:r>
        <w:t xml:space="preserve">, что гарантирует невозможность создания </w:t>
      </w:r>
      <w:proofErr w:type="spellStart"/>
      <w:r>
        <w:t>невалидного</w:t>
      </w:r>
      <w:proofErr w:type="spellEnd"/>
      <w:r>
        <w:t xml:space="preserve"> объекта независимо от вызывающего кода.</w:t>
      </w:r>
    </w:p>
    <w:p w:rsidR="00106D05" w:rsidRDefault="00D940B2" w:rsidP="00D940B2">
      <w:pPr>
        <w:pStyle w:val="3"/>
      </w:pPr>
      <w:bookmarkStart w:id="37" w:name="_Toc233196569"/>
      <w:r>
        <w:t>3.1.3 Слой доступа к данным</w:t>
      </w:r>
      <w:bookmarkEnd w:id="37"/>
    </w:p>
    <w:p w:rsidR="00106D05" w:rsidRDefault="00D940B2">
      <w:pPr>
        <w:spacing w:after="120" w:line="360" w:lineRule="auto"/>
        <w:ind w:firstLine="567"/>
        <w:jc w:val="both"/>
      </w:pPr>
      <w:r>
        <w:t xml:space="preserve">Слой </w:t>
      </w:r>
      <w:proofErr w:type="spellStart"/>
      <w:r>
        <w:t>Foundation</w:t>
      </w:r>
      <w:proofErr w:type="spellEnd"/>
      <w:r>
        <w:t xml:space="preserve"> (</w:t>
      </w:r>
      <w:proofErr w:type="spellStart"/>
      <w:r>
        <w:t>ru.uniplanner.backend.repository</w:t>
      </w:r>
      <w:proofErr w:type="spellEnd"/>
      <w:r>
        <w:t xml:space="preserve">) реализован на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JPA: пять интерфейсов (</w:t>
      </w:r>
      <w:proofErr w:type="spellStart"/>
      <w:r>
        <w:t>IUserRepository</w:t>
      </w:r>
      <w:proofErr w:type="spellEnd"/>
      <w:r>
        <w:t xml:space="preserve">, </w:t>
      </w:r>
      <w:proofErr w:type="spellStart"/>
      <w:r>
        <w:t>ITaskRepository</w:t>
      </w:r>
      <w:proofErr w:type="spellEnd"/>
      <w:r>
        <w:t xml:space="preserve">, </w:t>
      </w:r>
      <w:proofErr w:type="spellStart"/>
      <w:r>
        <w:t>INoteRepository</w:t>
      </w:r>
      <w:proofErr w:type="spellEnd"/>
      <w:r>
        <w:t xml:space="preserve">, </w:t>
      </w:r>
      <w:proofErr w:type="spellStart"/>
      <w:r>
        <w:t>ICachedLessonRepository</w:t>
      </w:r>
      <w:proofErr w:type="spellEnd"/>
      <w:r>
        <w:t xml:space="preserve">, </w:t>
      </w:r>
      <w:proofErr w:type="spellStart"/>
      <w:r>
        <w:t>IUniversityCredentialRepository</w:t>
      </w:r>
      <w:proofErr w:type="spellEnd"/>
      <w:r>
        <w:t xml:space="preserve">) расширяют </w:t>
      </w:r>
      <w:proofErr w:type="spellStart"/>
      <w:proofErr w:type="gramStart"/>
      <w:r>
        <w:t>JpaRepository</w:t>
      </w:r>
      <w:proofErr w:type="spellEnd"/>
      <w:r>
        <w:t>&lt;</w:t>
      </w:r>
      <w:proofErr w:type="spellStart"/>
      <w:proofErr w:type="gramEnd"/>
      <w:r>
        <w:t>Entity</w:t>
      </w:r>
      <w:proofErr w:type="spellEnd"/>
      <w:r>
        <w:t xml:space="preserve">, </w:t>
      </w:r>
      <w:proofErr w:type="spellStart"/>
      <w:r>
        <w:t>Id</w:t>
      </w:r>
      <w:proofErr w:type="spellEnd"/>
      <w:r>
        <w:t xml:space="preserve">&gt;, получая стандартный CRUD без написания SQL. Специфические выборки объявлены через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(например, </w:t>
      </w:r>
      <w:proofErr w:type="spellStart"/>
      <w:r>
        <w:t>findByGroupNameAndLessonDateBetween</w:t>
      </w:r>
      <w:proofErr w:type="spellEnd"/>
      <w:r>
        <w:t xml:space="preserve"> для расписания, </w:t>
      </w:r>
      <w:proofErr w:type="spellStart"/>
      <w:r>
        <w:t>findByUserIdAndLessonId</w:t>
      </w:r>
      <w:proofErr w:type="spellEnd"/>
      <w:r>
        <w:t xml:space="preserve"> для фильтрации задач конкретного занятия) —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транслирует имя метода в SQL-запрос автоматически.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Отдельный пакет </w:t>
      </w:r>
      <w:proofErr w:type="spellStart"/>
      <w:r>
        <w:t>foundation</w:t>
      </w:r>
      <w:proofErr w:type="spellEnd"/>
      <w:r>
        <w:t xml:space="preserve"> содержит клиентов внешних HTTP-зависимостей: </w:t>
      </w:r>
      <w:proofErr w:type="spellStart"/>
      <w:r>
        <w:t>ParserClient</w:t>
      </w:r>
      <w:proofErr w:type="spellEnd"/>
      <w:r>
        <w:t xml:space="preserve"> (запросы к </w:t>
      </w:r>
      <w:proofErr w:type="spellStart"/>
      <w:r>
        <w:t>микросервису-парсеру</w:t>
      </w:r>
      <w:proofErr w:type="spellEnd"/>
      <w:r>
        <w:t xml:space="preserve"> за группами и </w:t>
      </w:r>
      <w:r>
        <w:lastRenderedPageBreak/>
        <w:t xml:space="preserve">занятиями) и </w:t>
      </w:r>
      <w:proofErr w:type="spellStart"/>
      <w:r>
        <w:t>UniversityAuthClient</w:t>
      </w:r>
      <w:proofErr w:type="spellEnd"/>
      <w:r>
        <w:t xml:space="preserve"> (запрос </w:t>
      </w:r>
      <w:proofErr w:type="spellStart"/>
      <w:r>
        <w:t>капчи</w:t>
      </w:r>
      <w:proofErr w:type="spellEnd"/>
      <w:r>
        <w:t xml:space="preserve"> и завершение входа в ecampus.ncfu.ru) — оба построены на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WebFlux</w:t>
      </w:r>
      <w:proofErr w:type="spellEnd"/>
      <w:r>
        <w:t xml:space="preserve"> </w:t>
      </w:r>
      <w:proofErr w:type="spellStart"/>
      <w:r>
        <w:t>WebClient</w:t>
      </w:r>
      <w:proofErr w:type="spellEnd"/>
      <w:r>
        <w:t>.</w:t>
      </w:r>
    </w:p>
    <w:p w:rsidR="00106D05" w:rsidRDefault="00D940B2" w:rsidP="00D940B2">
      <w:pPr>
        <w:pStyle w:val="3"/>
      </w:pPr>
      <w:bookmarkStart w:id="38" w:name="_Toc233196570"/>
      <w:r>
        <w:t>3.1.4 Слой управления</w:t>
      </w:r>
      <w:bookmarkEnd w:id="38"/>
    </w:p>
    <w:p w:rsidR="00106D05" w:rsidRDefault="00D940B2">
      <w:pPr>
        <w:spacing w:after="120" w:line="360" w:lineRule="auto"/>
        <w:ind w:firstLine="567"/>
        <w:jc w:val="both"/>
      </w:pPr>
      <w:r>
        <w:t xml:space="preserve">Слой </w:t>
      </w:r>
      <w:proofErr w:type="spellStart"/>
      <w:r>
        <w:t>Control</w:t>
      </w:r>
      <w:proofErr w:type="spellEnd"/>
      <w:r>
        <w:t xml:space="preserve"> (</w:t>
      </w:r>
      <w:proofErr w:type="spellStart"/>
      <w:r>
        <w:t>ru.uniplanner.backend.controller</w:t>
      </w:r>
      <w:proofErr w:type="spellEnd"/>
      <w:r>
        <w:t>) — шесть @</w:t>
      </w:r>
      <w:proofErr w:type="spellStart"/>
      <w:r>
        <w:t>RestController</w:t>
      </w:r>
      <w:proofErr w:type="spellEnd"/>
      <w:r>
        <w:t xml:space="preserve">: </w:t>
      </w:r>
      <w:proofErr w:type="spellStart"/>
      <w:r>
        <w:t>AuthController</w:t>
      </w:r>
      <w:proofErr w:type="spellEnd"/>
      <w:r>
        <w:t xml:space="preserve"> (регистрация, вход, 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 xml:space="preserve">), </w:t>
      </w:r>
      <w:proofErr w:type="spellStart"/>
      <w:r>
        <w:t>TaskController</w:t>
      </w:r>
      <w:proofErr w:type="spellEnd"/>
      <w:r>
        <w:t xml:space="preserve"> и </w:t>
      </w:r>
      <w:proofErr w:type="spellStart"/>
      <w:r>
        <w:t>NoteController</w:t>
      </w:r>
      <w:proofErr w:type="spellEnd"/>
      <w:r>
        <w:t xml:space="preserve"> (CRUD соответствующих сущностей), </w:t>
      </w:r>
      <w:proofErr w:type="spellStart"/>
      <w:r>
        <w:t>ScheduleController</w:t>
      </w:r>
      <w:proofErr w:type="spellEnd"/>
      <w:r>
        <w:t xml:space="preserve"> (чтение расписания и списка групп), </w:t>
      </w:r>
      <w:proofErr w:type="spellStart"/>
      <w:r>
        <w:t>UniversityAuthController</w:t>
      </w:r>
      <w:proofErr w:type="spellEnd"/>
      <w:r>
        <w:t xml:space="preserve"> (</w:t>
      </w:r>
      <w:proofErr w:type="spellStart"/>
      <w:r>
        <w:t>капча</w:t>
      </w:r>
      <w:proofErr w:type="spellEnd"/>
      <w:r>
        <w:t xml:space="preserve">-привязка аккаунта ИС вуза) и </w:t>
      </w:r>
      <w:proofErr w:type="spellStart"/>
      <w:r>
        <w:t>ParserSyncController</w:t>
      </w:r>
      <w:proofErr w:type="spellEnd"/>
      <w:r>
        <w:t xml:space="preserve"> (запуск синхронизации расписания). Контроллеры принимают *</w:t>
      </w:r>
      <w:proofErr w:type="spellStart"/>
      <w:r>
        <w:t>Input</w:t>
      </w:r>
      <w:proofErr w:type="spellEnd"/>
      <w:r>
        <w:t>/*</w:t>
      </w:r>
      <w:proofErr w:type="spellStart"/>
      <w:r>
        <w:t>Request</w:t>
      </w:r>
      <w:proofErr w:type="spellEnd"/>
      <w:r>
        <w:t xml:space="preserve"> DTO, </w:t>
      </w:r>
      <w:proofErr w:type="spellStart"/>
      <w:r>
        <w:t>валидируют</w:t>
      </w:r>
      <w:proofErr w:type="spellEnd"/>
      <w:r>
        <w:t xml:space="preserve"> их через </w:t>
      </w:r>
      <w:proofErr w:type="spellStart"/>
      <w:r>
        <w:t>ru.uniplanner.shared.ModelValidators</w:t>
      </w:r>
      <w:proofErr w:type="spellEnd"/>
      <w:r>
        <w:t xml:space="preserve"> до вызова сервисного слоя и возвращают DTO в теле ответа либо </w:t>
      </w:r>
      <w:proofErr w:type="spellStart"/>
      <w:r>
        <w:t>ResponseEntity</w:t>
      </w:r>
      <w:proofErr w:type="spellEnd"/>
      <w:r>
        <w:t xml:space="preserve"> с явным HTTP-статусом.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Инфраструктура безопасности: </w:t>
      </w:r>
      <w:proofErr w:type="spellStart"/>
      <w:r>
        <w:t>JwtAuthFilter</w:t>
      </w:r>
      <w:proofErr w:type="spellEnd"/>
      <w:r>
        <w:t xml:space="preserve"> (проверка </w:t>
      </w:r>
      <w:proofErr w:type="spellStart"/>
      <w:r>
        <w:t>токена</w:t>
      </w:r>
      <w:proofErr w:type="spellEnd"/>
      <w:r>
        <w:t xml:space="preserve"> на каждый запрос), </w:t>
      </w:r>
      <w:proofErr w:type="spellStart"/>
      <w:r>
        <w:t>JwtService</w:t>
      </w:r>
      <w:proofErr w:type="spellEnd"/>
      <w:r>
        <w:t xml:space="preserve"> (генерация/</w:t>
      </w:r>
      <w:proofErr w:type="spellStart"/>
      <w:r>
        <w:t>валидация</w:t>
      </w:r>
      <w:proofErr w:type="spellEnd"/>
      <w:r>
        <w:t xml:space="preserve"> JWT HS256), </w:t>
      </w:r>
      <w:proofErr w:type="spellStart"/>
      <w:r>
        <w:t>SecurityConfig</w:t>
      </w:r>
      <w:proofErr w:type="spellEnd"/>
      <w:r>
        <w:t xml:space="preserve"> (</w:t>
      </w:r>
      <w:proofErr w:type="spellStart"/>
      <w:r>
        <w:t>stateless</w:t>
      </w:r>
      <w:proofErr w:type="spellEnd"/>
      <w:r>
        <w:t>-сессии, белый список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,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, /</w:t>
      </w:r>
      <w:proofErr w:type="spellStart"/>
      <w:r>
        <w:t>actuator</w:t>
      </w:r>
      <w:proofErr w:type="spellEnd"/>
      <w:r>
        <w:t>/</w:t>
      </w:r>
      <w:proofErr w:type="spellStart"/>
      <w:r>
        <w:t>health</w:t>
      </w:r>
      <w:proofErr w:type="spellEnd"/>
      <w:r>
        <w:t>, /</w:t>
      </w:r>
      <w:proofErr w:type="spellStart"/>
      <w:r>
        <w:t>swagger-ui</w:t>
      </w:r>
      <w:proofErr w:type="spellEnd"/>
      <w:r>
        <w:t xml:space="preserve">/**), </w:t>
      </w:r>
      <w:proofErr w:type="spellStart"/>
      <w:r>
        <w:t>CorsConfig</w:t>
      </w:r>
      <w:proofErr w:type="spellEnd"/>
      <w:r>
        <w:t xml:space="preserve"> (список разрешённых источников из переменной окружения).</w:t>
      </w:r>
    </w:p>
    <w:p w:rsidR="00106D05" w:rsidRDefault="00D940B2" w:rsidP="00D940B2">
      <w:pPr>
        <w:pStyle w:val="2"/>
      </w:pPr>
      <w:bookmarkStart w:id="39" w:name="_Toc233196571"/>
      <w:r>
        <w:t xml:space="preserve">3.2 </w:t>
      </w:r>
      <w:proofErr w:type="spellStart"/>
      <w:r>
        <w:t>Рефакторинг</w:t>
      </w:r>
      <w:proofErr w:type="spellEnd"/>
      <w:r>
        <w:t xml:space="preserve"> и оптимизация</w:t>
      </w:r>
      <w:bookmarkEnd w:id="39"/>
    </w:p>
    <w:p w:rsidR="00106D05" w:rsidRDefault="00D940B2" w:rsidP="00D940B2">
      <w:pPr>
        <w:pStyle w:val="3"/>
      </w:pPr>
      <w:bookmarkStart w:id="40" w:name="_Toc233196572"/>
      <w:r>
        <w:t>3.2.1 Статический анализ кода</w:t>
      </w:r>
      <w:bookmarkEnd w:id="40"/>
    </w:p>
    <w:p w:rsidR="00106D05" w:rsidRDefault="00D940B2">
      <w:pPr>
        <w:spacing w:after="120" w:line="360" w:lineRule="auto"/>
        <w:ind w:firstLine="567"/>
        <w:jc w:val="both"/>
      </w:pPr>
      <w:r>
        <w:t>Выделенный инструмент статического анализа (</w:t>
      </w:r>
      <w:proofErr w:type="spellStart"/>
      <w:r>
        <w:t>Checkstyle</w:t>
      </w:r>
      <w:proofErr w:type="spellEnd"/>
      <w:r>
        <w:t>/</w:t>
      </w:r>
      <w:proofErr w:type="spellStart"/>
      <w:r>
        <w:t>SonarQube</w:t>
      </w:r>
      <w:proofErr w:type="spellEnd"/>
      <w:r>
        <w:t xml:space="preserve">) в проекте не подключён — это зафиксированное ограничение текущей итерации, а не предъявляемое требование для веб-траектории. Частичным эквивалентом служат встроенные средства </w:t>
      </w:r>
      <w:proofErr w:type="spellStart"/>
      <w:r>
        <w:t>Kotlin</w:t>
      </w:r>
      <w:proofErr w:type="spellEnd"/>
      <w:r>
        <w:t>-компилятора: строгий режим JSR-305 (-Xjsr305=</w:t>
      </w:r>
      <w:proofErr w:type="spellStart"/>
      <w:r>
        <w:t>strict</w:t>
      </w:r>
      <w:proofErr w:type="spellEnd"/>
      <w:r>
        <w:t xml:space="preserve">, </w:t>
      </w:r>
      <w:proofErr w:type="spellStart"/>
      <w:r>
        <w:t>build.gradle.kts</w:t>
      </w:r>
      <w:proofErr w:type="spellEnd"/>
      <w:r>
        <w:t xml:space="preserve">) интерпретирует </w:t>
      </w:r>
      <w:proofErr w:type="spellStart"/>
      <w:r>
        <w:t>Java</w:t>
      </w:r>
      <w:proofErr w:type="spellEnd"/>
      <w:r>
        <w:t xml:space="preserve">-аннотации </w:t>
      </w:r>
      <w:proofErr w:type="spellStart"/>
      <w:r>
        <w:t>nullability</w:t>
      </w:r>
      <w:proofErr w:type="spellEnd"/>
      <w:r>
        <w:t xml:space="preserve"> как ошибки компиляции, а сам язык </w:t>
      </w:r>
      <w:proofErr w:type="spellStart"/>
      <w:r>
        <w:t>Kotlin</w:t>
      </w:r>
      <w:proofErr w:type="spellEnd"/>
      <w:r>
        <w:t xml:space="preserve"> структурно исключает часть распространённых дефектов (</w:t>
      </w:r>
      <w:proofErr w:type="spellStart"/>
      <w:r>
        <w:t>null-safety</w:t>
      </w:r>
      <w:proofErr w:type="spellEnd"/>
      <w:r>
        <w:t xml:space="preserve"> на уровне типов, неизменяемость через </w:t>
      </w:r>
      <w:proofErr w:type="spellStart"/>
      <w:r>
        <w:t>val</w:t>
      </w:r>
      <w:proofErr w:type="spellEnd"/>
      <w:r>
        <w:t xml:space="preserve"> по умолчанию). Подключение </w:t>
      </w:r>
      <w:proofErr w:type="spellStart"/>
      <w:r>
        <w:t>Checkstyle</w:t>
      </w:r>
      <w:proofErr w:type="spellEnd"/>
      <w:r>
        <w:t>/</w:t>
      </w:r>
      <w:proofErr w:type="spellStart"/>
      <w:r>
        <w:t>Detekt</w:t>
      </w:r>
      <w:proofErr w:type="spellEnd"/>
      <w:r>
        <w:t xml:space="preserve"> отнесено к перспективам развития (раздел «Заключение»).</w:t>
      </w:r>
    </w:p>
    <w:p w:rsidR="00106D05" w:rsidRDefault="00D940B2" w:rsidP="00D940B2">
      <w:pPr>
        <w:pStyle w:val="3"/>
      </w:pPr>
      <w:bookmarkStart w:id="41" w:name="_Toc233196573"/>
      <w:r>
        <w:t>3.2.2 Применение паттернов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>)</w:t>
      </w:r>
      <w:bookmarkEnd w:id="41"/>
    </w:p>
    <w:p w:rsidR="00106D05" w:rsidRDefault="00D940B2">
      <w:pPr>
        <w:spacing w:after="120" w:line="360" w:lineRule="auto"/>
        <w:ind w:firstLine="567"/>
        <w:jc w:val="both"/>
      </w:pPr>
      <w:r>
        <w:lastRenderedPageBreak/>
        <w:t>В проекте применены два паттерна из «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» М. </w:t>
      </w:r>
      <w:proofErr w:type="spellStart"/>
      <w:r>
        <w:t>Фаулера</w:t>
      </w:r>
      <w:proofErr w:type="spellEnd"/>
      <w:r>
        <w:t>, предоставляемые используемым ORM-</w:t>
      </w:r>
      <w:proofErr w:type="spellStart"/>
      <w:r>
        <w:t>фреймворком</w:t>
      </w:r>
      <w:proofErr w:type="spellEnd"/>
      <w:r>
        <w:t>.</w:t>
      </w:r>
    </w:p>
    <w:p w:rsidR="00106D05" w:rsidRDefault="00D940B2">
      <w:pPr>
        <w:spacing w:after="120" w:line="360" w:lineRule="auto"/>
        <w:ind w:firstLine="567"/>
        <w:jc w:val="both"/>
      </w:pPr>
      <w:proofErr w:type="spellStart"/>
      <w:r>
        <w:t>Data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: </w:t>
      </w:r>
      <w:proofErr w:type="spellStart"/>
      <w:r>
        <w:t>Hibernate</w:t>
      </w:r>
      <w:proofErr w:type="spellEnd"/>
      <w:r>
        <w:t xml:space="preserve"> ORM через </w:t>
      </w:r>
      <w:proofErr w:type="spellStart"/>
      <w:r>
        <w:t>Jakarta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выполняет </w:t>
      </w:r>
      <w:proofErr w:type="spellStart"/>
      <w:r>
        <w:t>маппинг</w:t>
      </w:r>
      <w:proofErr w:type="spellEnd"/>
      <w:r>
        <w:t xml:space="preserve"> между </w:t>
      </w:r>
      <w:proofErr w:type="spellStart"/>
      <w:r>
        <w:t>Entity</w:t>
      </w:r>
      <w:proofErr w:type="spellEnd"/>
      <w:r>
        <w:t xml:space="preserve">-классами и таблицами </w:t>
      </w:r>
      <w:proofErr w:type="spellStart"/>
      <w:r>
        <w:t>PostgreSQL</w:t>
      </w:r>
      <w:proofErr w:type="spellEnd"/>
      <w:r>
        <w:t xml:space="preserve">. Классы пакета </w:t>
      </w:r>
      <w:proofErr w:type="spellStart"/>
      <w:r>
        <w:t>entity</w:t>
      </w:r>
      <w:proofErr w:type="spellEnd"/>
      <w:r>
        <w:t xml:space="preserve"> не содержат SQL и не зависят от деталей хранения;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 дополнительно скрывает построение запросов за интерфейсами </w:t>
      </w:r>
      <w:proofErr w:type="spellStart"/>
      <w:r>
        <w:t>репозиториев</w:t>
      </w:r>
      <w:proofErr w:type="spellEnd"/>
      <w:r>
        <w:t>.</w:t>
      </w:r>
    </w:p>
    <w:p w:rsidR="00106D05" w:rsidRDefault="00D940B2">
      <w:pPr>
        <w:spacing w:after="120" w:line="360" w:lineRule="auto"/>
        <w:ind w:firstLine="567"/>
        <w:jc w:val="both"/>
      </w:pP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: кэш первого уровня </w:t>
      </w:r>
      <w:proofErr w:type="spellStart"/>
      <w:r>
        <w:t>Hibernate</w:t>
      </w:r>
      <w:proofErr w:type="spellEnd"/>
      <w:r>
        <w:t xml:space="preserve"> гарантирует, что в рамках одной транзакции повторная загрузка одной и той же записи возвращает уже </w:t>
      </w:r>
      <w:proofErr w:type="spellStart"/>
      <w:r>
        <w:t>закэшированный</w:t>
      </w:r>
      <w:proofErr w:type="spellEnd"/>
      <w:r>
        <w:t xml:space="preserve"> объект без дополнительного обращения к базе данных.</w:t>
      </w:r>
    </w:p>
    <w:p w:rsidR="00106D05" w:rsidRDefault="00D940B2" w:rsidP="00D940B2">
      <w:pPr>
        <w:pStyle w:val="3"/>
      </w:pPr>
      <w:bookmarkStart w:id="42" w:name="_Toc233196574"/>
      <w:r>
        <w:t>3.2.3 Оптимизация запросов</w:t>
      </w:r>
      <w:bookmarkEnd w:id="42"/>
    </w:p>
    <w:p w:rsidR="00106D05" w:rsidRDefault="00D940B2">
      <w:pPr>
        <w:spacing w:after="120" w:line="360" w:lineRule="auto"/>
        <w:ind w:firstLine="567"/>
        <w:jc w:val="both"/>
      </w:pPr>
      <w:r>
        <w:t xml:space="preserve">«Индексы.» На полях, участвующих в условиях фильтрации, определены индексы: </w:t>
      </w:r>
      <w:proofErr w:type="spellStart"/>
      <w:r>
        <w:t>user_id</w:t>
      </w:r>
      <w:proofErr w:type="spellEnd"/>
      <w:r>
        <w:t xml:space="preserve"> в </w:t>
      </w:r>
      <w:proofErr w:type="spellStart"/>
      <w:r>
        <w:t>tasks</w:t>
      </w:r>
      <w:proofErr w:type="spellEnd"/>
      <w:r>
        <w:t xml:space="preserve"> и </w:t>
      </w:r>
      <w:proofErr w:type="spellStart"/>
      <w:r>
        <w:t>notes</w:t>
      </w:r>
      <w:proofErr w:type="spellEnd"/>
      <w:r>
        <w:t xml:space="preserve"> — для быстрой выборки записей конкретного пользователя; (</w:t>
      </w:r>
      <w:proofErr w:type="spellStart"/>
      <w:r>
        <w:t>group_name</w:t>
      </w:r>
      <w:proofErr w:type="spellEnd"/>
      <w:r>
        <w:t xml:space="preserve">, </w:t>
      </w:r>
      <w:proofErr w:type="spellStart"/>
      <w:r>
        <w:t>lesson_date</w:t>
      </w:r>
      <w:proofErr w:type="spellEnd"/>
      <w:r>
        <w:t xml:space="preserve">) в </w:t>
      </w:r>
      <w:proofErr w:type="spellStart"/>
      <w:r>
        <w:t>cached_lessons</w:t>
      </w:r>
      <w:proofErr w:type="spellEnd"/>
      <w:r>
        <w:t xml:space="preserve"> — для выборки расписания группы за период; </w:t>
      </w:r>
      <w:proofErr w:type="spellStart"/>
      <w:r>
        <w:t>lesson_id</w:t>
      </w:r>
      <w:proofErr w:type="spellEnd"/>
      <w:r>
        <w:t xml:space="preserve"> в </w:t>
      </w:r>
      <w:proofErr w:type="spellStart"/>
      <w:r>
        <w:t>tasks</w:t>
      </w:r>
      <w:proofErr w:type="spellEnd"/>
      <w:r>
        <w:t>/</w:t>
      </w:r>
      <w:proofErr w:type="spellStart"/>
      <w:r>
        <w:t>notes</w:t>
      </w:r>
      <w:proofErr w:type="spellEnd"/>
      <w:r>
        <w:t xml:space="preserve"> — для обратной выборки записей, привязанных к занятию.</w:t>
      </w:r>
    </w:p>
    <w:p w:rsidR="00106D05" w:rsidRDefault="00D940B2">
      <w:pPr>
        <w:spacing w:after="120" w:line="360" w:lineRule="auto"/>
        <w:ind w:firstLine="567"/>
        <w:jc w:val="both"/>
      </w:pPr>
      <w:r>
        <w:t>«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.» Специфические выборки объявлены через механизм производных запросов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без написания SQL вручную, что снижает риск ошибок в ручных запросах и обеспечивает единообразную трансляцию в параметризованный SQL.</w:t>
      </w:r>
    </w:p>
    <w:p w:rsidR="00106D05" w:rsidRDefault="00D940B2">
      <w:pPr>
        <w:spacing w:after="120" w:line="360" w:lineRule="auto"/>
        <w:ind w:firstLine="567"/>
        <w:jc w:val="both"/>
      </w:pPr>
      <w:r>
        <w:t>Пагинация списков и явное профилирование запросов в текущей итерации не реализованы — объём пользовательских данных (личные задачи и заметки одного студента) не создаёт предпосылок для немедленной необходимости постраничной выдачи; отмечено как возможное направление развития при росте нагрузки.</w:t>
      </w:r>
    </w:p>
    <w:p w:rsidR="00106D05" w:rsidRDefault="00D940B2" w:rsidP="00D940B2">
      <w:pPr>
        <w:pStyle w:val="2"/>
      </w:pPr>
      <w:bookmarkStart w:id="43" w:name="_Toc233196575"/>
      <w:r>
        <w:t>3.3 Пользовательский интерфейс</w:t>
      </w:r>
      <w:bookmarkEnd w:id="43"/>
    </w:p>
    <w:p w:rsidR="00106D05" w:rsidRDefault="00D940B2" w:rsidP="00D940B2">
      <w:pPr>
        <w:pStyle w:val="3"/>
      </w:pPr>
      <w:bookmarkStart w:id="44" w:name="_Toc233196576"/>
      <w:r>
        <w:t xml:space="preserve">3.3.1 </w:t>
      </w:r>
      <w:proofErr w:type="spellStart"/>
      <w:r>
        <w:t>Web</w:t>
      </w:r>
      <w:proofErr w:type="spellEnd"/>
      <w:r>
        <w:t>-приложение</w:t>
      </w:r>
      <w:bookmarkEnd w:id="44"/>
    </w:p>
    <w:p w:rsidR="00106D05" w:rsidRDefault="00D940B2">
      <w:pPr>
        <w:spacing w:after="120" w:line="360" w:lineRule="auto"/>
        <w:ind w:firstLine="567"/>
        <w:jc w:val="both"/>
      </w:pPr>
      <w:r>
        <w:lastRenderedPageBreak/>
        <w:t xml:space="preserve">Веб-клиент реализован как SPA на </w:t>
      </w:r>
      <w:proofErr w:type="spellStart"/>
      <w:r>
        <w:t>React</w:t>
      </w:r>
      <w:proofErr w:type="spellEnd"/>
      <w:r>
        <w:t xml:space="preserve"> 19 + </w:t>
      </w:r>
      <w:proofErr w:type="spellStart"/>
      <w:r>
        <w:t>TypeScript</w:t>
      </w:r>
      <w:proofErr w:type="spellEnd"/>
      <w:r>
        <w:t xml:space="preserve">, структурирован по методологии </w:t>
      </w:r>
      <w:proofErr w:type="spellStart"/>
      <w:r>
        <w:t>Feature-Sliced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: слой </w:t>
      </w:r>
      <w:proofErr w:type="spellStart"/>
      <w:r>
        <w:t>app</w:t>
      </w:r>
      <w:proofErr w:type="spellEnd"/>
      <w:r>
        <w:t xml:space="preserve"> (точка входа, провайдер аутентификации, маршрутизация), </w:t>
      </w:r>
      <w:proofErr w:type="spellStart"/>
      <w:r>
        <w:t>pages</w:t>
      </w:r>
      <w:proofErr w:type="spellEnd"/>
      <w:r>
        <w:t xml:space="preserve"> (5 страниц), </w:t>
      </w:r>
      <w:proofErr w:type="spellStart"/>
      <w:r>
        <w:t>features</w:t>
      </w:r>
      <w:proofErr w:type="spellEnd"/>
      <w:r>
        <w:t xml:space="preserve"> (формы и точечные пользовательские сценарии), </w:t>
      </w:r>
      <w:proofErr w:type="spellStart"/>
      <w:r>
        <w:t>entities</w:t>
      </w:r>
      <w:proofErr w:type="spellEnd"/>
      <w:r>
        <w:t xml:space="preserve"> (API-клиенты и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хуки для задач/заметок/занятий), </w:t>
      </w:r>
      <w:proofErr w:type="spellStart"/>
      <w:r>
        <w:t>widgets</w:t>
      </w:r>
      <w:proofErr w:type="spellEnd"/>
      <w:r>
        <w:t xml:space="preserve"> (компоновочные блоки — боковая панель, </w:t>
      </w:r>
      <w:proofErr w:type="spellStart"/>
      <w:r>
        <w:t>дашборд</w:t>
      </w:r>
      <w:proofErr w:type="spellEnd"/>
      <w:r>
        <w:t xml:space="preserve">, модальное окно деталей занятия) и </w:t>
      </w:r>
      <w:proofErr w:type="spellStart"/>
      <w:r>
        <w:t>shared</w:t>
      </w:r>
      <w:proofErr w:type="spellEnd"/>
      <w:r>
        <w:t xml:space="preserve"> (UI-кит на основе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HTTP-клиент, утилиты). Состояние сервера управляется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(кэширование, </w:t>
      </w:r>
      <w:proofErr w:type="spellStart"/>
      <w:r>
        <w:t>инвалидация</w:t>
      </w:r>
      <w:proofErr w:type="spellEnd"/>
      <w:r>
        <w:t xml:space="preserve"> после мутаций); маршрутизация —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с защищёнными маршрутами (</w:t>
      </w:r>
      <w:proofErr w:type="spellStart"/>
      <w:r>
        <w:t>ProtectedRoute</w:t>
      </w:r>
      <w:proofErr w:type="spellEnd"/>
      <w:r>
        <w:t>), перенаправляющими неавторизованного пользователя на страницу входа.</w:t>
      </w:r>
    </w:p>
    <w:p w:rsidR="00106D05" w:rsidRDefault="00D940B2">
      <w:pPr>
        <w:spacing w:after="120" w:line="360" w:lineRule="auto"/>
        <w:ind w:firstLine="567"/>
        <w:jc w:val="both"/>
      </w:pPr>
      <w:r>
        <w:t>Реализовано пять страниц, что соответствует обязательному минимуму траектории Б.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723DB470" wp14:editId="444020E7">
            <wp:extent cx="4572000" cy="2857500"/>
            <wp:effectExtent l="0" t="0" r="0" b="0"/>
            <wp:docPr id="10" name="страница «Вход / Регистрация»" descr="страница «Вход / Регистрация»" title="страница «Вход / Регистрация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215789" w:rsidP="00215789">
      <w:pPr>
        <w:pStyle w:val="af3"/>
      </w:pPr>
      <w:r>
        <w:t>Рисунок 10 – С</w:t>
      </w:r>
      <w:r w:rsidR="00D940B2">
        <w:t>траница «Вход / Регистрация»</w:t>
      </w:r>
    </w:p>
    <w:p w:rsidR="00106D05" w:rsidRDefault="00D940B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B3B0D44" wp14:editId="5378D141">
            <wp:extent cx="4572000" cy="2857500"/>
            <wp:effectExtent l="0" t="0" r="0" b="0"/>
            <wp:docPr id="11" name="страница «Сегодня» (сводный дашборд)" descr="страница «Сегодня» (сводный дашборд)" title="страница «Сегодня» (сводный дашбор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215789" w:rsidP="00215789">
      <w:pPr>
        <w:pStyle w:val="af3"/>
      </w:pPr>
      <w:r>
        <w:t>Рисунок 11 – С</w:t>
      </w:r>
      <w:r w:rsidR="00D940B2">
        <w:t xml:space="preserve">траница «Сегодня» (сводный </w:t>
      </w:r>
      <w:proofErr w:type="spellStart"/>
      <w:r w:rsidR="00D940B2">
        <w:t>дашборд</w:t>
      </w:r>
      <w:proofErr w:type="spellEnd"/>
      <w:r w:rsidR="00D940B2">
        <w:t>)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5D0085A6" wp14:editId="781425BD">
            <wp:extent cx="4572000" cy="2857500"/>
            <wp:effectExtent l="0" t="0" r="0" b="0"/>
            <wp:docPr id="12" name="страница «Расписание»" descr="страница «Расписание»" title="страница «Расписани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215789" w:rsidP="00215789">
      <w:pPr>
        <w:pStyle w:val="af3"/>
      </w:pPr>
      <w:r>
        <w:t>Рисунок 12 – С</w:t>
      </w:r>
      <w:r w:rsidR="00D940B2">
        <w:t>траница «Расписание»</w:t>
      </w:r>
    </w:p>
    <w:p w:rsidR="00215789" w:rsidRDefault="00215789" w:rsidP="00215789">
      <w:pPr>
        <w:pStyle w:val="af3"/>
      </w:pPr>
    </w:p>
    <w:p w:rsidR="00106D05" w:rsidRDefault="00D940B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7F8CE34" wp14:editId="5F0B752F">
            <wp:extent cx="4572000" cy="2857500"/>
            <wp:effectExtent l="0" t="0" r="0" b="0"/>
            <wp:docPr id="13" name="страница «Задачи»" descr="страница «Задачи»" title="страница «Задач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215789" w:rsidP="00215789">
      <w:pPr>
        <w:pStyle w:val="af3"/>
      </w:pPr>
      <w:r>
        <w:t>Рисунок 13 – С</w:t>
      </w:r>
      <w:r w:rsidR="00D940B2">
        <w:t>траница «Задачи»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559B732D" wp14:editId="479E5CCA">
            <wp:extent cx="4572000" cy="2857500"/>
            <wp:effectExtent l="0" t="0" r="0" b="0"/>
            <wp:docPr id="14" name="страница «Заметки»" descr="страница «Заметки»" title="страница «Заметк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215789" w:rsidP="00215789">
      <w:pPr>
        <w:pStyle w:val="af3"/>
      </w:pPr>
      <w:r>
        <w:t>Рисунок 14 – С</w:t>
      </w:r>
      <w:r w:rsidR="00D940B2">
        <w:t>траница «Заметки»</w:t>
      </w:r>
    </w:p>
    <w:p w:rsidR="00215789" w:rsidRDefault="00215789" w:rsidP="00215789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r>
        <w:t xml:space="preserve">Страница «Сегодня» агрегирует данные трёх источников на клиенте (занятия текущего дня, активные задачи, последние заметки) без отдельного серверного </w:t>
      </w:r>
      <w:proofErr w:type="spellStart"/>
      <w:r>
        <w:t>эндпоинта</w:t>
      </w:r>
      <w:proofErr w:type="spellEnd"/>
      <w:r>
        <w:t xml:space="preserve"> — агрегация выполняется поверх уже </w:t>
      </w:r>
      <w:proofErr w:type="spellStart"/>
      <w:r>
        <w:t>загрученных</w:t>
      </w:r>
      <w:proofErr w:type="spellEnd"/>
      <w:r>
        <w:t xml:space="preserve"> списков. Адаптивная вёрстка под мобильные экраны (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query</w:t>
      </w:r>
      <w:proofErr w:type="spellEnd"/>
      <w:r>
        <w:t>) не реализована — это зафиксированное ограничение текущей итерации (раздел 4 методички относит её к опциональным требованиям).</w:t>
      </w:r>
    </w:p>
    <w:p w:rsidR="00106D05" w:rsidRDefault="00D940B2" w:rsidP="00D940B2">
      <w:pPr>
        <w:pStyle w:val="2"/>
      </w:pPr>
      <w:bookmarkStart w:id="45" w:name="_Toc233196577"/>
      <w:r>
        <w:t>3.4 Безопасность и транзакции</w:t>
      </w:r>
      <w:bookmarkEnd w:id="45"/>
    </w:p>
    <w:p w:rsidR="00106D05" w:rsidRDefault="00D940B2" w:rsidP="00D940B2">
      <w:pPr>
        <w:pStyle w:val="3"/>
      </w:pPr>
      <w:bookmarkStart w:id="46" w:name="_Toc233196578"/>
      <w:r>
        <w:lastRenderedPageBreak/>
        <w:t>3.4.1 Аутентификация и авторизация</w:t>
      </w:r>
      <w:bookmarkEnd w:id="46"/>
    </w:p>
    <w:p w:rsidR="00106D05" w:rsidRDefault="00D940B2">
      <w:pPr>
        <w:spacing w:after="120" w:line="360" w:lineRule="auto"/>
        <w:ind w:firstLine="567"/>
        <w:jc w:val="both"/>
      </w:pPr>
      <w:r>
        <w:t>Аутентификация — JWT (HS256): при регистрации (POST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) и входе (POST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) выдаётся подписанный </w:t>
      </w:r>
      <w:proofErr w:type="spellStart"/>
      <w:r>
        <w:t>токен</w:t>
      </w:r>
      <w:proofErr w:type="spellEnd"/>
      <w:r>
        <w:t xml:space="preserve"> с фиксированным сроком жизни (</w:t>
      </w:r>
      <w:proofErr w:type="spellStart"/>
      <w:r>
        <w:t>app.jwt.expiration-ms</w:t>
      </w:r>
      <w:proofErr w:type="spellEnd"/>
      <w:r>
        <w:t xml:space="preserve">), содержащий идентификатор пользователя и роль. Клиент передаёт </w:t>
      </w:r>
      <w:proofErr w:type="spellStart"/>
      <w:r>
        <w:t>токен</w:t>
      </w:r>
      <w:proofErr w:type="spellEnd"/>
      <w:r>
        <w:t xml:space="preserve">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и хранит его в </w:t>
      </w:r>
      <w:proofErr w:type="spellStart"/>
      <w:r>
        <w:t>localStorage</w:t>
      </w:r>
      <w:proofErr w:type="spellEnd"/>
      <w:r>
        <w:t xml:space="preserve">. </w:t>
      </w:r>
      <w:proofErr w:type="spellStart"/>
      <w:r>
        <w:t>JwtAuthFilter</w:t>
      </w:r>
      <w:proofErr w:type="spellEnd"/>
      <w:r>
        <w:t xml:space="preserve"> проверяет </w:t>
      </w:r>
      <w:proofErr w:type="spellStart"/>
      <w:r>
        <w:t>токен</w:t>
      </w:r>
      <w:proofErr w:type="spellEnd"/>
      <w:r>
        <w:t xml:space="preserve"> при каждом запросе к защищённым </w:t>
      </w:r>
      <w:proofErr w:type="spellStart"/>
      <w:r>
        <w:t>эндпоинтам</w:t>
      </w:r>
      <w:proofErr w:type="spellEnd"/>
      <w:r>
        <w:t xml:space="preserve">; </w:t>
      </w:r>
      <w:proofErr w:type="spellStart"/>
      <w:r>
        <w:t>SecurityConfig</w:t>
      </w:r>
      <w:proofErr w:type="spellEnd"/>
      <w:r>
        <w:t xml:space="preserve"> оставляет публичными только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,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, /</w:t>
      </w:r>
      <w:proofErr w:type="spellStart"/>
      <w:r>
        <w:t>actuator</w:t>
      </w:r>
      <w:proofErr w:type="spellEnd"/>
      <w:r>
        <w:t>/</w:t>
      </w:r>
      <w:proofErr w:type="spellStart"/>
      <w:r>
        <w:t>health</w:t>
      </w:r>
      <w:proofErr w:type="spellEnd"/>
      <w:r>
        <w:t xml:space="preserve"> и страницы </w:t>
      </w:r>
      <w:proofErr w:type="spellStart"/>
      <w:r>
        <w:t>Swagger</w:t>
      </w:r>
      <w:proofErr w:type="spellEnd"/>
      <w:r>
        <w:t xml:space="preserve"> UI.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В отличие от схем с </w:t>
      </w:r>
      <w:proofErr w:type="spellStart"/>
      <w:r>
        <w:t>access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парой </w:t>
      </w:r>
      <w:proofErr w:type="spellStart"/>
      <w:r>
        <w:t>токенов</w:t>
      </w:r>
      <w:proofErr w:type="spellEnd"/>
      <w:r>
        <w:t xml:space="preserve">, в текущей реализации используется единственный </w:t>
      </w:r>
      <w:proofErr w:type="spellStart"/>
      <w:r>
        <w:t>токен</w:t>
      </w:r>
      <w:proofErr w:type="spellEnd"/>
      <w:r>
        <w:t xml:space="preserve"> без обновления — после истечения срока действия пользователь должен войти повторно. Это сознательное упрощение MVP, отмеченное как направление развития.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Авторизация на уровне ролей (ROLE_USER/ROLE_ADMIN/ROLE_MANAGER) заложена в схему данных и модель пользователя, но дифференцированных по ролям сценариев в текущей функциональности нет — все реализованные операции (задачи, заметки, расписание) одинаково доступны любому аутентифицированному пользователю и затрагивают только его собственные данные (фильтрация по </w:t>
      </w:r>
      <w:proofErr w:type="spellStart"/>
      <w:r>
        <w:t>userId</w:t>
      </w:r>
      <w:proofErr w:type="spellEnd"/>
      <w:r>
        <w:t xml:space="preserve"> на уровне сервисного слоя). Ролевая модель — архитектурный резерв под будущее расширение (например, ROLE_MANAGER для управления курируемой группой).</w:t>
      </w:r>
    </w:p>
    <w:p w:rsidR="00106D05" w:rsidRDefault="00D940B2" w:rsidP="00D940B2">
      <w:pPr>
        <w:pStyle w:val="3"/>
      </w:pPr>
      <w:bookmarkStart w:id="47" w:name="_Toc233196579"/>
      <w:r>
        <w:t>3.4.2 Управление транзакциями</w:t>
      </w:r>
      <w:bookmarkEnd w:id="47"/>
    </w:p>
    <w:p w:rsidR="00106D05" w:rsidRDefault="00D940B2">
      <w:pPr>
        <w:spacing w:after="120" w:line="360" w:lineRule="auto"/>
        <w:ind w:firstLine="567"/>
        <w:jc w:val="both"/>
      </w:pPr>
      <w:r>
        <w:t>Явные аннотации @</w:t>
      </w:r>
      <w:proofErr w:type="spellStart"/>
      <w:r>
        <w:t>Transactional</w:t>
      </w:r>
      <w:proofErr w:type="spellEnd"/>
      <w:r>
        <w:t xml:space="preserve"> в сервисном слое не используются: бизнес-операции в текущей реализации соответствуют одному вызову </w:t>
      </w:r>
      <w:proofErr w:type="spellStart"/>
      <w:r>
        <w:t>репозитория</w:t>
      </w:r>
      <w:proofErr w:type="spellEnd"/>
      <w:r>
        <w:t xml:space="preserve"> (создать/обновить/удалить одну запись), поэтому встроенная </w:t>
      </w:r>
      <w:proofErr w:type="spellStart"/>
      <w:r>
        <w:t>транзакционность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 на уровне каждого метода </w:t>
      </w:r>
      <w:proofErr w:type="spellStart"/>
      <w:r>
        <w:t>репозитория</w:t>
      </w:r>
      <w:proofErr w:type="spellEnd"/>
      <w:r>
        <w:t xml:space="preserve"> (</w:t>
      </w:r>
      <w:proofErr w:type="spellStart"/>
      <w:r>
        <w:t>SimpleJpaRepository</w:t>
      </w:r>
      <w:proofErr w:type="spellEnd"/>
      <w:r>
        <w:t xml:space="preserve">) достаточна и не требует расширения границ транзакции вручную. Привязка аккаунта ИС вуза (раздел 2.5.1) — единственный сценарий с несколькими шагами (шифрование сессии и UPSERT записи), но оба шага </w:t>
      </w:r>
      <w:r>
        <w:lastRenderedPageBreak/>
        <w:t>выполняются последовательно в рамках одного вызова сервиса без внешних побочных эффектов, требующих отдельного контроля атомарности.</w:t>
      </w:r>
    </w:p>
    <w:p w:rsidR="00106D05" w:rsidRDefault="00D940B2" w:rsidP="00D940B2">
      <w:pPr>
        <w:pStyle w:val="3"/>
      </w:pPr>
      <w:bookmarkStart w:id="48" w:name="_Toc233196580"/>
      <w:r>
        <w:t>3.4.3 Защита от атак</w:t>
      </w:r>
      <w:bookmarkEnd w:id="48"/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Хеширование паролей — </w:t>
      </w:r>
      <w:proofErr w:type="spellStart"/>
      <w:r>
        <w:t>BCryptPasswordEncoder</w:t>
      </w:r>
      <w:proofErr w:type="spellEnd"/>
      <w:r>
        <w:t xml:space="preserve"> для паролей учётных записей приложения.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Защита сессии ИС вуза — </w:t>
      </w:r>
      <w:proofErr w:type="spellStart"/>
      <w:r>
        <w:t>cookie</w:t>
      </w:r>
      <w:proofErr w:type="spellEnd"/>
      <w:r>
        <w:t>-сессия ecampus.ncfu.ru шифруется алгоритмом AES (</w:t>
      </w:r>
      <w:proofErr w:type="spellStart"/>
      <w:r>
        <w:t>UniversitySessionCrypto</w:t>
      </w:r>
      <w:proofErr w:type="spellEnd"/>
      <w:r>
        <w:t>) перед сохранением в БД отдельным ключом шифрования, не совпадающим с секретом JWT; пароль личного кабинета ИС вуза не сохраняется вовсе.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CSRF — аутентификация </w:t>
      </w:r>
      <w:proofErr w:type="spellStart"/>
      <w:r>
        <w:t>stateless</w:t>
      </w:r>
      <w:proofErr w:type="spellEnd"/>
      <w:r>
        <w:t xml:space="preserve">, </w:t>
      </w:r>
      <w:proofErr w:type="spellStart"/>
      <w:r>
        <w:t>токен</w:t>
      </w:r>
      <w:proofErr w:type="spellEnd"/>
      <w:r>
        <w:t xml:space="preserve"> передаётся вручную в заголовке </w:t>
      </w:r>
      <w:proofErr w:type="spellStart"/>
      <w:r>
        <w:t>Authorization</w:t>
      </w:r>
      <w:proofErr w:type="spellEnd"/>
      <w:r>
        <w:t xml:space="preserve">, поэтому CSRF структурно невозможен; защита CSRF отключена в </w:t>
      </w:r>
      <w:proofErr w:type="spellStart"/>
      <w:r>
        <w:t>SecurityConfig</w:t>
      </w:r>
      <w:proofErr w:type="spellEnd"/>
      <w:r>
        <w:t xml:space="preserve"> как избыточная для данной схемы.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CORS — список разрешённых источников задаётся явно через переменную окружения CORS_ORIGINS, а не через </w:t>
      </w:r>
      <w:proofErr w:type="spellStart"/>
      <w:r>
        <w:t>wildcard</w:t>
      </w:r>
      <w:proofErr w:type="spellEnd"/>
      <w:r>
        <w:t>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proofErr w:type="spellStart"/>
      <w:r>
        <w:t>Валидация</w:t>
      </w:r>
      <w:proofErr w:type="spellEnd"/>
      <w:r>
        <w:t xml:space="preserve"> входных данных — </w:t>
      </w:r>
      <w:proofErr w:type="spellStart"/>
      <w:r>
        <w:t>ModelValidators</w:t>
      </w:r>
      <w:proofErr w:type="spellEnd"/>
      <w:r>
        <w:t xml:space="preserve"> применяется в </w:t>
      </w:r>
      <w:proofErr w:type="spellStart"/>
      <w:r>
        <w:t>Control</w:t>
      </w:r>
      <w:proofErr w:type="spellEnd"/>
      <w:r>
        <w:t xml:space="preserve">-слое до вызова бизнес-логики (формат </w:t>
      </w:r>
      <w:proofErr w:type="spellStart"/>
      <w:r>
        <w:t>email</w:t>
      </w:r>
      <w:proofErr w:type="spellEnd"/>
      <w:r>
        <w:t>, диапазон приоритета, обязательность полей), что отсекает некорректные запросы на границе системы.</w:t>
      </w:r>
    </w:p>
    <w:p w:rsidR="00106D05" w:rsidRDefault="00D940B2">
      <w:pPr>
        <w:spacing w:after="120" w:line="360" w:lineRule="auto"/>
        <w:ind w:firstLine="567"/>
        <w:jc w:val="both"/>
      </w:pPr>
      <w:r>
        <w:t>Защита от перебора паролей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), аудит действий и HTTPS-</w:t>
      </w:r>
      <w:proofErr w:type="spellStart"/>
      <w:r>
        <w:t>терминация</w:t>
      </w:r>
      <w:proofErr w:type="spellEnd"/>
      <w:r>
        <w:t xml:space="preserve"> в текущей итерации не реализованы — отнесены к перспективам развития.</w:t>
      </w:r>
    </w:p>
    <w:p w:rsidR="00106D05" w:rsidRDefault="00D940B2" w:rsidP="00D940B2">
      <w:pPr>
        <w:pStyle w:val="2"/>
      </w:pPr>
      <w:bookmarkStart w:id="49" w:name="_Toc233196581"/>
      <w:r>
        <w:t>3.5 REST API</w:t>
      </w:r>
      <w:bookmarkEnd w:id="49"/>
    </w:p>
    <w:p w:rsidR="00106D05" w:rsidRDefault="00D940B2" w:rsidP="00D940B2">
      <w:pPr>
        <w:pStyle w:val="3"/>
      </w:pPr>
      <w:bookmarkStart w:id="50" w:name="_Toc233196582"/>
      <w:r>
        <w:t xml:space="preserve">3.5.1 Спецификация </w:t>
      </w:r>
      <w:proofErr w:type="spellStart"/>
      <w:r>
        <w:t>OpenAPI</w:t>
      </w:r>
      <w:bookmarkEnd w:id="50"/>
      <w:proofErr w:type="spellEnd"/>
    </w:p>
    <w:p w:rsidR="00106D05" w:rsidRDefault="00D940B2">
      <w:pPr>
        <w:spacing w:after="120" w:line="360" w:lineRule="auto"/>
        <w:ind w:firstLine="567"/>
        <w:jc w:val="both"/>
      </w:pPr>
      <w:r>
        <w:t xml:space="preserve">Спецификация REST API генерируется автоматически библиотекой </w:t>
      </w:r>
      <w:proofErr w:type="spellStart"/>
      <w:r>
        <w:t>springdoc-openapi</w:t>
      </w:r>
      <w:proofErr w:type="spellEnd"/>
      <w:r>
        <w:t xml:space="preserve"> 2.8.6, подключённой как зависимость </w:t>
      </w:r>
      <w:proofErr w:type="spellStart"/>
      <w:r>
        <w:t>Gradle</w:t>
      </w:r>
      <w:proofErr w:type="spellEnd"/>
      <w:r>
        <w:t xml:space="preserve">: библиотека анализирует аннотации </w:t>
      </w:r>
      <w:proofErr w:type="spellStart"/>
      <w:r>
        <w:t>Spring</w:t>
      </w:r>
      <w:proofErr w:type="spellEnd"/>
      <w:r>
        <w:t xml:space="preserve"> MVC (@</w:t>
      </w:r>
      <w:proofErr w:type="spellStart"/>
      <w:r>
        <w:t>RestController</w:t>
      </w:r>
      <w:proofErr w:type="spellEnd"/>
      <w:r>
        <w:t>, @</w:t>
      </w:r>
      <w:proofErr w:type="spellStart"/>
      <w:r>
        <w:t>RequestMapping</w:t>
      </w:r>
      <w:proofErr w:type="spellEnd"/>
      <w:r>
        <w:t>, @</w:t>
      </w:r>
      <w:proofErr w:type="spellStart"/>
      <w:r>
        <w:t>RequestBody</w:t>
      </w:r>
      <w:proofErr w:type="spellEnd"/>
      <w:r>
        <w:t xml:space="preserve"> и др.) и формирует </w:t>
      </w:r>
      <w:proofErr w:type="spellStart"/>
      <w:r>
        <w:t>OpenAPI</w:t>
      </w:r>
      <w:proofErr w:type="spellEnd"/>
      <w:r>
        <w:t xml:space="preserve"> 3.1 без написания YAML вручную. </w:t>
      </w:r>
      <w:r>
        <w:lastRenderedPageBreak/>
        <w:t xml:space="preserve">Параллельно в </w:t>
      </w:r>
      <w:proofErr w:type="spellStart"/>
      <w:r>
        <w:t>репозитории</w:t>
      </w:r>
      <w:proofErr w:type="spellEnd"/>
      <w:r>
        <w:t xml:space="preserve"> зафиксирован проектный контракт </w:t>
      </w:r>
      <w:proofErr w:type="spellStart"/>
      <w:r>
        <w:t>api</w:t>
      </w:r>
      <w:proofErr w:type="spellEnd"/>
      <w:r>
        <w:t>/*.</w:t>
      </w:r>
      <w:proofErr w:type="spellStart"/>
      <w:r>
        <w:t>yaml</w:t>
      </w:r>
      <w:proofErr w:type="spellEnd"/>
      <w:r>
        <w:t xml:space="preserve">, написанный заранее на этапе проектирования и не обязательно синхронизированный 1:1 с реализацией — расхождения фиксируются в </w:t>
      </w:r>
      <w:proofErr w:type="spellStart"/>
      <w:r>
        <w:t>docs</w:t>
      </w:r>
      <w:proofErr w:type="spellEnd"/>
      <w:r>
        <w:t>/05-design/api-design.md.</w:t>
      </w:r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 wp14:anchorId="4F180C08" wp14:editId="68926572">
            <wp:extent cx="5334000" cy="3705225"/>
            <wp:effectExtent l="0" t="0" r="0" b="0"/>
            <wp:docPr id="15" name="страница OpenAPI-спецификации (/api/v1/v3/api-docs)" descr="страница OpenAPI-спецификации (/api/v1/v3/api-docs)" title="страница OpenAPI-спецификации (/api/v1/v3/api-doc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215789" w:rsidP="00215789">
      <w:pPr>
        <w:pStyle w:val="af3"/>
      </w:pPr>
      <w:r>
        <w:t>Рисунок 15 – С</w:t>
      </w:r>
      <w:r w:rsidR="00D940B2">
        <w:t xml:space="preserve">траница </w:t>
      </w:r>
      <w:proofErr w:type="spellStart"/>
      <w:r w:rsidR="00D940B2">
        <w:t>OpenAPI</w:t>
      </w:r>
      <w:proofErr w:type="spellEnd"/>
      <w:r w:rsidR="00D940B2">
        <w:t>-спецификации (/</w:t>
      </w:r>
      <w:proofErr w:type="spellStart"/>
      <w:r w:rsidR="00D940B2">
        <w:t>api</w:t>
      </w:r>
      <w:proofErr w:type="spellEnd"/>
      <w:r w:rsidR="00D940B2">
        <w:t>/v1/v3/</w:t>
      </w:r>
      <w:proofErr w:type="spellStart"/>
      <w:r w:rsidR="00D940B2">
        <w:t>api-docs</w:t>
      </w:r>
      <w:proofErr w:type="spellEnd"/>
      <w:r w:rsidR="00D940B2">
        <w:t>)</w:t>
      </w:r>
    </w:p>
    <w:p w:rsidR="00215789" w:rsidRDefault="00215789" w:rsidP="00215789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r>
        <w:t xml:space="preserve">Интерактивный </w:t>
      </w:r>
      <w:proofErr w:type="spellStart"/>
      <w:r>
        <w:t>Swagger</w:t>
      </w:r>
      <w:proofErr w:type="spellEnd"/>
      <w:r>
        <w:t xml:space="preserve"> UI доступен по адресу /</w:t>
      </w:r>
      <w:proofErr w:type="spellStart"/>
      <w:r>
        <w:t>api</w:t>
      </w:r>
      <w:proofErr w:type="spellEnd"/>
      <w:r>
        <w:t>/v1/</w:t>
      </w:r>
      <w:proofErr w:type="spellStart"/>
      <w:r>
        <w:t>swagger-ui</w:t>
      </w:r>
      <w:proofErr w:type="spellEnd"/>
      <w:r>
        <w:t xml:space="preserve">/index.html и позволяет просматривать все </w:t>
      </w:r>
      <w:proofErr w:type="spellStart"/>
      <w:r>
        <w:t>эндпоинты</w:t>
      </w:r>
      <w:proofErr w:type="spellEnd"/>
      <w:r>
        <w:t xml:space="preserve">, их параметры и схемы запросов/ответов, а также выполнять тестовые запросы с передачей </w:t>
      </w:r>
      <w:proofErr w:type="spellStart"/>
      <w:r>
        <w:t>Bearer-токена</w:t>
      </w:r>
      <w:proofErr w:type="spellEnd"/>
      <w:r>
        <w:t xml:space="preserve"> непосредственно из браузера.</w:t>
      </w:r>
    </w:p>
    <w:p w:rsidR="00106D05" w:rsidRDefault="00D940B2" w:rsidP="00D940B2">
      <w:pPr>
        <w:pStyle w:val="3"/>
      </w:pPr>
      <w:bookmarkStart w:id="51" w:name="_Toc233196583"/>
      <w:r>
        <w:t>3.5.2 Реализация контроллеров</w:t>
      </w:r>
      <w:bookmarkEnd w:id="51"/>
    </w:p>
    <w:p w:rsidR="00106D05" w:rsidRDefault="00D940B2">
      <w:pPr>
        <w:spacing w:after="120" w:line="360" w:lineRule="auto"/>
        <w:ind w:firstLine="567"/>
        <w:jc w:val="both"/>
      </w:pPr>
      <w:proofErr w:type="spellStart"/>
      <w:r>
        <w:t>Backend</w:t>
      </w:r>
      <w:proofErr w:type="spellEnd"/>
      <w:r>
        <w:t xml:space="preserve"> предоставляет 18 </w:t>
      </w:r>
      <w:proofErr w:type="spellStart"/>
      <w:r>
        <w:t>эндпоинтов</w:t>
      </w:r>
      <w:proofErr w:type="spellEnd"/>
      <w:r>
        <w:t xml:space="preserve">, что превышает обязательный минимум траектории Б (8 </w:t>
      </w:r>
      <w:proofErr w:type="spellStart"/>
      <w:r>
        <w:t>эндпоинтов</w:t>
      </w:r>
      <w:proofErr w:type="spellEnd"/>
      <w:r>
        <w:t>) более чем вдвое.</w:t>
      </w:r>
    </w:p>
    <w:tbl>
      <w:tblPr>
        <w:tblW w:w="9355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4486"/>
        <w:gridCol w:w="2189"/>
      </w:tblGrid>
      <w:tr w:rsidR="00106D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b/>
                <w:bCs/>
                <w:sz w:val="24"/>
                <w:szCs w:val="24"/>
              </w:rPr>
              <w:t>Эндпоинты</w:t>
            </w:r>
            <w:proofErr w:type="spellEnd"/>
          </w:p>
        </w:tc>
        <w:tc>
          <w:tcPr>
            <w:tcW w:w="2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Доступ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>POST /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auth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/register, POST /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auth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/login, GET /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auth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/me</w:t>
            </w:r>
          </w:p>
        </w:tc>
        <w:tc>
          <w:tcPr>
            <w:tcW w:w="2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публичный / JWT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TaskController</w:t>
            </w:r>
            <w:proofErr w:type="spellEnd"/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>GET/POST /tasks, PUT/DELETE /tasks/{id}</w:t>
            </w:r>
          </w:p>
        </w:tc>
        <w:tc>
          <w:tcPr>
            <w:tcW w:w="2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JWT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lastRenderedPageBreak/>
              <w:t>NoteController</w:t>
            </w:r>
            <w:proofErr w:type="spellEnd"/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>GET/POST /notes, PUT/DELETE /notes/{id}</w:t>
            </w:r>
          </w:p>
        </w:tc>
        <w:tc>
          <w:tcPr>
            <w:tcW w:w="2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JWT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schedule</w:t>
            </w:r>
            <w:proofErr w:type="spellEnd"/>
            <w:r>
              <w:rPr>
                <w:sz w:val="24"/>
                <w:szCs w:val="24"/>
              </w:rPr>
              <w:t>, GET /</w:t>
            </w:r>
            <w:proofErr w:type="spellStart"/>
            <w:r>
              <w:rPr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2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JWT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UniversityAuthController</w:t>
            </w:r>
            <w:proofErr w:type="spellEnd"/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Pr="00D940B2" w:rsidRDefault="00D940B2">
            <w:pPr>
              <w:rPr>
                <w:lang w:val="en-US"/>
              </w:rPr>
            </w:pPr>
            <w:r w:rsidRPr="00D940B2">
              <w:rPr>
                <w:sz w:val="24"/>
                <w:szCs w:val="24"/>
                <w:lang w:val="en-US"/>
              </w:rPr>
              <w:t>POST /university-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auth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captcha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, POST /university-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auth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/login, GET /university-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auth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/status, DELETE /university-</w:t>
            </w:r>
            <w:proofErr w:type="spellStart"/>
            <w:r w:rsidRPr="00D940B2">
              <w:rPr>
                <w:sz w:val="24"/>
                <w:szCs w:val="24"/>
                <w:lang w:val="en-US"/>
              </w:rPr>
              <w:t>auth</w:t>
            </w:r>
            <w:proofErr w:type="spellEnd"/>
            <w:r w:rsidRPr="00D940B2">
              <w:rPr>
                <w:sz w:val="24"/>
                <w:szCs w:val="24"/>
                <w:lang w:val="en-US"/>
              </w:rPr>
              <w:t>/link</w:t>
            </w:r>
          </w:p>
        </w:tc>
        <w:tc>
          <w:tcPr>
            <w:tcW w:w="2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JWT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sz w:val="24"/>
                <w:szCs w:val="24"/>
              </w:rPr>
              <w:t>ParserSyncController</w:t>
            </w:r>
            <w:proofErr w:type="spellEnd"/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parser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sync</w:t>
            </w:r>
            <w:proofErr w:type="spellEnd"/>
            <w:r>
              <w:rPr>
                <w:sz w:val="24"/>
                <w:szCs w:val="24"/>
              </w:rPr>
              <w:t xml:space="preserve"> (запуск синхронизации расписания)</w:t>
            </w:r>
          </w:p>
        </w:tc>
        <w:tc>
          <w:tcPr>
            <w:tcW w:w="2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JWT</w:t>
            </w:r>
          </w:p>
        </w:tc>
      </w:tr>
    </w:tbl>
    <w:p w:rsidR="00106D05" w:rsidRDefault="00D940B2">
      <w:pPr>
        <w:spacing w:after="120" w:line="360" w:lineRule="auto"/>
        <w:ind w:firstLine="567"/>
        <w:jc w:val="both"/>
      </w:pPr>
      <w:r>
        <w:t xml:space="preserve">Каждый контроллер следует единому шаблону: зависимость от сервиса инжектируется через конструктор только по интерфейсу (например, </w:t>
      </w:r>
      <w:proofErr w:type="spellStart"/>
      <w:r>
        <w:t>ITaskService</w:t>
      </w:r>
      <w:proofErr w:type="spellEnd"/>
      <w:r>
        <w:t xml:space="preserve">), без привязки к конкретной реализации — это обеспечивает подмену реализации в тестах через </w:t>
      </w:r>
      <w:proofErr w:type="spellStart"/>
      <w:r>
        <w:t>моки</w:t>
      </w:r>
      <w:proofErr w:type="spellEnd"/>
      <w:r>
        <w:t xml:space="preserve"> без изменения контроллера. Тела ошибок унифицированы через </w:t>
      </w:r>
      <w:proofErr w:type="spellStart"/>
      <w:r>
        <w:t>GlobalExceptionHandler</w:t>
      </w:r>
      <w:proofErr w:type="spellEnd"/>
      <w:r>
        <w:t xml:space="preserve"> (@</w:t>
      </w:r>
      <w:proofErr w:type="spellStart"/>
      <w:r>
        <w:t>RestControllerAdvice</w:t>
      </w:r>
      <w:proofErr w:type="spellEnd"/>
      <w:r>
        <w:t xml:space="preserve">), транслирующий </w:t>
      </w:r>
      <w:proofErr w:type="spellStart"/>
      <w:r>
        <w:t>NotFoundException</w:t>
      </w:r>
      <w:proofErr w:type="spellEnd"/>
      <w:r>
        <w:t>/</w:t>
      </w:r>
      <w:proofErr w:type="spellStart"/>
      <w:r>
        <w:t>ConflictException</w:t>
      </w:r>
      <w:proofErr w:type="spellEnd"/>
      <w:r>
        <w:t>/</w:t>
      </w:r>
      <w:proofErr w:type="spellStart"/>
      <w:r>
        <w:t>UnauthorizedException</w:t>
      </w:r>
      <w:proofErr w:type="spellEnd"/>
      <w:r>
        <w:t xml:space="preserve"> в общий формат </w:t>
      </w:r>
      <w:proofErr w:type="spellStart"/>
      <w:r>
        <w:t>ru.uniplanner.shared.ErrorResponse</w:t>
      </w:r>
      <w:proofErr w:type="spellEnd"/>
      <w:r>
        <w:t>.</w:t>
      </w:r>
    </w:p>
    <w:p w:rsidR="00106D05" w:rsidRDefault="00D940B2" w:rsidP="00D940B2">
      <w:pPr>
        <w:pStyle w:val="3"/>
      </w:pPr>
      <w:bookmarkStart w:id="52" w:name="_Toc233196584"/>
      <w:r>
        <w:t>3.5.3 Тестирование API</w:t>
      </w:r>
      <w:bookmarkEnd w:id="52"/>
    </w:p>
    <w:p w:rsidR="00106D05" w:rsidRDefault="00D940B2">
      <w:pPr>
        <w:spacing w:after="120" w:line="360" w:lineRule="auto"/>
        <w:ind w:firstLine="567"/>
        <w:jc w:val="both"/>
      </w:pPr>
      <w:r>
        <w:t xml:space="preserve">Автоматизированные тесты на уровне контроллеров (например, через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MockMvc</w:t>
      </w:r>
      <w:proofErr w:type="spellEnd"/>
      <w:r>
        <w:t>) в текущей итерации не реализованы — сознательное решение в пользу скорости разработки MVP, зафиксированное в проектной документации (</w:t>
      </w:r>
      <w:proofErr w:type="spellStart"/>
      <w:r>
        <w:t>docs</w:t>
      </w:r>
      <w:proofErr w:type="spellEnd"/>
      <w:r>
        <w:t>/06-implementation/notes.md): покрытие сервисного слоя (</w:t>
      </w:r>
      <w:proofErr w:type="spellStart"/>
      <w:r>
        <w:t>Mediator</w:t>
      </w:r>
      <w:proofErr w:type="spellEnd"/>
      <w:r>
        <w:t xml:space="preserve">) признано приоритетным, поскольку именно там сосредоточена бизнес-логика. REST API проверялось вручную через интерактивный </w:t>
      </w:r>
      <w:proofErr w:type="spellStart"/>
      <w:r>
        <w:t>Swagger</w:t>
      </w:r>
      <w:proofErr w:type="spellEnd"/>
      <w:r>
        <w:t xml:space="preserve"> UI и сценарии системного тестирования (раздел 4.3), включая реальную регистрацию пользователя, вход, создание/удаление задач и заметок в развёрнутом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окружении.</w:t>
      </w:r>
    </w:p>
    <w:p w:rsidR="00D940B2" w:rsidRDefault="00D940B2">
      <w:pPr>
        <w:rPr>
          <w:bCs/>
          <w:caps/>
          <w:szCs w:val="32"/>
        </w:rPr>
      </w:pPr>
      <w:bookmarkStart w:id="53" w:name="_Toc233196585"/>
      <w:r>
        <w:br w:type="page"/>
      </w:r>
    </w:p>
    <w:p w:rsidR="00106D05" w:rsidRDefault="00D940B2" w:rsidP="00D940B2">
      <w:pPr>
        <w:pStyle w:val="1"/>
      </w:pPr>
      <w:r>
        <w:lastRenderedPageBreak/>
        <w:t>4 ТЕСТИРОВАНИЕ И ОБЕСПЕЧЕНИЕ КАЧЕСТВА</w:t>
      </w:r>
      <w:bookmarkEnd w:id="53"/>
    </w:p>
    <w:p w:rsidR="00D940B2" w:rsidRPr="00D940B2" w:rsidRDefault="00D940B2" w:rsidP="00D940B2">
      <w:pPr>
        <w:pStyle w:val="1"/>
      </w:pPr>
    </w:p>
    <w:p w:rsidR="00106D05" w:rsidRDefault="00D940B2" w:rsidP="00D940B2">
      <w:pPr>
        <w:pStyle w:val="2"/>
      </w:pPr>
      <w:bookmarkStart w:id="54" w:name="_Toc233196586"/>
      <w:r>
        <w:t>4.1 Модульное тестирование</w:t>
      </w:r>
      <w:bookmarkEnd w:id="54"/>
    </w:p>
    <w:p w:rsidR="00106D05" w:rsidRDefault="00D940B2">
      <w:pPr>
        <w:spacing w:after="120" w:line="360" w:lineRule="auto"/>
        <w:ind w:firstLine="567"/>
        <w:jc w:val="both"/>
      </w:pPr>
      <w:r>
        <w:t xml:space="preserve">Модульные тесты расположены в пакете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test</w:t>
      </w:r>
      <w:proofErr w:type="spellEnd"/>
      <w:r>
        <w:t>/.../</w:t>
      </w:r>
      <w:proofErr w:type="spellStart"/>
      <w:r>
        <w:t>service</w:t>
      </w:r>
      <w:proofErr w:type="spellEnd"/>
      <w:r>
        <w:t xml:space="preserve">/ и реализованы на </w:t>
      </w:r>
      <w:proofErr w:type="spellStart"/>
      <w:r>
        <w:t>JUnit</w:t>
      </w:r>
      <w:proofErr w:type="spellEnd"/>
      <w:r>
        <w:t xml:space="preserve"> 5 (</w:t>
      </w:r>
      <w:proofErr w:type="spellStart"/>
      <w:r>
        <w:t>Jupiter</w:t>
      </w:r>
      <w:proofErr w:type="spellEnd"/>
      <w:r>
        <w:t xml:space="preserve">) с библиотекой </w:t>
      </w:r>
      <w:proofErr w:type="spellStart"/>
      <w:r>
        <w:t>MockK</w:t>
      </w:r>
      <w:proofErr w:type="spellEnd"/>
      <w:r>
        <w:t xml:space="preserve"> для имитации зависимостей. </w:t>
      </w:r>
      <w:proofErr w:type="spellStart"/>
      <w:r>
        <w:t>Spring</w:t>
      </w:r>
      <w:proofErr w:type="spellEnd"/>
      <w:r>
        <w:t xml:space="preserve">-контекст и база данных при модульном тестировании не поднимаются — каждый тест проверяет сервис в изоляции с </w:t>
      </w:r>
      <w:proofErr w:type="spellStart"/>
      <w:r>
        <w:t>замоканным</w:t>
      </w:r>
      <w:proofErr w:type="spellEnd"/>
      <w:r>
        <w:t xml:space="preserve"> </w:t>
      </w:r>
      <w:proofErr w:type="spellStart"/>
      <w:r>
        <w:t>репозиторием</w:t>
      </w:r>
      <w:proofErr w:type="spellEnd"/>
      <w:r>
        <w:t>.</w:t>
      </w:r>
      <w:bookmarkStart w:id="55" w:name="_GoBack"/>
      <w:bookmarkEnd w:id="55"/>
    </w:p>
    <w:p w:rsidR="00106D05" w:rsidRDefault="00D940B2">
      <w:pPr>
        <w:spacing w:after="120" w:line="360" w:lineRule="auto"/>
        <w:ind w:firstLine="567"/>
        <w:jc w:val="both"/>
      </w:pPr>
      <w:r>
        <w:t xml:space="preserve">Реализовано 32 модульных теста, распределённых по шести тест-классам: </w:t>
      </w:r>
      <w:proofErr w:type="spellStart"/>
      <w:r>
        <w:t>AuthServiceImplTest</w:t>
      </w:r>
      <w:proofErr w:type="spellEnd"/>
      <w:r>
        <w:t xml:space="preserve"> (6), </w:t>
      </w:r>
      <w:proofErr w:type="spellStart"/>
      <w:r>
        <w:t>TaskServiceImplTest</w:t>
      </w:r>
      <w:proofErr w:type="spellEnd"/>
      <w:r>
        <w:t xml:space="preserve"> (6), </w:t>
      </w:r>
      <w:proofErr w:type="spellStart"/>
      <w:r>
        <w:t>NoteServiceImplTest</w:t>
      </w:r>
      <w:proofErr w:type="spellEnd"/>
      <w:r>
        <w:t xml:space="preserve"> (6), </w:t>
      </w:r>
      <w:proofErr w:type="spellStart"/>
      <w:r>
        <w:t>UniversityAuthServiceImplTest</w:t>
      </w:r>
      <w:proofErr w:type="spellEnd"/>
      <w:r>
        <w:t xml:space="preserve"> (7), </w:t>
      </w:r>
      <w:proofErr w:type="spellStart"/>
      <w:r>
        <w:t>ScheduleServiceImplTest</w:t>
      </w:r>
      <w:proofErr w:type="spellEnd"/>
      <w:r>
        <w:t xml:space="preserve"> (2), </w:t>
      </w:r>
      <w:proofErr w:type="spellStart"/>
      <w:r>
        <w:t>ParserSyncServiceImplTest</w:t>
      </w:r>
      <w:proofErr w:type="spellEnd"/>
      <w:r>
        <w:t xml:space="preserve"> (2), а также </w:t>
      </w:r>
      <w:proofErr w:type="spellStart"/>
      <w:r>
        <w:t>UniversitySessionCryptoTest</w:t>
      </w:r>
      <w:proofErr w:type="spellEnd"/>
      <w:r>
        <w:t xml:space="preserve"> (2) для проверки шифрования/дешифрования сессии и </w:t>
      </w:r>
      <w:proofErr w:type="spellStart"/>
      <w:r>
        <w:t>BackendApplicationTests</w:t>
      </w:r>
      <w:proofErr w:type="spellEnd"/>
      <w:r>
        <w:t xml:space="preserve"> (1, контекстный </w:t>
      </w:r>
      <w:proofErr w:type="spellStart"/>
      <w:r>
        <w:t>smoke</w:t>
      </w:r>
      <w:proofErr w:type="spellEnd"/>
      <w:r>
        <w:t>-тест).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По отчёту </w:t>
      </w:r>
      <w:proofErr w:type="spellStart"/>
      <w:r>
        <w:t>JaCoCo</w:t>
      </w:r>
      <w:proofErr w:type="spellEnd"/>
      <w:r>
        <w:t xml:space="preserve"> общее покрытие проекта составляет 53 % по инструкциям и 37 % по ветвям, что превышает обязательный минимум 40 % для траектории Б. Покрытие распределено неравномерно: сервисный слой (</w:t>
      </w:r>
      <w:proofErr w:type="spellStart"/>
      <w:r>
        <w:t>Mediator</w:t>
      </w:r>
      <w:proofErr w:type="spellEnd"/>
      <w:r>
        <w:t xml:space="preserve">) — 84 % по инструкциям и 67 % по ветвям, классы-сущности — 77 %, </w:t>
      </w:r>
      <w:proofErr w:type="spellStart"/>
      <w:r>
        <w:t>mapper</w:t>
      </w:r>
      <w:proofErr w:type="spellEnd"/>
      <w:r>
        <w:t xml:space="preserve">-классы — 78 %; слой </w:t>
      </w:r>
      <w:proofErr w:type="spellStart"/>
      <w:r>
        <w:t>Control</w:t>
      </w:r>
      <w:proofErr w:type="spellEnd"/>
      <w:r>
        <w:t xml:space="preserve"> (контроллеры) и </w:t>
      </w:r>
      <w:proofErr w:type="spellStart"/>
      <w:r>
        <w:t>Foundation</w:t>
      </w:r>
      <w:proofErr w:type="spellEnd"/>
      <w:r>
        <w:t xml:space="preserve"> — 0 % и 32 % соответственно, поскольку эти слои сознательно покрываются не модульными, а ручными системными тестами (раздел 4.3).</w:t>
      </w:r>
    </w:p>
    <w:p w:rsidR="00106D05" w:rsidRDefault="00D940B2" w:rsidP="00D940B2">
      <w:pPr>
        <w:pStyle w:val="2"/>
      </w:pPr>
      <w:bookmarkStart w:id="56" w:name="_Toc233196587"/>
      <w:r>
        <w:t>4.2 Интеграционное тестирование</w:t>
      </w:r>
      <w:bookmarkEnd w:id="56"/>
    </w:p>
    <w:p w:rsidR="00106D05" w:rsidRDefault="00D940B2">
      <w:pPr>
        <w:spacing w:after="120" w:line="360" w:lineRule="auto"/>
        <w:ind w:firstLine="567"/>
        <w:jc w:val="both"/>
      </w:pPr>
      <w:r>
        <w:t xml:space="preserve">Автоматизированные интеграционные тесты (например, на основе </w:t>
      </w:r>
      <w:proofErr w:type="spellStart"/>
      <w:r>
        <w:t>Testcontainers</w:t>
      </w:r>
      <w:proofErr w:type="spellEnd"/>
      <w:r>
        <w:t xml:space="preserve"> с поднятием реальной </w:t>
      </w:r>
      <w:proofErr w:type="spellStart"/>
      <w:r>
        <w:t>PostgreSQL</w:t>
      </w:r>
      <w:proofErr w:type="spellEnd"/>
      <w:r>
        <w:t xml:space="preserve">) в текущей итерации не реализованы — это зафиксированное ограничение. Частичным эквивалентом служит ручная проверка полного стека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реальная база данных </w:t>
      </w:r>
      <w:proofErr w:type="spellStart"/>
      <w:r>
        <w:t>PostgreSQL</w:t>
      </w:r>
      <w:proofErr w:type="spellEnd"/>
      <w:r>
        <w:t xml:space="preserve"> 16 в контейнере, реальные </w:t>
      </w:r>
      <w:proofErr w:type="spellStart"/>
      <w:r>
        <w:t>Flyway</w:t>
      </w:r>
      <w:proofErr w:type="spellEnd"/>
      <w:r>
        <w:t xml:space="preserve">-миграции, реальный </w:t>
      </w:r>
      <w:r>
        <w:lastRenderedPageBreak/>
        <w:t>HTTP-вызов от браузера до БД — описана в разделе 4.3 как часть системного тестирования.</w:t>
      </w:r>
    </w:p>
    <w:p w:rsidR="00106D05" w:rsidRDefault="00D940B2" w:rsidP="00D940B2">
      <w:pPr>
        <w:pStyle w:val="2"/>
      </w:pPr>
      <w:bookmarkStart w:id="57" w:name="_Toc233196588"/>
      <w:r>
        <w:t>4.3 Системное тестирование</w:t>
      </w:r>
      <w:bookmarkEnd w:id="57"/>
    </w:p>
    <w:p w:rsidR="00106D05" w:rsidRDefault="00D940B2">
      <w:pPr>
        <w:spacing w:after="120" w:line="360" w:lineRule="auto"/>
        <w:ind w:firstLine="567"/>
        <w:jc w:val="both"/>
      </w:pPr>
      <w:r>
        <w:t xml:space="preserve">Системное тестирование проведено вручную в развёрнутом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окружении (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>) совместно с запущенным в режиме разработки веб-клиентом. Проверены следующие сценарии: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регистрация нового пользователя с указанием </w:t>
      </w:r>
      <w:proofErr w:type="spellStart"/>
      <w:r>
        <w:t>email</w:t>
      </w:r>
      <w:proofErr w:type="spellEnd"/>
      <w:r>
        <w:t>, пароля, ФИО и учебной группы — учётная запись создаётся, выдаётся JWT, выполняется переход на защищённую страницу;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просмотр сводки «Сегодня» — корректно отображаются занятия текущего дня из </w:t>
      </w:r>
      <w:proofErr w:type="spellStart"/>
      <w:r>
        <w:t>cached_lessons</w:t>
      </w:r>
      <w:proofErr w:type="spellEnd"/>
      <w:r>
        <w:t xml:space="preserve"> для группы пользователя;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просмотр расписания на неделю с переключением недель;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создание трёх задач с разными приоритетами и </w:t>
      </w:r>
      <w:proofErr w:type="spellStart"/>
      <w:r>
        <w:t>дедлайнами</w:t>
      </w:r>
      <w:proofErr w:type="spellEnd"/>
      <w:r>
        <w:t xml:space="preserve"> — задачи отображаются в списке и в </w:t>
      </w:r>
      <w:proofErr w:type="spellStart"/>
      <w:r>
        <w:t>виджете</w:t>
      </w:r>
      <w:proofErr w:type="spellEnd"/>
      <w:r>
        <w:t xml:space="preserve"> «Ближайшие задачи» на </w:t>
      </w:r>
      <w:proofErr w:type="spellStart"/>
      <w:r>
        <w:t>дашборде</w:t>
      </w:r>
      <w:proofErr w:type="spellEnd"/>
      <w:r>
        <w:t>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создание двух заметок — заметки отображаются в списке и в </w:t>
      </w:r>
      <w:proofErr w:type="spellStart"/>
      <w:r>
        <w:t>виджете</w:t>
      </w:r>
      <w:proofErr w:type="spellEnd"/>
      <w:r>
        <w:t xml:space="preserve"> «Последние заметки»;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просмотр </w:t>
      </w:r>
      <w:proofErr w:type="spellStart"/>
      <w:r>
        <w:t>автогенерируемой</w:t>
      </w:r>
      <w:proofErr w:type="spellEnd"/>
      <w:r>
        <w:t xml:space="preserve"> спецификации </w:t>
      </w:r>
      <w:proofErr w:type="spellStart"/>
      <w:r>
        <w:t>OpenAPI</w:t>
      </w:r>
      <w:proofErr w:type="spellEnd"/>
      <w:r>
        <w:t xml:space="preserve"> и </w:t>
      </w:r>
      <w:proofErr w:type="spellStart"/>
      <w:r>
        <w:t>Swagger</w:t>
      </w:r>
      <w:proofErr w:type="spellEnd"/>
      <w:r>
        <w:t xml:space="preserve"> UI.</w:t>
      </w:r>
    </w:p>
    <w:p w:rsidR="00106D05" w:rsidRDefault="00D940B2">
      <w:pPr>
        <w:spacing w:after="120" w:line="360" w:lineRule="auto"/>
        <w:ind w:firstLine="567"/>
        <w:jc w:val="both"/>
      </w:pPr>
      <w:r>
        <w:t>Все проверенные сценарии отработали корректно и соответствуют ожидаемому поведению согласно спецификации вариантов использования (раздел 2.1). Скриншоты, приведённые в разделе 3.3.1 и приложении Б, сделаны непосредственно в ходе этого тестирования на реально развёрнутой системе.</w:t>
      </w:r>
    </w:p>
    <w:p w:rsidR="00106D05" w:rsidRDefault="00D940B2" w:rsidP="00D940B2">
      <w:pPr>
        <w:pStyle w:val="2"/>
      </w:pPr>
      <w:bookmarkStart w:id="58" w:name="_Toc233196589"/>
      <w:r>
        <w:t>4.4 Нагрузочное тестирование</w:t>
      </w:r>
      <w:bookmarkEnd w:id="58"/>
    </w:p>
    <w:p w:rsidR="00106D05" w:rsidRDefault="00D940B2">
      <w:pPr>
        <w:spacing w:after="120" w:line="360" w:lineRule="auto"/>
        <w:ind w:firstLine="567"/>
        <w:jc w:val="both"/>
      </w:pPr>
      <w:r>
        <w:t xml:space="preserve">Нагрузочное тестирование (например, с использованием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JMeter</w:t>
      </w:r>
      <w:proofErr w:type="spellEnd"/>
      <w:r>
        <w:t xml:space="preserve">) в рамках данной итерации не проводилось — нагрузочные характеристики некритичны для учебного MVP с единственным разработчиком-пользователем на этапе разработки. Проведение нагрузочного тестирования </w:t>
      </w:r>
      <w:r>
        <w:lastRenderedPageBreak/>
        <w:t>перед возможной эксплуатацией системой нескольких студентов одновременно отнесено к перспективам развития.</w:t>
      </w:r>
    </w:p>
    <w:p w:rsidR="00106D05" w:rsidRDefault="00D940B2" w:rsidP="00D940B2">
      <w:pPr>
        <w:pStyle w:val="2"/>
      </w:pPr>
      <w:bookmarkStart w:id="59" w:name="_Toc233196590"/>
      <w:r>
        <w:t>4.5 Результаты тестирования</w:t>
      </w:r>
      <w:bookmarkEnd w:id="59"/>
    </w:p>
    <w:p w:rsidR="00106D05" w:rsidRDefault="00D940B2">
      <w:pPr>
        <w:spacing w:after="120" w:line="360" w:lineRule="auto"/>
        <w:ind w:firstLine="567"/>
        <w:jc w:val="both"/>
      </w:pPr>
      <w:r>
        <w:t xml:space="preserve">Модульное тестирование: 32 теста, общее покрытие 53 % по инструкциям (норма </w:t>
      </w:r>
      <w:proofErr w:type="spellStart"/>
      <w:r>
        <w:t>трактории</w:t>
      </w:r>
      <w:proofErr w:type="spellEnd"/>
      <w:r>
        <w:t xml:space="preserve"> Б — свыше 40 %), сервисный слой — 84 %. Системное тестирование: все проверенные сценарии (регистрация, вход, просмотр расписания и сводки, CRUD задач и заметок) выполнены успешно на развёрнутой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системе. Интеграционное и нагрузочное автоматизированное тестирование не проводилось — зафиксировано как ограничение текущей итерации, не как невыполненное обязательное требование траектории Б.</w:t>
      </w:r>
    </w:p>
    <w:p w:rsidR="00D940B2" w:rsidRDefault="00D940B2">
      <w:pPr>
        <w:rPr>
          <w:bCs/>
          <w:caps/>
          <w:szCs w:val="32"/>
        </w:rPr>
      </w:pPr>
      <w:bookmarkStart w:id="60" w:name="_Toc233196591"/>
      <w:r>
        <w:br w:type="page"/>
      </w:r>
    </w:p>
    <w:p w:rsidR="00106D05" w:rsidRDefault="00D940B2" w:rsidP="00D940B2">
      <w:pPr>
        <w:pStyle w:val="1"/>
      </w:pPr>
      <w:r>
        <w:lastRenderedPageBreak/>
        <w:t>5 РАЗВЁРТЫВАНИЕ И ЭКСПЛУАТАЦИЯ</w:t>
      </w:r>
      <w:bookmarkEnd w:id="60"/>
    </w:p>
    <w:p w:rsidR="00D940B2" w:rsidRPr="00D940B2" w:rsidRDefault="00D940B2" w:rsidP="00D940B2">
      <w:pPr>
        <w:pStyle w:val="1"/>
      </w:pPr>
    </w:p>
    <w:p w:rsidR="00106D05" w:rsidRDefault="00D940B2" w:rsidP="00D940B2">
      <w:pPr>
        <w:pStyle w:val="2"/>
      </w:pPr>
      <w:bookmarkStart w:id="61" w:name="_Toc233196592"/>
      <w:r>
        <w:t>5.1 Контейнеризация (</w:t>
      </w:r>
      <w:proofErr w:type="spellStart"/>
      <w:r>
        <w:t>Docker</w:t>
      </w:r>
      <w:proofErr w:type="spellEnd"/>
      <w:r>
        <w:t>)</w:t>
      </w:r>
      <w:bookmarkEnd w:id="61"/>
    </w:p>
    <w:p w:rsidR="00106D05" w:rsidRDefault="00D940B2">
      <w:pPr>
        <w:spacing w:after="120" w:line="360" w:lineRule="auto"/>
        <w:ind w:firstLine="567"/>
        <w:jc w:val="both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контейнеризирован</w:t>
      </w:r>
      <w:proofErr w:type="spellEnd"/>
      <w:r>
        <w:t xml:space="preserve">: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/</w:t>
      </w:r>
      <w:proofErr w:type="spellStart"/>
      <w:r>
        <w:t>Dockerfile</w:t>
      </w:r>
      <w:proofErr w:type="spellEnd"/>
      <w:r>
        <w:t xml:space="preserve">) собирает JAR и запускает его на встроенном </w:t>
      </w:r>
      <w:proofErr w:type="spellStart"/>
      <w:r>
        <w:t>Tomcat</w:t>
      </w:r>
      <w:proofErr w:type="spellEnd"/>
      <w:r>
        <w:t xml:space="preserve">; </w:t>
      </w:r>
      <w:proofErr w:type="spellStart"/>
      <w:r>
        <w:t>docker-compose.yml</w:t>
      </w:r>
      <w:proofErr w:type="spellEnd"/>
      <w:r>
        <w:t xml:space="preserve"> поднимает два сервиса — </w:t>
      </w:r>
      <w:proofErr w:type="spellStart"/>
      <w:r>
        <w:t>postgres-backend</w:t>
      </w:r>
      <w:proofErr w:type="spellEnd"/>
      <w:r>
        <w:t xml:space="preserve"> (образ postgres:16 с </w:t>
      </w:r>
      <w:proofErr w:type="spellStart"/>
      <w:r>
        <w:t>healthcheck</w:t>
      </w:r>
      <w:proofErr w:type="spellEnd"/>
      <w:r>
        <w:t xml:space="preserve">) и </w:t>
      </w:r>
      <w:proofErr w:type="spellStart"/>
      <w:r>
        <w:t>backend</w:t>
      </w:r>
      <w:proofErr w:type="spellEnd"/>
      <w:r>
        <w:t xml:space="preserve"> (образ, собираемый из </w:t>
      </w:r>
      <w:proofErr w:type="spellStart"/>
      <w:r>
        <w:t>Dockerfile</w:t>
      </w:r>
      <w:proofErr w:type="spellEnd"/>
      <w:r>
        <w:t xml:space="preserve">, с зависимостью от готовности БД через 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service_healthy</w:t>
      </w:r>
      <w:proofErr w:type="spellEnd"/>
      <w:r>
        <w:t xml:space="preserve">). При первом старте </w:t>
      </w:r>
      <w:proofErr w:type="spellStart"/>
      <w:r>
        <w:t>Flyway</w:t>
      </w:r>
      <w:proofErr w:type="spellEnd"/>
      <w:r>
        <w:t xml:space="preserve"> автоматически применяет миграции схемы. Контейнеризация веб-клиента и </w:t>
      </w:r>
      <w:proofErr w:type="spellStart"/>
      <w:r>
        <w:t>микросервиса-парсера</w:t>
      </w:r>
      <w:proofErr w:type="spellEnd"/>
      <w:r>
        <w:t xml:space="preserve"> в единый </w:t>
      </w:r>
      <w:proofErr w:type="spellStart"/>
      <w:r>
        <w:t>docker-compose</w:t>
      </w:r>
      <w:proofErr w:type="spellEnd"/>
      <w:r>
        <w:t xml:space="preserve"> в текущей итерации не выполнена — они запускаются отдельно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и </w:t>
      </w:r>
      <w:proofErr w:type="spellStart"/>
      <w:r>
        <w:t>uvicorn</w:t>
      </w:r>
      <w:proofErr w:type="spellEnd"/>
      <w:r>
        <w:t xml:space="preserve"> соответственно).</w:t>
      </w:r>
    </w:p>
    <w:p w:rsidR="00106D05" w:rsidRDefault="00D940B2" w:rsidP="00D940B2">
      <w:pPr>
        <w:pStyle w:val="2"/>
      </w:pPr>
      <w:bookmarkStart w:id="62" w:name="_Toc233196593"/>
      <w:r>
        <w:t>5.2 Инструкция по установке</w:t>
      </w:r>
      <w:bookmarkEnd w:id="62"/>
    </w:p>
    <w:p w:rsidR="00106D05" w:rsidRDefault="00D940B2">
      <w:pPr>
        <w:spacing w:after="120" w:line="360" w:lineRule="auto"/>
        <w:ind w:firstLine="567"/>
        <w:jc w:val="both"/>
      </w:pPr>
      <w:r>
        <w:t xml:space="preserve">Установка серверной части выполняется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не требует ручной настройки СУБД.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Предварительные требования: </w:t>
      </w:r>
      <w:proofErr w:type="spellStart"/>
      <w:r>
        <w:t>Docker</w:t>
      </w:r>
      <w:proofErr w:type="spellEnd"/>
      <w:r>
        <w:t xml:space="preserve"> 24+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v2; для локальной (без </w:t>
      </w:r>
      <w:proofErr w:type="spellStart"/>
      <w:r>
        <w:t>Docker</w:t>
      </w:r>
      <w:proofErr w:type="spellEnd"/>
      <w:r>
        <w:t xml:space="preserve">) сборки </w:t>
      </w:r>
      <w:proofErr w:type="spellStart"/>
      <w:r>
        <w:t>backend</w:t>
      </w:r>
      <w:proofErr w:type="spellEnd"/>
      <w:r>
        <w:t xml:space="preserve"> — JDK 21; для запуска веб-клиента — Node.js 18+.</w:t>
      </w:r>
    </w:p>
    <w:p w:rsidR="00106D05" w:rsidRDefault="00D940B2">
      <w:pPr>
        <w:spacing w:after="60" w:line="360" w:lineRule="auto"/>
        <w:ind w:firstLine="567"/>
        <w:jc w:val="both"/>
      </w:pPr>
      <w:r>
        <w:t xml:space="preserve">Шаг 1. Клонировать </w:t>
      </w:r>
      <w:proofErr w:type="spellStart"/>
      <w:r>
        <w:t>репозиторий</w:t>
      </w:r>
      <w:proofErr w:type="spellEnd"/>
      <w:r>
        <w:t xml:space="preserve"> и перейти в его корень.</w:t>
      </w:r>
    </w:p>
    <w:p w:rsidR="00106D05" w:rsidRDefault="00D940B2">
      <w:pPr>
        <w:spacing w:after="60" w:line="360" w:lineRule="auto"/>
        <w:ind w:firstLine="567"/>
        <w:jc w:val="both"/>
      </w:pPr>
      <w:r>
        <w:t xml:space="preserve">Шаг 2. Запустить </w:t>
      </w:r>
      <w:proofErr w:type="spellStart"/>
      <w:r>
        <w:t>backend</w:t>
      </w:r>
      <w:proofErr w:type="spellEnd"/>
      <w:r>
        <w:t xml:space="preserve"> и базу данных:</w:t>
      </w:r>
    </w:p>
    <w:p w:rsidR="00106D05" w:rsidRDefault="00D940B2">
      <w:proofErr w:type="spellStart"/>
      <w:r>
        <w:rPr>
          <w:sz w:val="22"/>
          <w:szCs w:val="22"/>
        </w:rPr>
        <w:t>docker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compose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</w:t>
      </w:r>
      <w:proofErr w:type="spellEnd"/>
      <w:r>
        <w:rPr>
          <w:sz w:val="22"/>
          <w:szCs w:val="22"/>
        </w:rPr>
        <w:t xml:space="preserve"> -d --</w:t>
      </w:r>
      <w:proofErr w:type="spellStart"/>
      <w:r>
        <w:rPr>
          <w:sz w:val="22"/>
          <w:szCs w:val="22"/>
        </w:rPr>
        <w:t>build</w:t>
      </w:r>
      <w:proofErr w:type="spellEnd"/>
    </w:p>
    <w:p w:rsidR="00106D05" w:rsidRDefault="00106D05">
      <w:pPr>
        <w:spacing w:after="120"/>
      </w:pPr>
    </w:p>
    <w:p w:rsidR="00106D05" w:rsidRDefault="00D940B2">
      <w:pPr>
        <w:spacing w:after="160" w:line="360" w:lineRule="auto"/>
        <w:ind w:firstLine="567"/>
        <w:jc w:val="both"/>
      </w:pPr>
      <w:r>
        <w:t xml:space="preserve">После запуска </w:t>
      </w:r>
      <w:proofErr w:type="spellStart"/>
      <w:r>
        <w:t>backend</w:t>
      </w:r>
      <w:proofErr w:type="spellEnd"/>
      <w:r>
        <w:t xml:space="preserve"> доступен по адресу http://localhost:8080/api/v1, документация — http://localhost:8080/api/v1/swagger-ui/index.html.</w:t>
      </w:r>
    </w:p>
    <w:p w:rsidR="00106D05" w:rsidRDefault="00D940B2">
      <w:pPr>
        <w:spacing w:after="60" w:line="360" w:lineRule="auto"/>
        <w:ind w:firstLine="567"/>
        <w:jc w:val="both"/>
      </w:pPr>
      <w:r>
        <w:t>Шаг 3. Установить зависимости и запустить веб-клиент:</w:t>
      </w:r>
    </w:p>
    <w:p w:rsidR="00106D05" w:rsidRPr="00D940B2" w:rsidRDefault="00D940B2">
      <w:pPr>
        <w:rPr>
          <w:lang w:val="en-US"/>
        </w:rPr>
      </w:pPr>
      <w:proofErr w:type="gramStart"/>
      <w:r w:rsidRPr="00D940B2">
        <w:rPr>
          <w:sz w:val="22"/>
          <w:szCs w:val="22"/>
          <w:lang w:val="en-US"/>
        </w:rPr>
        <w:t>cd</w:t>
      </w:r>
      <w:proofErr w:type="gramEnd"/>
      <w:r w:rsidRPr="00D940B2">
        <w:rPr>
          <w:sz w:val="22"/>
          <w:szCs w:val="22"/>
          <w:lang w:val="en-US"/>
        </w:rPr>
        <w:t xml:space="preserve"> web</w:t>
      </w:r>
    </w:p>
    <w:p w:rsidR="00106D05" w:rsidRPr="00D940B2" w:rsidRDefault="00D940B2">
      <w:pPr>
        <w:rPr>
          <w:lang w:val="en-US"/>
        </w:rPr>
      </w:pPr>
      <w:proofErr w:type="spellStart"/>
      <w:proofErr w:type="gramStart"/>
      <w:r w:rsidRPr="00D940B2">
        <w:rPr>
          <w:sz w:val="22"/>
          <w:szCs w:val="22"/>
          <w:lang w:val="en-US"/>
        </w:rPr>
        <w:t>npm</w:t>
      </w:r>
      <w:proofErr w:type="spellEnd"/>
      <w:proofErr w:type="gramEnd"/>
      <w:r w:rsidRPr="00D940B2">
        <w:rPr>
          <w:sz w:val="22"/>
          <w:szCs w:val="22"/>
          <w:lang w:val="en-US"/>
        </w:rPr>
        <w:t xml:space="preserve"> install</w:t>
      </w:r>
    </w:p>
    <w:p w:rsidR="00106D05" w:rsidRPr="00D940B2" w:rsidRDefault="00D940B2">
      <w:pPr>
        <w:rPr>
          <w:lang w:val="en-US"/>
        </w:rPr>
      </w:pPr>
      <w:proofErr w:type="spellStart"/>
      <w:proofErr w:type="gramStart"/>
      <w:r w:rsidRPr="00D940B2">
        <w:rPr>
          <w:sz w:val="22"/>
          <w:szCs w:val="22"/>
          <w:lang w:val="en-US"/>
        </w:rPr>
        <w:t>npm</w:t>
      </w:r>
      <w:proofErr w:type="spellEnd"/>
      <w:proofErr w:type="gramEnd"/>
      <w:r w:rsidRPr="00D940B2">
        <w:rPr>
          <w:sz w:val="22"/>
          <w:szCs w:val="22"/>
          <w:lang w:val="en-US"/>
        </w:rPr>
        <w:t xml:space="preserve"> run </w:t>
      </w:r>
      <w:proofErr w:type="spellStart"/>
      <w:r w:rsidRPr="00D940B2">
        <w:rPr>
          <w:sz w:val="22"/>
          <w:szCs w:val="22"/>
          <w:lang w:val="en-US"/>
        </w:rPr>
        <w:t>dev</w:t>
      </w:r>
      <w:proofErr w:type="spellEnd"/>
    </w:p>
    <w:p w:rsidR="00106D05" w:rsidRPr="00D940B2" w:rsidRDefault="00106D05">
      <w:pPr>
        <w:spacing w:after="120"/>
        <w:rPr>
          <w:lang w:val="en-US"/>
        </w:rPr>
      </w:pPr>
    </w:p>
    <w:p w:rsidR="00106D05" w:rsidRDefault="00D940B2">
      <w:pPr>
        <w:spacing w:after="160" w:line="360" w:lineRule="auto"/>
        <w:ind w:firstLine="567"/>
        <w:jc w:val="both"/>
      </w:pPr>
      <w:r>
        <w:lastRenderedPageBreak/>
        <w:t>Веб-клиент по умолчанию доступен на http://localhost:5173 (или на следующем свободном порту, если 5173 занят).</w:t>
      </w:r>
    </w:p>
    <w:p w:rsidR="00106D05" w:rsidRDefault="00D940B2">
      <w:pPr>
        <w:spacing w:after="120" w:line="360" w:lineRule="auto"/>
        <w:ind w:firstLine="567"/>
        <w:jc w:val="both"/>
      </w:pPr>
      <w:r>
        <w:t>Корректность этой последовательности команд подтверждена практически: именно так было развёрнуто приложение для получения скриншотов в приложении Б и для системного тестирования (раздел 4.3).</w:t>
      </w:r>
    </w:p>
    <w:p w:rsidR="00106D05" w:rsidRDefault="00D940B2" w:rsidP="00D940B2">
      <w:pPr>
        <w:pStyle w:val="2"/>
      </w:pPr>
      <w:bookmarkStart w:id="63" w:name="_Toc233196594"/>
      <w:r>
        <w:t>5.3 Инструкция по настройке</w:t>
      </w:r>
      <w:bookmarkEnd w:id="63"/>
    </w:p>
    <w:p w:rsidR="00106D05" w:rsidRDefault="00D940B2">
      <w:pPr>
        <w:spacing w:after="120" w:line="360" w:lineRule="auto"/>
        <w:ind w:firstLine="567"/>
        <w:jc w:val="both"/>
      </w:pPr>
      <w:proofErr w:type="spellStart"/>
      <w:r>
        <w:t>Backend</w:t>
      </w:r>
      <w:proofErr w:type="spellEnd"/>
      <w:r>
        <w:t xml:space="preserve"> настраивается через переменные окружения (см. </w:t>
      </w:r>
      <w:proofErr w:type="spellStart"/>
      <w:r>
        <w:t>docker-compose.yml</w:t>
      </w:r>
      <w:proofErr w:type="spellEnd"/>
      <w:r>
        <w:t xml:space="preserve"> / </w:t>
      </w: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): DB_HOST, DB_PORT, DB_NAME, DB_USERNAME, DB_PASSWORD — параметры подключения к </w:t>
      </w:r>
      <w:proofErr w:type="spellStart"/>
      <w:r>
        <w:t>PostgreSQL</w:t>
      </w:r>
      <w:proofErr w:type="spellEnd"/>
      <w:r>
        <w:t xml:space="preserve">; JWT_SECRET — секрет подписи </w:t>
      </w:r>
      <w:proofErr w:type="spellStart"/>
      <w:r>
        <w:t>токенов</w:t>
      </w:r>
      <w:proofErr w:type="spellEnd"/>
      <w:r>
        <w:t xml:space="preserve"> (не менее 256 бит); UNIVERSITY_AUTH_ENCRYPTION_KEY — ключ шифрования сессии ИС вуза; CORS_ORIGINS — список разрешённых источников веб-клиента через запятую.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Веб-клиент настраивается через </w:t>
      </w:r>
      <w:proofErr w:type="spellStart"/>
      <w:r>
        <w:t>web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: VITE_API_URL — адрес </w:t>
      </w:r>
      <w:proofErr w:type="spellStart"/>
      <w:r>
        <w:t>backend</w:t>
      </w:r>
      <w:proofErr w:type="spellEnd"/>
      <w:r>
        <w:t xml:space="preserve">, VITE_PARSER_URL — адрес </w:t>
      </w:r>
      <w:proofErr w:type="spellStart"/>
      <w:r>
        <w:t>микросервиса-парсера</w:t>
      </w:r>
      <w:proofErr w:type="spellEnd"/>
      <w:r>
        <w:t xml:space="preserve"> (используется в сценариях, не входящих в текущую интеграцию).</w:t>
      </w:r>
    </w:p>
    <w:p w:rsidR="00106D05" w:rsidRDefault="00D940B2" w:rsidP="00D940B2">
      <w:pPr>
        <w:pStyle w:val="2"/>
      </w:pPr>
      <w:bookmarkStart w:id="64" w:name="_Toc233196595"/>
      <w:r>
        <w:t>5.4 Требования к окружению</w:t>
      </w:r>
      <w:bookmarkEnd w:id="64"/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Сервер: </w:t>
      </w:r>
      <w:proofErr w:type="spellStart"/>
      <w:r>
        <w:t>Docker</w:t>
      </w:r>
      <w:proofErr w:type="spellEnd"/>
      <w:r>
        <w:t xml:space="preserve"> 24+ либо JDK 21 + </w:t>
      </w:r>
      <w:proofErr w:type="spellStart"/>
      <w:r>
        <w:t>PostgreSQL</w:t>
      </w:r>
      <w:proofErr w:type="spellEnd"/>
      <w:r>
        <w:t xml:space="preserve"> 16 при запуске без контейнеризации.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Клиент: современный браузер с поддержкой ES2020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 последних версий).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Сеть: открытый порт 8080 (</w:t>
      </w:r>
      <w:proofErr w:type="spellStart"/>
      <w:r>
        <w:t>backend</w:t>
      </w:r>
      <w:proofErr w:type="spellEnd"/>
      <w:r>
        <w:t xml:space="preserve">) и 5173 (веб-клиент в режиме разработки); для живой интеграции с </w:t>
      </w:r>
      <w:proofErr w:type="spellStart"/>
      <w:r>
        <w:t>парсером</w:t>
      </w:r>
      <w:proofErr w:type="spellEnd"/>
      <w:r>
        <w:t xml:space="preserve"> — исходящий доступ к ecampus.ncfu.ru.</w:t>
      </w:r>
    </w:p>
    <w:p w:rsidR="00D940B2" w:rsidRDefault="00D940B2">
      <w:pPr>
        <w:rPr>
          <w:bCs/>
          <w:caps/>
          <w:szCs w:val="32"/>
        </w:rPr>
      </w:pPr>
      <w:bookmarkStart w:id="65" w:name="_Toc233196596"/>
      <w:r>
        <w:br w:type="page"/>
      </w:r>
    </w:p>
    <w:p w:rsidR="00106D05" w:rsidRDefault="00D940B2" w:rsidP="00D940B2">
      <w:pPr>
        <w:pStyle w:val="1"/>
      </w:pPr>
      <w:r>
        <w:lastRenderedPageBreak/>
        <w:t xml:space="preserve">6 </w:t>
      </w:r>
      <w:r w:rsidRPr="00D940B2">
        <w:t>УПРАВЛЕНИЕ</w:t>
      </w:r>
      <w:r>
        <w:t xml:space="preserve"> ПРОЕКТОМ</w:t>
      </w:r>
      <w:bookmarkEnd w:id="65"/>
    </w:p>
    <w:p w:rsidR="00D940B2" w:rsidRDefault="00D940B2" w:rsidP="00D940B2">
      <w:pPr>
        <w:pStyle w:val="1"/>
      </w:pPr>
    </w:p>
    <w:p w:rsidR="00106D05" w:rsidRDefault="00D940B2" w:rsidP="00D940B2">
      <w:pPr>
        <w:pStyle w:val="2"/>
      </w:pPr>
      <w:bookmarkStart w:id="66" w:name="_Toc233196597"/>
      <w:r>
        <w:t>6.1 WBS (иерархическая структура работ)</w:t>
      </w:r>
      <w:bookmarkEnd w:id="66"/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334000" cy="1971675"/>
            <wp:effectExtent l="0" t="0" r="0" b="0"/>
            <wp:docPr id="16" name="WBS — иерархическая структура работ" descr="WBS — иерархическая структура работ" title="WBS — иерархическая структура раб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D940B2" w:rsidP="00215789">
      <w:pPr>
        <w:pStyle w:val="af3"/>
      </w:pPr>
      <w:r>
        <w:t>Рисунок 16 – WBS — иерархическая структура работ</w:t>
      </w:r>
    </w:p>
    <w:p w:rsidR="00215789" w:rsidRDefault="00215789" w:rsidP="00215789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r>
        <w:t xml:space="preserve">Структура работ соответствует восьми этапам методических указаний дисциплины, отражённым также в структуре каталога </w:t>
      </w:r>
      <w:proofErr w:type="spellStart"/>
      <w:r>
        <w:t>docs</w:t>
      </w:r>
      <w:proofErr w:type="spellEnd"/>
      <w:r>
        <w:t xml:space="preserve">/ </w:t>
      </w:r>
      <w:proofErr w:type="spellStart"/>
      <w:r>
        <w:t>репозитория</w:t>
      </w:r>
      <w:proofErr w:type="spellEnd"/>
      <w:r>
        <w:t xml:space="preserve"> проекта (</w:t>
      </w:r>
      <w:proofErr w:type="spellStart"/>
      <w:r>
        <w:t>docs</w:t>
      </w:r>
      <w:proofErr w:type="spellEnd"/>
      <w:r>
        <w:t xml:space="preserve">/01-business-model … </w:t>
      </w:r>
      <w:proofErr w:type="spellStart"/>
      <w:r>
        <w:t>docs</w:t>
      </w:r>
      <w:proofErr w:type="spellEnd"/>
      <w:r>
        <w:t>/08-final).</w:t>
      </w:r>
    </w:p>
    <w:p w:rsidR="00106D05" w:rsidRDefault="00D940B2" w:rsidP="00D940B2">
      <w:pPr>
        <w:pStyle w:val="2"/>
      </w:pPr>
      <w:bookmarkStart w:id="67" w:name="_Toc233196598"/>
      <w:r>
        <w:t xml:space="preserve">6.2 Диаграмма </w:t>
      </w:r>
      <w:proofErr w:type="spellStart"/>
      <w:r>
        <w:t>Ганта</w:t>
      </w:r>
      <w:bookmarkEnd w:id="67"/>
      <w:proofErr w:type="spellEnd"/>
    </w:p>
    <w:p w:rsidR="00106D05" w:rsidRDefault="00D940B2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334000" cy="1066800"/>
            <wp:effectExtent l="0" t="0" r="0" b="0"/>
            <wp:docPr id="17" name="календарный план разработки" descr="календарный план разработки" title="календарный план раз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5" w:rsidRDefault="00215789" w:rsidP="00215789">
      <w:pPr>
        <w:pStyle w:val="af3"/>
      </w:pPr>
      <w:r>
        <w:t>Рисунок 17 – К</w:t>
      </w:r>
      <w:r w:rsidR="00D940B2">
        <w:t>алендарный план разработки</w:t>
      </w:r>
    </w:p>
    <w:p w:rsidR="00215789" w:rsidRDefault="00215789" w:rsidP="00215789">
      <w:pPr>
        <w:pStyle w:val="af3"/>
      </w:pPr>
    </w:p>
    <w:p w:rsidR="00106D05" w:rsidRDefault="00D940B2">
      <w:pPr>
        <w:spacing w:after="120" w:line="360" w:lineRule="auto"/>
        <w:ind w:firstLine="567"/>
        <w:jc w:val="both"/>
      </w:pPr>
      <w:r>
        <w:t>Общая продолжительность разработки — около 18 недель (17.02.2026–24.06.2026), что соответствует нормативной продолжительности курсового проекта по методическим указаниям. Этапы архитектурного проектирования и проектирования БД выполнялись с частичным перекрытием, поскольку схема таблиц проектировалась параллельно с определением слоёв PCMEF; реализация ядра велась параллельно с завершением детального проектирования отдельных сценариев.</w:t>
      </w:r>
    </w:p>
    <w:p w:rsidR="00106D05" w:rsidRDefault="00D940B2" w:rsidP="00D940B2">
      <w:pPr>
        <w:pStyle w:val="2"/>
      </w:pPr>
      <w:bookmarkStart w:id="68" w:name="_Toc233196599"/>
      <w:r>
        <w:lastRenderedPageBreak/>
        <w:t>6.3 Оценка трудозатрат (COCOMO)</w:t>
      </w:r>
      <w:bookmarkEnd w:id="68"/>
    </w:p>
    <w:p w:rsidR="00106D05" w:rsidRDefault="00D940B2">
      <w:pPr>
        <w:spacing w:after="120" w:line="360" w:lineRule="auto"/>
        <w:ind w:firstLine="567"/>
        <w:jc w:val="both"/>
      </w:pPr>
      <w:r>
        <w:t xml:space="preserve">Объём собственного кода проекта (без учёта адаптированного на основе стороннего открытого проекта </w:t>
      </w:r>
      <w:proofErr w:type="spellStart"/>
      <w:r>
        <w:t>микросервиса-парсера</w:t>
      </w:r>
      <w:proofErr w:type="spellEnd"/>
      <w:r>
        <w:t xml:space="preserve">) — около 4,6 тыс. строк: </w:t>
      </w:r>
      <w:proofErr w:type="spellStart"/>
      <w:r>
        <w:t>backend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 — 1367 строк (плюс 615 строк тестов), </w:t>
      </w:r>
      <w:proofErr w:type="spellStart"/>
      <w:r>
        <w:t>shared</w:t>
      </w:r>
      <w:proofErr w:type="spellEnd"/>
      <w:r>
        <w:t xml:space="preserve">-модуль — 740 строк, веб-клиент на </w:t>
      </w:r>
      <w:proofErr w:type="spellStart"/>
      <w:r>
        <w:t>TypeScript</w:t>
      </w:r>
      <w:proofErr w:type="spellEnd"/>
      <w:r>
        <w:t xml:space="preserve"> — 1686 строк, SQL-миграции — 186 строк.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COCOMO </w:t>
      </w:r>
      <w:proofErr w:type="spellStart"/>
      <w:r>
        <w:t>Basic</w:t>
      </w:r>
      <w:proofErr w:type="spellEnd"/>
      <w:r>
        <w:t xml:space="preserve"> (органический режим): трудозатраты E = 2,4 × (KLOC)^1,05. Для KLOC = 4,6: E ≈ 11,9 чел.-мес.; время T = 2,5 × E^0,38 ≈ 6,4 мес.; рекомендуемая численность команды E / T ≈ 1,9 ≈ 2 человека.</w:t>
      </w:r>
    </w:p>
    <w:p w:rsidR="00106D05" w:rsidRDefault="00D940B2">
      <w:pPr>
        <w:spacing w:after="120" w:line="360" w:lineRule="auto"/>
        <w:ind w:firstLine="567"/>
        <w:jc w:val="both"/>
      </w:pPr>
      <w:r>
        <w:t xml:space="preserve">Фактически проект выполнен одним разработчиком за период около 4,2 месяца (18 недель, по истории </w:t>
      </w:r>
      <w:proofErr w:type="spellStart"/>
      <w:r>
        <w:t>Git-репозитория</w:t>
      </w:r>
      <w:proofErr w:type="spellEnd"/>
      <w:r>
        <w:t>), что даёт производительность около 1095 строк/чел.-мес. против нормативной оценки COCOMO в 386 строк/чел.-мес. — ускорение примерно в 2,8 раза. Такое отклонение от нормы объясняется современным стеком с высокой долей готовых решений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), отсутствием коммуникационных издержек при работе одного разработчика и тем, что часть требований MVP сознательно сужена (без живой интеграции </w:t>
      </w:r>
      <w:proofErr w:type="spellStart"/>
      <w:r>
        <w:t>парсера</w:t>
      </w:r>
      <w:proofErr w:type="spellEnd"/>
      <w:r>
        <w:t>, без адаптивной вёрстки — разделы 3.3.1 и 6.4 настоящей записки).</w:t>
      </w:r>
    </w:p>
    <w:p w:rsidR="00106D05" w:rsidRDefault="00D940B2">
      <w:pPr>
        <w:spacing w:after="120" w:line="360" w:lineRule="auto"/>
        <w:ind w:firstLine="567"/>
        <w:jc w:val="both"/>
      </w:pPr>
      <w:proofErr w:type="spellStart"/>
      <w:r>
        <w:t>Микросервис-парсер</w:t>
      </w:r>
      <w:proofErr w:type="spellEnd"/>
      <w:r>
        <w:t xml:space="preserve"> (около 2,9 тыс. строк) в данную оценку не включён, поскольку существенная часть его кода адаптирована из стороннего открытого проекта </w:t>
      </w:r>
      <w:proofErr w:type="spellStart"/>
      <w:r>
        <w:t>CampusBOT</w:t>
      </w:r>
      <w:proofErr w:type="spellEnd"/>
      <w:r>
        <w:t>, а не написана с нуля.</w:t>
      </w:r>
    </w:p>
    <w:p w:rsidR="00106D05" w:rsidRDefault="00D940B2" w:rsidP="00D940B2">
      <w:pPr>
        <w:pStyle w:val="2"/>
      </w:pPr>
      <w:bookmarkStart w:id="69" w:name="_Toc233196600"/>
      <w:r>
        <w:t>6.4 Управление рисками</w:t>
      </w:r>
      <w:bookmarkEnd w:id="69"/>
    </w:p>
    <w:tbl>
      <w:tblPr>
        <w:tblW w:w="9355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4255"/>
      </w:tblGrid>
      <w:tr w:rsidR="00106D05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b/>
                <w:bCs/>
                <w:sz w:val="24"/>
                <w:szCs w:val="24"/>
              </w:rPr>
              <w:t>Вероятность / влияние</w:t>
            </w:r>
          </w:p>
        </w:tc>
        <w:tc>
          <w:tcPr>
            <w:tcW w:w="4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proofErr w:type="spellStart"/>
            <w:r>
              <w:rPr>
                <w:b/>
                <w:bCs/>
                <w:sz w:val="24"/>
                <w:szCs w:val="24"/>
              </w:rPr>
              <w:t>Митигация</w:t>
            </w:r>
            <w:proofErr w:type="spellEnd"/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Изменение защиты сайта ecampus.ncfu.ru (</w:t>
            </w:r>
            <w:proofErr w:type="spellStart"/>
            <w:r>
              <w:rPr>
                <w:sz w:val="24"/>
                <w:szCs w:val="24"/>
              </w:rPr>
              <w:t>капча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антибот</w:t>
            </w:r>
            <w:proofErr w:type="spellEnd"/>
            <w:r>
              <w:rPr>
                <w:sz w:val="24"/>
                <w:szCs w:val="24"/>
              </w:rPr>
              <w:t>-меры)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средняя / высокое</w:t>
            </w:r>
          </w:p>
        </w:tc>
        <w:tc>
          <w:tcPr>
            <w:tcW w:w="4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Архитектурная изоляция </w:t>
            </w:r>
            <w:proofErr w:type="spellStart"/>
            <w:r>
              <w:rPr>
                <w:sz w:val="24"/>
                <w:szCs w:val="24"/>
              </w:rPr>
              <w:t>парсера</w:t>
            </w:r>
            <w:proofErr w:type="spellEnd"/>
            <w:r>
              <w:rPr>
                <w:sz w:val="24"/>
                <w:szCs w:val="24"/>
              </w:rPr>
              <w:t xml:space="preserve"> в отдельный </w:t>
            </w:r>
            <w:proofErr w:type="spellStart"/>
            <w:r>
              <w:rPr>
                <w:sz w:val="24"/>
                <w:szCs w:val="24"/>
              </w:rPr>
              <w:t>микросервис</w:t>
            </w:r>
            <w:proofErr w:type="spellEnd"/>
            <w:r>
              <w:rPr>
                <w:sz w:val="24"/>
                <w:szCs w:val="24"/>
              </w:rPr>
              <w:t xml:space="preserve"> позволяет заменить механизм авторизации без переработки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и схемы БД; интерфейс </w:t>
            </w:r>
            <w:proofErr w:type="spellStart"/>
            <w:r>
              <w:rPr>
                <w:sz w:val="24"/>
                <w:szCs w:val="24"/>
              </w:rPr>
              <w:t>UniversityAuthClient</w:t>
            </w:r>
            <w:proofErr w:type="spellEnd"/>
            <w:r>
              <w:rPr>
                <w:sz w:val="24"/>
                <w:szCs w:val="24"/>
              </w:rPr>
              <w:t xml:space="preserve"> абстрагирует детали протокола.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Несоответствие демонстрационных данных расписания реальному </w:t>
            </w:r>
            <w:r>
              <w:rPr>
                <w:sz w:val="24"/>
                <w:szCs w:val="24"/>
              </w:rPr>
              <w:lastRenderedPageBreak/>
              <w:t>состоянию (живая синхронизация не реализована)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lastRenderedPageBreak/>
              <w:t>высокая / среднее</w:t>
            </w:r>
          </w:p>
        </w:tc>
        <w:tc>
          <w:tcPr>
            <w:tcW w:w="4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Решение зафиксировано как осознанное ограничение MVP; контракт API (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parser-api.yaml</w:t>
            </w:r>
            <w:proofErr w:type="spellEnd"/>
            <w:r>
              <w:rPr>
                <w:sz w:val="24"/>
                <w:szCs w:val="24"/>
              </w:rPr>
              <w:t xml:space="preserve">) и </w:t>
            </w:r>
            <w:r>
              <w:rPr>
                <w:sz w:val="24"/>
                <w:szCs w:val="24"/>
              </w:rPr>
              <w:lastRenderedPageBreak/>
              <w:t xml:space="preserve">слой </w:t>
            </w:r>
            <w:proofErr w:type="spellStart"/>
            <w:r>
              <w:rPr>
                <w:sz w:val="24"/>
                <w:szCs w:val="24"/>
              </w:rPr>
              <w:t>Foundation</w:t>
            </w:r>
            <w:proofErr w:type="spellEnd"/>
            <w:r>
              <w:rPr>
                <w:sz w:val="24"/>
                <w:szCs w:val="24"/>
              </w:rPr>
              <w:t xml:space="preserve"> спроектированы заранее так, чтобы подключение живого </w:t>
            </w:r>
            <w:proofErr w:type="spellStart"/>
            <w:r>
              <w:rPr>
                <w:sz w:val="24"/>
                <w:szCs w:val="24"/>
              </w:rPr>
              <w:t>парсера</w:t>
            </w:r>
            <w:proofErr w:type="spellEnd"/>
            <w:r>
              <w:rPr>
                <w:sz w:val="24"/>
                <w:szCs w:val="24"/>
              </w:rPr>
              <w:t xml:space="preserve"> не требовало изменения архитектуры — только реализации </w:t>
            </w:r>
            <w:proofErr w:type="spellStart"/>
            <w:r>
              <w:rPr>
                <w:sz w:val="24"/>
                <w:szCs w:val="24"/>
              </w:rPr>
              <w:t>эндпоинтов</w:t>
            </w:r>
            <w:proofErr w:type="spellEnd"/>
            <w:r>
              <w:rPr>
                <w:sz w:val="24"/>
                <w:szCs w:val="24"/>
              </w:rPr>
              <w:t xml:space="preserve"> чтения.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lastRenderedPageBreak/>
              <w:t>Единственный разработчик — фактор «</w:t>
            </w:r>
            <w:proofErr w:type="spellStart"/>
            <w:r>
              <w:rPr>
                <w:sz w:val="24"/>
                <w:szCs w:val="24"/>
              </w:rPr>
              <w:t>bus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factor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низкая / высокое</w:t>
            </w:r>
          </w:p>
        </w:tc>
        <w:tc>
          <w:tcPr>
            <w:tcW w:w="4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Подробная проектная документация (</w:t>
            </w:r>
            <w:proofErr w:type="spellStart"/>
            <w:r>
              <w:rPr>
                <w:sz w:val="24"/>
                <w:szCs w:val="24"/>
              </w:rPr>
              <w:t>docs</w:t>
            </w:r>
            <w:proofErr w:type="spellEnd"/>
            <w:r>
              <w:rPr>
                <w:sz w:val="24"/>
                <w:szCs w:val="24"/>
              </w:rPr>
              <w:t xml:space="preserve">/) и спецификация </w:t>
            </w:r>
            <w:proofErr w:type="spellStart"/>
            <w:r>
              <w:rPr>
                <w:sz w:val="24"/>
                <w:szCs w:val="24"/>
              </w:rPr>
              <w:t>OpenAPI</w:t>
            </w:r>
            <w:proofErr w:type="spellEnd"/>
            <w:r>
              <w:rPr>
                <w:sz w:val="24"/>
                <w:szCs w:val="24"/>
              </w:rPr>
              <w:t xml:space="preserve"> снижают порог входа для нового участника команды.</w:t>
            </w:r>
          </w:p>
        </w:tc>
      </w:tr>
      <w:tr w:rsidR="00106D05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Истечение JWT без </w:t>
            </w:r>
            <w:proofErr w:type="spellStart"/>
            <w:r>
              <w:rPr>
                <w:sz w:val="24"/>
                <w:szCs w:val="24"/>
              </w:rPr>
              <w:t>refresh-токена</w:t>
            </w:r>
            <w:proofErr w:type="spellEnd"/>
            <w:r>
              <w:rPr>
                <w:sz w:val="24"/>
                <w:szCs w:val="24"/>
              </w:rPr>
              <w:t xml:space="preserve"> ухудшает пользовательский опыт при долгой сессии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>средняя / низкое</w:t>
            </w:r>
          </w:p>
        </w:tc>
        <w:tc>
          <w:tcPr>
            <w:tcW w:w="425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6D05" w:rsidRDefault="00D940B2">
            <w:r>
              <w:rPr>
                <w:sz w:val="24"/>
                <w:szCs w:val="24"/>
              </w:rPr>
              <w:t xml:space="preserve">Зафиксировано как направление развития (добавление </w:t>
            </w:r>
            <w:proofErr w:type="spellStart"/>
            <w:r>
              <w:rPr>
                <w:sz w:val="24"/>
                <w:szCs w:val="24"/>
              </w:rPr>
              <w:t>refresh-токена</w:t>
            </w:r>
            <w:proofErr w:type="spellEnd"/>
            <w:r>
              <w:rPr>
                <w:sz w:val="24"/>
                <w:szCs w:val="24"/>
              </w:rPr>
              <w:t>) без блокирующего влияния на MVP.</w:t>
            </w:r>
          </w:p>
        </w:tc>
      </w:tr>
    </w:tbl>
    <w:p w:rsidR="00215789" w:rsidRDefault="00215789" w:rsidP="00D940B2">
      <w:pPr>
        <w:pStyle w:val="1"/>
      </w:pPr>
      <w:bookmarkStart w:id="70" w:name="_Toc233196601"/>
    </w:p>
    <w:p w:rsidR="00215789" w:rsidRDefault="00215789">
      <w:pPr>
        <w:rPr>
          <w:bCs/>
          <w:caps/>
          <w:szCs w:val="32"/>
        </w:rPr>
      </w:pPr>
      <w:r>
        <w:br w:type="page"/>
      </w:r>
    </w:p>
    <w:p w:rsidR="00106D05" w:rsidRDefault="00D940B2" w:rsidP="00D940B2">
      <w:pPr>
        <w:pStyle w:val="1"/>
      </w:pPr>
      <w:r w:rsidRPr="00D940B2">
        <w:lastRenderedPageBreak/>
        <w:t>ЗАКЛЮЧЕНИЕ</w:t>
      </w:r>
      <w:bookmarkEnd w:id="70"/>
    </w:p>
    <w:p w:rsidR="00106D05" w:rsidRDefault="00D940B2" w:rsidP="00D940B2">
      <w:pPr>
        <w:pStyle w:val="2"/>
      </w:pPr>
      <w:bookmarkStart w:id="71" w:name="_Toc233196602"/>
      <w:r>
        <w:t>Выводы</w:t>
      </w:r>
      <w:bookmarkEnd w:id="71"/>
    </w:p>
    <w:p w:rsidR="00106D05" w:rsidRDefault="00D940B2">
      <w:pPr>
        <w:spacing w:after="120" w:line="360" w:lineRule="auto"/>
        <w:ind w:firstLine="567"/>
        <w:jc w:val="both"/>
      </w:pPr>
      <w:r>
        <w:t xml:space="preserve">В ходе курсового проекта спроектировано и реализовано веб-ориентированное приложение-органайзер для студентов с интеграцией расписания из информационной системы университета. Цель и обязательные задачи задания выполнены в полном объёме: проведён анализ предметной области и бизнес-процессов, спроектирована архитектура на основе паттерна PCMEF, реализована серверная часть на </w:t>
      </w:r>
      <w:proofErr w:type="spellStart"/>
      <w:r>
        <w:t>Spring</w:t>
      </w:r>
      <w:proofErr w:type="spellEnd"/>
      <w:r>
        <w:t xml:space="preserve"> </w:t>
      </w:r>
      <w:proofErr w:type="spellStart"/>
      <w:proofErr w:type="gramStart"/>
      <w:r>
        <w:t>Boot</w:t>
      </w:r>
      <w:proofErr w:type="spellEnd"/>
      <w:proofErr w:type="gramEnd"/>
      <w:r>
        <w:t xml:space="preserve"> и веб-клиент на </w:t>
      </w:r>
      <w:proofErr w:type="spellStart"/>
      <w:r>
        <w:t>React</w:t>
      </w:r>
      <w:proofErr w:type="spellEnd"/>
      <w:r>
        <w:t xml:space="preserve">, выполнено тестирование и развёртывание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106D05" w:rsidRDefault="00D940B2" w:rsidP="00D940B2">
      <w:pPr>
        <w:pStyle w:val="2"/>
      </w:pPr>
      <w:bookmarkStart w:id="72" w:name="_Toc233196603"/>
      <w:r>
        <w:t>Результаты</w:t>
      </w:r>
      <w:bookmarkEnd w:id="72"/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Разработана проектная документация: бизнес-модель (IDEF0, BUC, SWOT), модель требований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спецификации прецедентов, глоссарий), архитектурные решения (PCMEF, ADR), схема БД (ER-диаграмма, DDL, миграции </w:t>
      </w:r>
      <w:proofErr w:type="spellStart"/>
      <w:r>
        <w:t>Flyway</w:t>
      </w:r>
      <w:proofErr w:type="spellEnd"/>
      <w:r>
        <w:t>), диаграммы последовательности и классов проектирования.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Реализован серверный компонент: </w:t>
      </w:r>
      <w:proofErr w:type="spellStart"/>
      <w:r>
        <w:t>Kotlin</w:t>
      </w:r>
      <w:proofErr w:type="spellEnd"/>
      <w:r>
        <w:t xml:space="preserve"> 2.3.0 +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3.4.6, 18 REST-</w:t>
      </w:r>
      <w:proofErr w:type="spellStart"/>
      <w:r>
        <w:t>эндпоинтов</w:t>
      </w:r>
      <w:proofErr w:type="spellEnd"/>
      <w:r>
        <w:t xml:space="preserve"> (вдвое больше обязательного минимума траектории Б), JWT-аутентификация, </w:t>
      </w:r>
      <w:proofErr w:type="spellStart"/>
      <w:r>
        <w:t>автогенерируемая</w:t>
      </w:r>
      <w:proofErr w:type="spellEnd"/>
      <w:r>
        <w:t xml:space="preserve"> </w:t>
      </w:r>
      <w:proofErr w:type="spellStart"/>
      <w:r>
        <w:t>OpenAPI</w:t>
      </w:r>
      <w:proofErr w:type="spellEnd"/>
      <w:r>
        <w:t>-документация, 32 модульных теста с покрытием 53 % по инструкциям.</w:t>
      </w:r>
    </w:p>
    <w:p w:rsidR="00106D05" w:rsidRPr="00D940B2" w:rsidRDefault="00D940B2">
      <w:pPr>
        <w:pStyle w:val="a4"/>
        <w:numPr>
          <w:ilvl w:val="0"/>
          <w:numId w:val="3"/>
        </w:numPr>
        <w:spacing w:after="80" w:line="360" w:lineRule="auto"/>
        <w:jc w:val="both"/>
        <w:rPr>
          <w:lang w:val="en-US"/>
        </w:rPr>
      </w:pPr>
      <w:r>
        <w:t>Реализован</w:t>
      </w:r>
      <w:r w:rsidRPr="00D940B2">
        <w:rPr>
          <w:lang w:val="en-US"/>
        </w:rPr>
        <w:t xml:space="preserve"> </w:t>
      </w:r>
      <w:r>
        <w:t>веб</w:t>
      </w:r>
      <w:r w:rsidRPr="00D940B2">
        <w:rPr>
          <w:lang w:val="en-US"/>
        </w:rPr>
        <w:t>-</w:t>
      </w:r>
      <w:r>
        <w:t>клиент</w:t>
      </w:r>
      <w:r w:rsidRPr="00D940B2">
        <w:rPr>
          <w:lang w:val="en-US"/>
        </w:rPr>
        <w:t xml:space="preserve"> </w:t>
      </w:r>
      <w:r>
        <w:t>на</w:t>
      </w:r>
      <w:r w:rsidRPr="00D940B2">
        <w:rPr>
          <w:lang w:val="en-US"/>
        </w:rPr>
        <w:t xml:space="preserve"> React 19 + </w:t>
      </w:r>
      <w:proofErr w:type="spellStart"/>
      <w:r w:rsidRPr="00D940B2">
        <w:rPr>
          <w:lang w:val="en-US"/>
        </w:rPr>
        <w:t>TypeScript</w:t>
      </w:r>
      <w:proofErr w:type="spellEnd"/>
      <w:r w:rsidRPr="00D940B2">
        <w:rPr>
          <w:lang w:val="en-US"/>
        </w:rPr>
        <w:t xml:space="preserve"> (5 </w:t>
      </w:r>
      <w:r>
        <w:t>страниц</w:t>
      </w:r>
      <w:r w:rsidRPr="00D940B2">
        <w:rPr>
          <w:lang w:val="en-US"/>
        </w:rPr>
        <w:t xml:space="preserve">, Feature-Sliced Design, </w:t>
      </w:r>
      <w:proofErr w:type="spellStart"/>
      <w:r w:rsidRPr="00D940B2">
        <w:rPr>
          <w:lang w:val="en-US"/>
        </w:rPr>
        <w:t>TanStack</w:t>
      </w:r>
      <w:proofErr w:type="spellEnd"/>
      <w:r w:rsidRPr="00D940B2">
        <w:rPr>
          <w:lang w:val="en-US"/>
        </w:rPr>
        <w:t xml:space="preserve"> Query).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Подготовлен общий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слой </w:t>
      </w:r>
      <w:proofErr w:type="gramStart"/>
      <w:r>
        <w:t>моделей</w:t>
      </w:r>
      <w:proofErr w:type="gramEnd"/>
      <w:r>
        <w:t xml:space="preserve"> данных как архитектурный резерв под дополнительный клиент без переработки контрактов.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Реализована контейнеризация </w:t>
      </w:r>
      <w:proofErr w:type="spellStart"/>
      <w:r>
        <w:t>backend</w:t>
      </w:r>
      <w:proofErr w:type="spellEnd"/>
      <w:r>
        <w:t xml:space="preserve">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 проведено ручное системное тестирование на развёрнутой системе.</w:t>
      </w:r>
    </w:p>
    <w:p w:rsidR="00106D05" w:rsidRDefault="00D940B2" w:rsidP="00D940B2">
      <w:pPr>
        <w:pStyle w:val="2"/>
      </w:pPr>
      <w:bookmarkStart w:id="73" w:name="_Toc233196604"/>
      <w:r>
        <w:t>Перспективы развития</w:t>
      </w:r>
      <w:bookmarkEnd w:id="73"/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 xml:space="preserve">Реализация живой интеграции с </w:t>
      </w:r>
      <w:proofErr w:type="spellStart"/>
      <w:r>
        <w:t>микросервисом-парсером</w:t>
      </w:r>
      <w:proofErr w:type="spellEnd"/>
      <w:r>
        <w:t xml:space="preserve"> (POST /</w:t>
      </w:r>
      <w:proofErr w:type="spellStart"/>
      <w:r>
        <w:t>parser</w:t>
      </w:r>
      <w:proofErr w:type="spellEnd"/>
      <w:r>
        <w:t>/</w:t>
      </w:r>
      <w:proofErr w:type="spellStart"/>
      <w:r>
        <w:t>sync</w:t>
      </w:r>
      <w:proofErr w:type="spellEnd"/>
      <w:r>
        <w:t xml:space="preserve">, </w:t>
      </w:r>
      <w:proofErr w:type="spellStart"/>
      <w:r>
        <w:t>ParserClient</w:t>
      </w:r>
      <w:proofErr w:type="spellEnd"/>
      <w:r>
        <w:t>) вместо демонстрационных данных расписания.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Добавление адаптивной вёрстки веб-клиента под мобильные экраны.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Добавление </w:t>
      </w:r>
      <w:proofErr w:type="spellStart"/>
      <w:r>
        <w:t>refresh-токена</w:t>
      </w:r>
      <w:proofErr w:type="spellEnd"/>
      <w:r>
        <w:t xml:space="preserve"> и/или ограничения частоты запросов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 для повышения устойчивости аутентификации.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Подключение автоматизированных интеграционных (</w:t>
      </w:r>
      <w:proofErr w:type="spellStart"/>
      <w:r>
        <w:t>Testcontainers</w:t>
      </w:r>
      <w:proofErr w:type="spellEnd"/>
      <w:r>
        <w:t>) и нагрузочных (</w:t>
      </w:r>
      <w:proofErr w:type="spellStart"/>
      <w:r>
        <w:t>JMeter</w:t>
      </w:r>
      <w:proofErr w:type="spellEnd"/>
      <w:r>
        <w:t>) тестов.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Разработка мобильного клиента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 использованием уже готового KMP </w:t>
      </w:r>
      <w:proofErr w:type="spellStart"/>
      <w:r>
        <w:t>shared</w:t>
      </w:r>
      <w:proofErr w:type="spellEnd"/>
      <w:r>
        <w:t>-модуля без переработки DTO.</w:t>
      </w:r>
    </w:p>
    <w:p w:rsidR="00106D05" w:rsidRDefault="00D940B2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Использование заложенной ролевой модели (ROLE_ADMIN/ROLE_MANAGER) для функций администрирования и кураторства учебных групп.</w:t>
      </w:r>
    </w:p>
    <w:p w:rsidR="00D940B2" w:rsidRDefault="00D940B2">
      <w:pPr>
        <w:rPr>
          <w:bCs/>
          <w:caps/>
          <w:szCs w:val="32"/>
        </w:rPr>
      </w:pPr>
      <w:bookmarkStart w:id="74" w:name="_Toc233196605"/>
      <w:r>
        <w:br w:type="page"/>
      </w:r>
    </w:p>
    <w:p w:rsidR="00106D05" w:rsidRDefault="00D940B2" w:rsidP="00D940B2">
      <w:pPr>
        <w:pStyle w:val="1"/>
      </w:pPr>
      <w:r>
        <w:lastRenderedPageBreak/>
        <w:t xml:space="preserve">СПИСОК </w:t>
      </w:r>
      <w:r w:rsidRPr="00D940B2">
        <w:t>ИСПОЛЬЗОВАННЫХ</w:t>
      </w:r>
      <w:r>
        <w:t xml:space="preserve"> ИСТОЧНИКОВ</w:t>
      </w:r>
      <w:bookmarkEnd w:id="74"/>
    </w:p>
    <w:p w:rsidR="00D940B2" w:rsidRDefault="00D940B2" w:rsidP="00D940B2">
      <w:pPr>
        <w:pStyle w:val="1"/>
      </w:pP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proofErr w:type="spellStart"/>
      <w:r>
        <w:t>Соммервилл</w:t>
      </w:r>
      <w:proofErr w:type="spellEnd"/>
      <w:r>
        <w:t xml:space="preserve"> И. Инженерия программного обеспечения. — 10-е изд. — М.: Вильямс, 2019. — 1070 с.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proofErr w:type="spellStart"/>
      <w:r>
        <w:t>Фаулер</w:t>
      </w:r>
      <w:proofErr w:type="spellEnd"/>
      <w:r>
        <w:t xml:space="preserve"> М. Архитектура корпоративных программных приложений. — М.: Вильямс, 2016. — 544 с.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r>
        <w:t xml:space="preserve">Мартин Р. Чистая архитектура. Искусство разработки программного обеспечения. — </w:t>
      </w:r>
      <w:proofErr w:type="gramStart"/>
      <w:r>
        <w:t>СПб.:</w:t>
      </w:r>
      <w:proofErr w:type="gramEnd"/>
      <w:r>
        <w:t xml:space="preserve"> Питер, 2018. — 352 с.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r>
        <w:t xml:space="preserve">Гамма Э., </w:t>
      </w:r>
      <w:proofErr w:type="spellStart"/>
      <w:r>
        <w:t>Хелм</w:t>
      </w:r>
      <w:proofErr w:type="spellEnd"/>
      <w:r>
        <w:t xml:space="preserve"> Р., Джонсон Р., </w:t>
      </w:r>
      <w:proofErr w:type="spellStart"/>
      <w:r>
        <w:t>Влиссидес</w:t>
      </w:r>
      <w:proofErr w:type="spellEnd"/>
      <w:r>
        <w:t xml:space="preserve"> Дж. Приёмы объектно-ориентированного программирования. Паттерны проектирования. — </w:t>
      </w:r>
      <w:proofErr w:type="gramStart"/>
      <w:r>
        <w:t>СПб.:</w:t>
      </w:r>
      <w:proofErr w:type="gramEnd"/>
      <w:r>
        <w:t xml:space="preserve"> Питер, 2014. — 368 с.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r>
        <w:t>Боэм Б. Экономика программной инженерии. — М.: Радио и связь, 1985. — 512 с.</w:t>
      </w:r>
    </w:p>
    <w:p w:rsidR="00106D05" w:rsidRPr="00D940B2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  <w:rPr>
          <w:lang w:val="en-US"/>
        </w:rPr>
      </w:pPr>
      <w:r w:rsidRPr="00D940B2">
        <w:rPr>
          <w:lang w:val="en-US"/>
        </w:rPr>
        <w:t>Spring Boot Reference Documentation [</w:t>
      </w:r>
      <w:r>
        <w:t>Электронный</w:t>
      </w:r>
      <w:r w:rsidRPr="00D940B2">
        <w:rPr>
          <w:lang w:val="en-US"/>
        </w:rPr>
        <w:t xml:space="preserve"> </w:t>
      </w:r>
      <w:r>
        <w:t>ресурс</w:t>
      </w:r>
      <w:r w:rsidRPr="00D940B2">
        <w:rPr>
          <w:lang w:val="en-US"/>
        </w:rPr>
        <w:t>]. — URL: https://docs.spring.io/spring-boot/docs/current/reference/html/ (</w:t>
      </w:r>
      <w:r>
        <w:t>дата</w:t>
      </w:r>
      <w:r w:rsidRPr="00D940B2">
        <w:rPr>
          <w:lang w:val="en-US"/>
        </w:rPr>
        <w:t xml:space="preserve"> </w:t>
      </w:r>
      <w:r>
        <w:t>обращения</w:t>
      </w:r>
      <w:r w:rsidRPr="00D940B2">
        <w:rPr>
          <w:lang w:val="en-US"/>
        </w:rPr>
        <w:t>: 24.06.2026).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proofErr w:type="spellStart"/>
      <w:r>
        <w:t>React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https://react.dev (дата обращения: 24.06.2026).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proofErr w:type="spellStart"/>
      <w:r>
        <w:t>PostgreSQL</w:t>
      </w:r>
      <w:proofErr w:type="spellEnd"/>
      <w:r>
        <w:t xml:space="preserve"> 16 </w:t>
      </w:r>
      <w:proofErr w:type="spellStart"/>
      <w:r>
        <w:t>Documentation</w:t>
      </w:r>
      <w:proofErr w:type="spellEnd"/>
      <w:r>
        <w:t xml:space="preserve"> [Электронный ресурс]. — URL: https://www.postgresql.org/docs/16/ (дата обращения: 24.06.2026).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proofErr w:type="spellStart"/>
      <w:r>
        <w:t>JUnit</w:t>
      </w:r>
      <w:proofErr w:type="spellEnd"/>
      <w:r>
        <w:t xml:space="preserve"> 5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[Электронный ресурс]. — URL: https://junit.org/junit5/docs/current/user-guide/ (дата обращения: 24.06.2026).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proofErr w:type="spellStart"/>
      <w:r>
        <w:t>OpenAPI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3.1 [Электронный ресурс]. — URL: https://swagger.io/specification/ (дата обращения: 24.06.2026).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https://docs.docker.com (дата обращения: 24.06.2026).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proofErr w:type="spellStart"/>
      <w:r>
        <w:t>Flyway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https://documentation.red-gate.com/fd (дата обращения: 24.06.2026).</w:t>
      </w:r>
    </w:p>
    <w:p w:rsidR="00106D05" w:rsidRDefault="00D940B2" w:rsidP="00215789">
      <w:pPr>
        <w:pStyle w:val="a4"/>
        <w:numPr>
          <w:ilvl w:val="0"/>
          <w:numId w:val="5"/>
        </w:numPr>
        <w:spacing w:after="80" w:line="360" w:lineRule="auto"/>
        <w:ind w:left="0" w:firstLine="709"/>
        <w:jc w:val="both"/>
      </w:pPr>
      <w:r>
        <w:lastRenderedPageBreak/>
        <w:t>ГОСТ Р 7.0.5-2008. Библиографическая ссылка. Общие требования и правила составления.</w:t>
      </w:r>
    </w:p>
    <w:p w:rsidR="00215789" w:rsidRDefault="00215789">
      <w:pPr>
        <w:rPr>
          <w:bCs/>
          <w:caps/>
          <w:szCs w:val="32"/>
        </w:rPr>
      </w:pPr>
      <w:bookmarkStart w:id="75" w:name="_Toc233196608"/>
      <w:r>
        <w:br w:type="page"/>
      </w:r>
    </w:p>
    <w:p w:rsidR="00106D05" w:rsidRPr="00215789" w:rsidRDefault="00D940B2" w:rsidP="00215789">
      <w:pPr>
        <w:pStyle w:val="1"/>
      </w:pPr>
      <w:r w:rsidRPr="00215789">
        <w:lastRenderedPageBreak/>
        <w:t>ПРИЛОЖЕНИЯ</w:t>
      </w:r>
      <w:bookmarkEnd w:id="75"/>
    </w:p>
    <w:p w:rsidR="00106D05" w:rsidRDefault="00D940B2" w:rsidP="00D940B2">
      <w:pPr>
        <w:pStyle w:val="2"/>
      </w:pPr>
      <w:bookmarkStart w:id="76" w:name="_Toc233196609"/>
      <w:r>
        <w:t>Приложение А. Листинги кода</w:t>
      </w:r>
      <w:bookmarkEnd w:id="76"/>
    </w:p>
    <w:p w:rsidR="00106D05" w:rsidRDefault="00D940B2">
      <w:pPr>
        <w:spacing w:after="120" w:line="360" w:lineRule="auto"/>
        <w:ind w:firstLine="567"/>
        <w:jc w:val="both"/>
      </w:pPr>
      <w:r>
        <w:t xml:space="preserve">Полный исходный код проекта размещён в </w:t>
      </w:r>
      <w:proofErr w:type="spellStart"/>
      <w:r>
        <w:t>репозитории</w:t>
      </w:r>
      <w:proofErr w:type="spellEnd"/>
      <w:r w:rsidR="00215789">
        <w:t xml:space="preserve"> (</w:t>
      </w:r>
      <w:r w:rsidR="00215789" w:rsidRPr="00215789">
        <w:t>https://github.com/caulfield-daniel/ecampus-uniplanner</w:t>
      </w:r>
      <w:r w:rsidR="00215789">
        <w:t>)</w:t>
      </w:r>
      <w:r>
        <w:t>; структура каталогов и состав модулей приведены в разделе 3.1.1 настоящей записки.</w:t>
      </w:r>
    </w:p>
    <w:p w:rsidR="00106D05" w:rsidRDefault="00D940B2" w:rsidP="00D940B2">
      <w:pPr>
        <w:pStyle w:val="2"/>
      </w:pPr>
      <w:bookmarkStart w:id="77" w:name="_Toc233196610"/>
      <w:r>
        <w:t>Приложение Б. Скриншоты интерфейсов</w:t>
      </w:r>
      <w:bookmarkEnd w:id="77"/>
    </w:p>
    <w:p w:rsidR="00106D05" w:rsidRDefault="00D940B2">
      <w:pPr>
        <w:spacing w:after="120" w:line="360" w:lineRule="auto"/>
        <w:ind w:firstLine="567"/>
        <w:jc w:val="both"/>
      </w:pPr>
      <w:r>
        <w:t xml:space="preserve">См. раздел 3.3.1 (страницы веб-приложения) и раздел 3.5.1 (страница </w:t>
      </w:r>
      <w:proofErr w:type="spellStart"/>
      <w:r>
        <w:t>OpenAPI</w:t>
      </w:r>
      <w:proofErr w:type="spellEnd"/>
      <w:r>
        <w:t>-спецификации).</w:t>
      </w:r>
    </w:p>
    <w:p w:rsidR="00106D05" w:rsidRDefault="00D940B2" w:rsidP="00D940B2">
      <w:pPr>
        <w:pStyle w:val="2"/>
      </w:pPr>
      <w:bookmarkStart w:id="78" w:name="_Toc233196611"/>
      <w:r>
        <w:t>Приложение В. Результаты тестирования</w:t>
      </w:r>
      <w:bookmarkEnd w:id="78"/>
    </w:p>
    <w:p w:rsidR="00106D05" w:rsidRDefault="00D940B2">
      <w:pPr>
        <w:spacing w:after="120" w:line="360" w:lineRule="auto"/>
        <w:ind w:firstLine="567"/>
        <w:jc w:val="both"/>
      </w:pPr>
      <w:r>
        <w:t xml:space="preserve">См. раздел 4.1 (модульное тестирование, отчёт </w:t>
      </w:r>
      <w:proofErr w:type="spellStart"/>
      <w:r>
        <w:t>JaCoCo</w:t>
      </w:r>
      <w:proofErr w:type="spellEnd"/>
      <w:r>
        <w:t>), раздел 4.3 (системное тестирование).</w:t>
      </w:r>
    </w:p>
    <w:sectPr w:rsidR="00106D05">
      <w:footerReference w:type="default" r:id="rId25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C05" w:rsidRDefault="004D2C05">
      <w:r>
        <w:separator/>
      </w:r>
    </w:p>
  </w:endnote>
  <w:endnote w:type="continuationSeparator" w:id="0">
    <w:p w:rsidR="004D2C05" w:rsidRDefault="004D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40B2" w:rsidRDefault="00D940B2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15789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40B2" w:rsidRDefault="00D940B2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15789">
      <w:rPr>
        <w:noProof/>
        <w:sz w:val="24"/>
        <w:szCs w:val="24"/>
      </w:rPr>
      <w:t>48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C05" w:rsidRDefault="004D2C05">
      <w:r>
        <w:separator/>
      </w:r>
    </w:p>
  </w:footnote>
  <w:footnote w:type="continuationSeparator" w:id="0">
    <w:p w:rsidR="004D2C05" w:rsidRDefault="004D2C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744DA"/>
    <w:multiLevelType w:val="hybridMultilevel"/>
    <w:tmpl w:val="59FEB6AC"/>
    <w:lvl w:ilvl="0" w:tplc="79E85640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5EC0C72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BDA29788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DD2452F8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7C4B554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CB98FC7E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1E7E4338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4282ECE6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F6723C9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1">
    <w:nsid w:val="23594517"/>
    <w:multiLevelType w:val="hybridMultilevel"/>
    <w:tmpl w:val="B25C0022"/>
    <w:lvl w:ilvl="0" w:tplc="720CA07A">
      <w:start w:val="1"/>
      <w:numFmt w:val="bullet"/>
      <w:lvlText w:val="●"/>
      <w:lvlJc w:val="left"/>
      <w:pPr>
        <w:ind w:left="720" w:hanging="360"/>
      </w:pPr>
    </w:lvl>
    <w:lvl w:ilvl="1" w:tplc="D2D03692">
      <w:start w:val="1"/>
      <w:numFmt w:val="bullet"/>
      <w:lvlText w:val="○"/>
      <w:lvlJc w:val="left"/>
      <w:pPr>
        <w:ind w:left="1440" w:hanging="360"/>
      </w:pPr>
    </w:lvl>
    <w:lvl w:ilvl="2" w:tplc="F5763052">
      <w:start w:val="1"/>
      <w:numFmt w:val="bullet"/>
      <w:lvlText w:val="■"/>
      <w:lvlJc w:val="left"/>
      <w:pPr>
        <w:ind w:left="2160" w:hanging="360"/>
      </w:pPr>
    </w:lvl>
    <w:lvl w:ilvl="3" w:tplc="12186F8C">
      <w:start w:val="1"/>
      <w:numFmt w:val="bullet"/>
      <w:lvlText w:val="●"/>
      <w:lvlJc w:val="left"/>
      <w:pPr>
        <w:ind w:left="2880" w:hanging="360"/>
      </w:pPr>
    </w:lvl>
    <w:lvl w:ilvl="4" w:tplc="CC6249AE">
      <w:start w:val="1"/>
      <w:numFmt w:val="bullet"/>
      <w:lvlText w:val="○"/>
      <w:lvlJc w:val="left"/>
      <w:pPr>
        <w:ind w:left="3600" w:hanging="360"/>
      </w:pPr>
    </w:lvl>
    <w:lvl w:ilvl="5" w:tplc="1C568972">
      <w:start w:val="1"/>
      <w:numFmt w:val="bullet"/>
      <w:lvlText w:val="■"/>
      <w:lvlJc w:val="left"/>
      <w:pPr>
        <w:ind w:left="4320" w:hanging="360"/>
      </w:pPr>
    </w:lvl>
    <w:lvl w:ilvl="6" w:tplc="7570DD18">
      <w:start w:val="1"/>
      <w:numFmt w:val="bullet"/>
      <w:lvlText w:val="●"/>
      <w:lvlJc w:val="left"/>
      <w:pPr>
        <w:ind w:left="5040" w:hanging="360"/>
      </w:pPr>
    </w:lvl>
    <w:lvl w:ilvl="7" w:tplc="930CD524">
      <w:start w:val="1"/>
      <w:numFmt w:val="bullet"/>
      <w:lvlText w:val="●"/>
      <w:lvlJc w:val="left"/>
      <w:pPr>
        <w:ind w:left="5760" w:hanging="360"/>
      </w:pPr>
    </w:lvl>
    <w:lvl w:ilvl="8" w:tplc="6130DA0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BCD1C15"/>
    <w:multiLevelType w:val="multilevel"/>
    <w:tmpl w:val="E4D41BCA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3">
    <w:nsid w:val="3625755A"/>
    <w:multiLevelType w:val="hybridMultilevel"/>
    <w:tmpl w:val="7D9A0B5E"/>
    <w:lvl w:ilvl="0" w:tplc="79AE7358">
      <w:start w:val="1"/>
      <w:numFmt w:val="bullet"/>
      <w:lvlText w:val="–"/>
      <w:lvlJc w:val="left"/>
      <w:pPr>
        <w:ind w:left="850" w:hanging="283"/>
      </w:pPr>
    </w:lvl>
    <w:lvl w:ilvl="1" w:tplc="764E1D5C">
      <w:numFmt w:val="decimal"/>
      <w:lvlText w:val=""/>
      <w:lvlJc w:val="left"/>
    </w:lvl>
    <w:lvl w:ilvl="2" w:tplc="D5CCA3A2">
      <w:numFmt w:val="decimal"/>
      <w:lvlText w:val=""/>
      <w:lvlJc w:val="left"/>
    </w:lvl>
    <w:lvl w:ilvl="3" w:tplc="E6E6CB24">
      <w:numFmt w:val="decimal"/>
      <w:lvlText w:val=""/>
      <w:lvlJc w:val="left"/>
    </w:lvl>
    <w:lvl w:ilvl="4" w:tplc="C714EC62">
      <w:numFmt w:val="decimal"/>
      <w:lvlText w:val=""/>
      <w:lvlJc w:val="left"/>
    </w:lvl>
    <w:lvl w:ilvl="5" w:tplc="17662542">
      <w:numFmt w:val="decimal"/>
      <w:lvlText w:val=""/>
      <w:lvlJc w:val="left"/>
    </w:lvl>
    <w:lvl w:ilvl="6" w:tplc="B5980466">
      <w:numFmt w:val="decimal"/>
      <w:lvlText w:val=""/>
      <w:lvlJc w:val="left"/>
    </w:lvl>
    <w:lvl w:ilvl="7" w:tplc="F698C374">
      <w:numFmt w:val="decimal"/>
      <w:lvlText w:val=""/>
      <w:lvlJc w:val="left"/>
    </w:lvl>
    <w:lvl w:ilvl="8" w:tplc="DF0A10AA">
      <w:numFmt w:val="decimal"/>
      <w:lvlText w:val=""/>
      <w:lvlJc w:val="left"/>
    </w:lvl>
  </w:abstractNum>
  <w:abstractNum w:abstractNumId="4">
    <w:nsid w:val="4EB828F8"/>
    <w:multiLevelType w:val="multilevel"/>
    <w:tmpl w:val="FEB8A3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">
    <w:nsid w:val="52EC6DEE"/>
    <w:multiLevelType w:val="hybridMultilevel"/>
    <w:tmpl w:val="57F0EC06"/>
    <w:lvl w:ilvl="0" w:tplc="292863BC">
      <w:start w:val="1"/>
      <w:numFmt w:val="decimal"/>
      <w:lvlText w:val="%1."/>
      <w:lvlJc w:val="left"/>
      <w:pPr>
        <w:ind w:left="850" w:hanging="283"/>
      </w:pPr>
    </w:lvl>
    <w:lvl w:ilvl="1" w:tplc="7B5AC440">
      <w:numFmt w:val="decimal"/>
      <w:lvlText w:val=""/>
      <w:lvlJc w:val="left"/>
    </w:lvl>
    <w:lvl w:ilvl="2" w:tplc="68B8BAB8">
      <w:numFmt w:val="decimal"/>
      <w:lvlText w:val=""/>
      <w:lvlJc w:val="left"/>
    </w:lvl>
    <w:lvl w:ilvl="3" w:tplc="A04C1260">
      <w:numFmt w:val="decimal"/>
      <w:lvlText w:val=""/>
      <w:lvlJc w:val="left"/>
    </w:lvl>
    <w:lvl w:ilvl="4" w:tplc="4FB09886">
      <w:numFmt w:val="decimal"/>
      <w:lvlText w:val=""/>
      <w:lvlJc w:val="left"/>
    </w:lvl>
    <w:lvl w:ilvl="5" w:tplc="E8B2A132">
      <w:numFmt w:val="decimal"/>
      <w:lvlText w:val=""/>
      <w:lvlJc w:val="left"/>
    </w:lvl>
    <w:lvl w:ilvl="6" w:tplc="A1A2448C">
      <w:numFmt w:val="decimal"/>
      <w:lvlText w:val=""/>
      <w:lvlJc w:val="left"/>
    </w:lvl>
    <w:lvl w:ilvl="7" w:tplc="1A360B68">
      <w:numFmt w:val="decimal"/>
      <w:lvlText w:val=""/>
      <w:lvlJc w:val="left"/>
    </w:lvl>
    <w:lvl w:ilvl="8" w:tplc="199A8746">
      <w:numFmt w:val="decimal"/>
      <w:lvlText w:val=""/>
      <w:lvlJc w:val="left"/>
    </w:lvl>
  </w:abstractNum>
  <w:abstractNum w:abstractNumId="6">
    <w:nsid w:val="588C3652"/>
    <w:multiLevelType w:val="hybridMultilevel"/>
    <w:tmpl w:val="57F0EC06"/>
    <w:lvl w:ilvl="0" w:tplc="292863BC">
      <w:start w:val="1"/>
      <w:numFmt w:val="decimal"/>
      <w:lvlText w:val="%1."/>
      <w:lvlJc w:val="left"/>
      <w:pPr>
        <w:ind w:left="850" w:hanging="283"/>
      </w:pPr>
    </w:lvl>
    <w:lvl w:ilvl="1" w:tplc="7B5AC440">
      <w:numFmt w:val="decimal"/>
      <w:lvlText w:val=""/>
      <w:lvlJc w:val="left"/>
    </w:lvl>
    <w:lvl w:ilvl="2" w:tplc="68B8BAB8">
      <w:numFmt w:val="decimal"/>
      <w:lvlText w:val=""/>
      <w:lvlJc w:val="left"/>
    </w:lvl>
    <w:lvl w:ilvl="3" w:tplc="A04C1260">
      <w:numFmt w:val="decimal"/>
      <w:lvlText w:val=""/>
      <w:lvlJc w:val="left"/>
    </w:lvl>
    <w:lvl w:ilvl="4" w:tplc="4FB09886">
      <w:numFmt w:val="decimal"/>
      <w:lvlText w:val=""/>
      <w:lvlJc w:val="left"/>
    </w:lvl>
    <w:lvl w:ilvl="5" w:tplc="E8B2A132">
      <w:numFmt w:val="decimal"/>
      <w:lvlText w:val=""/>
      <w:lvlJc w:val="left"/>
    </w:lvl>
    <w:lvl w:ilvl="6" w:tplc="A1A2448C">
      <w:numFmt w:val="decimal"/>
      <w:lvlText w:val=""/>
      <w:lvlJc w:val="left"/>
    </w:lvl>
    <w:lvl w:ilvl="7" w:tplc="1A360B68">
      <w:numFmt w:val="decimal"/>
      <w:lvlText w:val=""/>
      <w:lvlJc w:val="left"/>
    </w:lvl>
    <w:lvl w:ilvl="8" w:tplc="199A87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</w:num>
  <w:num w:numId="5">
    <w:abstractNumId w:val="5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D05"/>
    <w:rsid w:val="00106D05"/>
    <w:rsid w:val="00215789"/>
    <w:rsid w:val="004D2C05"/>
    <w:rsid w:val="00D9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FBB770-8ABA-436B-AE0D-67B4AEE5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rsid w:val="00D940B2"/>
    <w:pPr>
      <w:spacing w:before="240" w:after="240"/>
      <w:jc w:val="center"/>
      <w:outlineLvl w:val="0"/>
    </w:pPr>
    <w:rPr>
      <w:bCs/>
      <w:caps/>
      <w:szCs w:val="32"/>
    </w:rPr>
  </w:style>
  <w:style w:type="paragraph" w:styleId="2">
    <w:name w:val="heading 2"/>
    <w:qFormat/>
    <w:rsid w:val="00D940B2"/>
    <w:pPr>
      <w:spacing w:before="240" w:after="160" w:line="360" w:lineRule="auto"/>
      <w:ind w:left="708"/>
      <w:outlineLvl w:val="1"/>
    </w:pPr>
    <w:rPr>
      <w:bCs/>
    </w:rPr>
  </w:style>
  <w:style w:type="paragraph" w:styleId="3">
    <w:name w:val="heading 3"/>
    <w:qFormat/>
    <w:rsid w:val="00D940B2"/>
    <w:pPr>
      <w:spacing w:before="200" w:after="120" w:line="360" w:lineRule="auto"/>
      <w:ind w:left="708"/>
      <w:outlineLvl w:val="2"/>
    </w:pPr>
    <w:rPr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link w:val="a5"/>
    <w:uiPriority w:val="1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940B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940B2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D940B2"/>
    <w:pPr>
      <w:spacing w:after="100"/>
      <w:ind w:left="560"/>
    </w:pPr>
  </w:style>
  <w:style w:type="character" w:customStyle="1" w:styleId="a5">
    <w:name w:val="Абзац списка Знак"/>
    <w:basedOn w:val="a0"/>
    <w:link w:val="a4"/>
    <w:uiPriority w:val="1"/>
    <w:rsid w:val="00D940B2"/>
  </w:style>
  <w:style w:type="paragraph" w:styleId="ad">
    <w:name w:val="Body Text"/>
    <w:basedOn w:val="a"/>
    <w:link w:val="ae"/>
    <w:uiPriority w:val="1"/>
    <w:qFormat/>
    <w:rsid w:val="00D940B2"/>
    <w:pPr>
      <w:widowControl w:val="0"/>
      <w:autoSpaceDE w:val="0"/>
      <w:autoSpaceDN w:val="0"/>
      <w:spacing w:before="1"/>
      <w:ind w:left="140"/>
    </w:pPr>
    <w:rPr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D940B2"/>
    <w:rPr>
      <w:lang w:eastAsia="en-US"/>
    </w:rPr>
  </w:style>
  <w:style w:type="paragraph" w:styleId="af">
    <w:name w:val="header"/>
    <w:basedOn w:val="a"/>
    <w:link w:val="af0"/>
    <w:uiPriority w:val="99"/>
    <w:unhideWhenUsed/>
    <w:rsid w:val="00D940B2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D940B2"/>
  </w:style>
  <w:style w:type="paragraph" w:styleId="af1">
    <w:name w:val="footer"/>
    <w:basedOn w:val="a"/>
    <w:link w:val="af2"/>
    <w:uiPriority w:val="99"/>
    <w:unhideWhenUsed/>
    <w:rsid w:val="00D940B2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D940B2"/>
  </w:style>
  <w:style w:type="paragraph" w:customStyle="1" w:styleId="af3">
    <w:name w:val="Подпись рисунка"/>
    <w:basedOn w:val="a"/>
    <w:link w:val="af4"/>
    <w:qFormat/>
    <w:rsid w:val="00D940B2"/>
    <w:pPr>
      <w:spacing w:after="160"/>
      <w:jc w:val="center"/>
    </w:pPr>
    <w:rPr>
      <w:szCs w:val="24"/>
    </w:rPr>
  </w:style>
  <w:style w:type="character" w:customStyle="1" w:styleId="af4">
    <w:name w:val="Подпись рисунка Знак"/>
    <w:basedOn w:val="a0"/>
    <w:link w:val="af3"/>
    <w:rsid w:val="00D940B2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50</Pages>
  <Words>8903</Words>
  <Characters>50748</Characters>
  <Application>Microsoft Office Word</Application>
  <DocSecurity>0</DocSecurity>
  <Lines>422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кроссплатформенного приложения для студентов с интеграцией данных из информационной системы университета</vt:lpstr>
    </vt:vector>
  </TitlesOfParts>
  <Company/>
  <LinksUpToDate>false</LinksUpToDate>
  <CharactersWithSpaces>59532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кроссплатформенного приложения для студентов с интеграцией данных из информационной системы университета</dc:title>
  <dc:creator>Цапаев Д.Д.</dc:creator>
  <cp:lastModifiedBy>dTsapaev</cp:lastModifiedBy>
  <cp:revision>2</cp:revision>
  <dcterms:created xsi:type="dcterms:W3CDTF">2026-06-24T09:25:00Z</dcterms:created>
  <dcterms:modified xsi:type="dcterms:W3CDTF">2026-06-24T09:46:00Z</dcterms:modified>
</cp:coreProperties>
</file>