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A15D1" w:rsidRPr="002902F7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7E422D" w:rsidRDefault="00BA15D1" w:rsidP="00BA15D1">
      <w:pPr>
        <w:jc w:val="center"/>
        <w:rPr>
          <w:lang w:val="ru-RU"/>
        </w:rPr>
      </w:pPr>
      <w:r>
        <w:rPr>
          <w:lang w:val="ru-RU"/>
        </w:rPr>
        <w:t>Отчёт</w:t>
      </w:r>
      <w:r w:rsidR="007E422D">
        <w:rPr>
          <w:lang w:val="ru-RU"/>
        </w:rPr>
        <w:t xml:space="preserve"> по курсу</w:t>
      </w:r>
    </w:p>
    <w:p w:rsidR="00BA15D1" w:rsidRPr="007E422D" w:rsidRDefault="007E422D" w:rsidP="00BA15D1">
      <w:pPr>
        <w:jc w:val="center"/>
        <w:rPr>
          <w:lang w:val="ru-RU"/>
        </w:rPr>
      </w:pPr>
      <w:r>
        <w:rPr>
          <w:lang w:val="ru-RU"/>
        </w:rPr>
        <w:t>«Суперкомпьютерное моделирование и технологии»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</w:p>
    <w:p w:rsidR="00BA15D1" w:rsidRPr="002902F7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</w:p>
    <w:p w:rsidR="00BA15D1" w:rsidRPr="002902F7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Исследование информационной структуры фрагмента программы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spacing w:line="240" w:lineRule="auto"/>
        <w:jc w:val="left"/>
        <w:rPr>
          <w:lang w:val="ru-RU"/>
        </w:rPr>
      </w:pPr>
    </w:p>
    <w:p w:rsidR="00BA15D1" w:rsidRPr="007E422D" w:rsidRDefault="00BA15D1" w:rsidP="00BA15D1">
      <w:pPr>
        <w:spacing w:line="240" w:lineRule="auto"/>
        <w:jc w:val="right"/>
        <w:rPr>
          <w:lang w:val="ru-RU"/>
        </w:rPr>
      </w:pP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A15D1" w:rsidRPr="002902F7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6</w:t>
      </w:r>
      <w:r w:rsidRPr="00FA35FA">
        <w:rPr>
          <w:lang w:val="ru-RU"/>
        </w:rPr>
        <w:t>23 группа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FA35FA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AA3D2C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Москва, 2019</w:t>
      </w:r>
    </w:p>
    <w:p w:rsidR="00BA15D1" w:rsidRDefault="00BA15D1" w:rsidP="007E422D">
      <w:pPr>
        <w:pStyle w:val="1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  <w:r>
        <w:rPr>
          <w:lang w:val="ru-RU"/>
        </w:rPr>
        <w:lastRenderedPageBreak/>
        <w:t>Постановка задачи</w:t>
      </w:r>
    </w:p>
    <w:p w:rsidR="00BA15D1" w:rsidRDefault="00BA15D1" w:rsidP="00BA15D1">
      <w:pPr>
        <w:rPr>
          <w:lang w:val="ru-RU"/>
        </w:rPr>
      </w:pPr>
      <w:r w:rsidRPr="00BA15D1">
        <w:rPr>
          <w:lang w:val="ru-RU"/>
        </w:rPr>
        <w:t xml:space="preserve">Необходимо   выполнить   исследование   информационной   структуры   заданного   </w:t>
      </w:r>
      <w:r w:rsidR="00EB0A60" w:rsidRPr="00BA15D1">
        <w:rPr>
          <w:lang w:val="ru-RU"/>
        </w:rPr>
        <w:t>фрагмента</w:t>
      </w:r>
      <w:r w:rsidR="00EB0A60" w:rsidRPr="00EB0A60">
        <w:rPr>
          <w:lang w:val="ru-RU"/>
        </w:rPr>
        <w:t xml:space="preserve"> </w:t>
      </w:r>
      <w:r w:rsidR="00EB0A60" w:rsidRPr="00BA15D1">
        <w:rPr>
          <w:lang w:val="ru-RU"/>
        </w:rPr>
        <w:t>программы</w:t>
      </w:r>
      <w:r w:rsidRPr="00BA15D1">
        <w:rPr>
          <w:lang w:val="ru-RU"/>
        </w:rPr>
        <w:t xml:space="preserve">, представленной в виде последовательной реализации. Необходимо </w:t>
      </w:r>
      <w:r w:rsidR="00EB0A60" w:rsidRPr="00BA15D1">
        <w:rPr>
          <w:lang w:val="ru-RU"/>
        </w:rPr>
        <w:t>построить информационный</w:t>
      </w:r>
      <w:r w:rsidRPr="00BA15D1">
        <w:rPr>
          <w:lang w:val="ru-RU"/>
        </w:rPr>
        <w:t xml:space="preserve"> граф этого фрагмента программы и определить его базовые свойства.</w:t>
      </w:r>
      <w:r w:rsidR="00EB0A60" w:rsidRPr="00EB0A60">
        <w:rPr>
          <w:lang w:val="ru-RU"/>
        </w:rPr>
        <w:t xml:space="preserve"> </w:t>
      </w:r>
      <w:r w:rsidRPr="00BA15D1">
        <w:rPr>
          <w:lang w:val="ru-RU"/>
        </w:rPr>
        <w:t>Свойства, которые необходимо исследовать: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Число вершин в информационном графе фрагмента (последовательная сложность).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Длина критического пути в информационном графе (параллельная сложность).</w:t>
      </w:r>
    </w:p>
    <w:p w:rsidR="00EB0A60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Ширина ярусно-параллельной формы.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Максимальная глубина вложенности циклов.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Число различных типов дуг.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Наличие длинных дуг (т.е. дуг, длина которых зависит от внешних параметров).</w:t>
      </w:r>
    </w:p>
    <w:p w:rsidR="00BA15D1" w:rsidRPr="00BA15D1" w:rsidRDefault="00BA15D1" w:rsidP="00BA15D1">
      <w:pPr>
        <w:pStyle w:val="a3"/>
        <w:numPr>
          <w:ilvl w:val="0"/>
          <w:numId w:val="1"/>
        </w:numPr>
        <w:rPr>
          <w:lang w:val="ru-RU"/>
        </w:rPr>
      </w:pPr>
      <w:r w:rsidRPr="00BA15D1">
        <w:rPr>
          <w:lang w:val="ru-RU"/>
        </w:rPr>
        <w:t>Количество областей регулярности в информационном графе.</w:t>
      </w:r>
    </w:p>
    <w:p w:rsidR="00BA15D1" w:rsidRDefault="00BA15D1" w:rsidP="00BA15D1">
      <w:pPr>
        <w:rPr>
          <w:lang w:val="ru-RU"/>
        </w:rPr>
      </w:pPr>
      <w:r w:rsidRPr="00BA15D1">
        <w:rPr>
          <w:lang w:val="ru-RU"/>
        </w:rPr>
        <w:t xml:space="preserve">Затем   требуется   разметить   параллельные   циклы   заданного   фрагмента   программы   </w:t>
      </w:r>
      <w:r w:rsidR="00EB0A60" w:rsidRPr="00BA15D1">
        <w:rPr>
          <w:lang w:val="ru-RU"/>
        </w:rPr>
        <w:t>с использованием</w:t>
      </w:r>
      <w:r w:rsidRPr="00BA15D1">
        <w:rPr>
          <w:lang w:val="ru-RU"/>
        </w:rPr>
        <w:t xml:space="preserve"> директивы </w:t>
      </w:r>
      <w:proofErr w:type="spellStart"/>
      <w:r w:rsidRPr="00BA15D1">
        <w:rPr>
          <w:lang w:val="ru-RU"/>
        </w:rPr>
        <w:t>OpenMP</w:t>
      </w:r>
      <w:proofErr w:type="spellEnd"/>
      <w:r w:rsidRPr="00BA15D1">
        <w:rPr>
          <w:lang w:val="ru-RU"/>
        </w:rPr>
        <w:t xml:space="preserve"> #</w:t>
      </w:r>
      <w:proofErr w:type="spellStart"/>
      <w:r w:rsidRPr="00BA15D1">
        <w:rPr>
          <w:lang w:val="ru-RU"/>
        </w:rPr>
        <w:t>pragma</w:t>
      </w:r>
      <w:proofErr w:type="spellEnd"/>
      <w:r w:rsidRPr="00BA15D1">
        <w:rPr>
          <w:lang w:val="ru-RU"/>
        </w:rPr>
        <w:t xml:space="preserve"> </w:t>
      </w:r>
      <w:proofErr w:type="spellStart"/>
      <w:r w:rsidRPr="00BA15D1">
        <w:rPr>
          <w:lang w:val="ru-RU"/>
        </w:rPr>
        <w:t>omp</w:t>
      </w:r>
      <w:proofErr w:type="spellEnd"/>
      <w:r w:rsidRPr="00BA15D1">
        <w:rPr>
          <w:lang w:val="ru-RU"/>
        </w:rPr>
        <w:t xml:space="preserve"> </w:t>
      </w:r>
      <w:proofErr w:type="spellStart"/>
      <w:r w:rsidRPr="00BA15D1">
        <w:rPr>
          <w:lang w:val="ru-RU"/>
        </w:rPr>
        <w:t>parallel</w:t>
      </w:r>
      <w:proofErr w:type="spellEnd"/>
      <w:r w:rsidRPr="00BA15D1">
        <w:rPr>
          <w:lang w:val="ru-RU"/>
        </w:rPr>
        <w:t xml:space="preserve"> </w:t>
      </w:r>
      <w:proofErr w:type="spellStart"/>
      <w:r w:rsidRPr="00BA15D1">
        <w:rPr>
          <w:lang w:val="ru-RU"/>
        </w:rPr>
        <w:t>for</w:t>
      </w:r>
      <w:proofErr w:type="spellEnd"/>
      <w:r w:rsidRPr="00BA15D1">
        <w:rPr>
          <w:lang w:val="ru-RU"/>
        </w:rPr>
        <w:t xml:space="preserve"> [1].</w:t>
      </w:r>
    </w:p>
    <w:p w:rsidR="00BA15D1" w:rsidRDefault="00BA15D1" w:rsidP="00BA15D1">
      <w:pPr>
        <w:pStyle w:val="1"/>
        <w:rPr>
          <w:lang w:val="ru-RU"/>
        </w:rPr>
      </w:pPr>
      <w:r>
        <w:rPr>
          <w:lang w:val="ru-RU"/>
        </w:rPr>
        <w:t>Схема последовательной программы, реализующей алгоритм</w:t>
      </w:r>
    </w:p>
    <w:p w:rsidR="00BA15D1" w:rsidRDefault="00BA15D1" w:rsidP="00BA15D1">
      <w:pPr>
        <w:rPr>
          <w:lang w:val="ru-RU"/>
        </w:rPr>
      </w:pPr>
      <w:r>
        <w:rPr>
          <w:lang w:val="ru-RU"/>
        </w:rPr>
        <w:t xml:space="preserve">Исследуемый фрагмент программы, после подстановки параметров, задаётся </w:t>
      </w:r>
      <w:r w:rsidR="00B72EF0">
        <w:rPr>
          <w:lang w:val="ru-RU"/>
        </w:rPr>
        <w:t>следующим</w:t>
      </w:r>
      <w:r>
        <w:rPr>
          <w:lang w:val="ru-RU"/>
        </w:rPr>
        <w:t xml:space="preserve"> кодом:</w:t>
      </w:r>
    </w:p>
    <w:p w:rsidR="00BA15D1" w:rsidRPr="00BA15D1" w:rsidRDefault="00BA15D1" w:rsidP="00BA15D1">
      <w:pPr>
        <w:pStyle w:val="a4"/>
        <w:rPr>
          <w:rStyle w:val="a5"/>
        </w:rPr>
      </w:pPr>
      <w:proofErr w:type="gramStart"/>
      <w:r w:rsidRPr="00BA15D1">
        <w:rPr>
          <w:rStyle w:val="a5"/>
        </w:rPr>
        <w:t>for(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= 1; 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&lt;= n; ++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C[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 = C[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 * e;</w:t>
      </w:r>
    </w:p>
    <w:p w:rsidR="00BA15D1" w:rsidRPr="00BA15D1" w:rsidRDefault="00BA15D1" w:rsidP="00BA15D1">
      <w:pPr>
        <w:pStyle w:val="a4"/>
        <w:rPr>
          <w:rStyle w:val="a5"/>
        </w:rPr>
      </w:pPr>
    </w:p>
    <w:p w:rsidR="00BA15D1" w:rsidRPr="00BA15D1" w:rsidRDefault="00BA15D1" w:rsidP="00BA15D1">
      <w:pPr>
        <w:pStyle w:val="a4"/>
        <w:rPr>
          <w:rStyle w:val="a5"/>
        </w:rPr>
      </w:pPr>
      <w:proofErr w:type="gramStart"/>
      <w:r w:rsidRPr="00BA15D1">
        <w:rPr>
          <w:rStyle w:val="a5"/>
        </w:rPr>
        <w:t>for(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= 1; 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&lt;= n; ++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</w:t>
      </w:r>
      <w:proofErr w:type="gramStart"/>
      <w:r w:rsidRPr="00BA15D1">
        <w:rPr>
          <w:rStyle w:val="a5"/>
        </w:rPr>
        <w:t>for(</w:t>
      </w:r>
      <w:proofErr w:type="gramEnd"/>
      <w:r w:rsidRPr="00BA15D1">
        <w:rPr>
          <w:rStyle w:val="a5"/>
        </w:rPr>
        <w:t>j = 1; j &lt;= n; ++j)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    B[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][j] = </w:t>
      </w:r>
      <w:proofErr w:type="gramStart"/>
      <w:r w:rsidRPr="00BA15D1">
        <w:rPr>
          <w:rStyle w:val="a5"/>
        </w:rPr>
        <w:t>B[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+ 1][j - 1];</w:t>
      </w:r>
    </w:p>
    <w:p w:rsidR="00BA15D1" w:rsidRPr="00BA15D1" w:rsidRDefault="00BA15D1" w:rsidP="00BA15D1">
      <w:pPr>
        <w:pStyle w:val="a4"/>
        <w:rPr>
          <w:rStyle w:val="a5"/>
        </w:rPr>
      </w:pPr>
    </w:p>
    <w:p w:rsidR="00BA15D1" w:rsidRPr="00BA15D1" w:rsidRDefault="00BA15D1" w:rsidP="00BA15D1">
      <w:pPr>
        <w:pStyle w:val="a4"/>
        <w:rPr>
          <w:rStyle w:val="a5"/>
        </w:rPr>
      </w:pPr>
      <w:proofErr w:type="gramStart"/>
      <w:r w:rsidRPr="00BA15D1">
        <w:rPr>
          <w:rStyle w:val="a5"/>
        </w:rPr>
        <w:t>for(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= 1; 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&lt;= n; ++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</w:t>
      </w:r>
      <w:proofErr w:type="gramStart"/>
      <w:r w:rsidRPr="00BA15D1">
        <w:rPr>
          <w:rStyle w:val="a5"/>
        </w:rPr>
        <w:t>for(</w:t>
      </w:r>
      <w:proofErr w:type="gramEnd"/>
      <w:r w:rsidRPr="00BA15D1">
        <w:rPr>
          <w:rStyle w:val="a5"/>
        </w:rPr>
        <w:t>j = 1; j &lt;= n; ++j)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{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    </w:t>
      </w:r>
      <w:proofErr w:type="gramStart"/>
      <w:r w:rsidRPr="00BA15D1">
        <w:rPr>
          <w:rStyle w:val="a5"/>
        </w:rPr>
        <w:t>for(</w:t>
      </w:r>
      <w:proofErr w:type="gramEnd"/>
      <w:r w:rsidRPr="00BA15D1">
        <w:rPr>
          <w:rStyle w:val="a5"/>
        </w:rPr>
        <w:t>k = 1; k &lt;= n; ++k)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        A[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][j][k] = A[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][j][k] + </w:t>
      </w:r>
      <w:proofErr w:type="gramStart"/>
      <w:r w:rsidRPr="00BA15D1">
        <w:rPr>
          <w:rStyle w:val="a5"/>
        </w:rPr>
        <w:t>A[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 xml:space="preserve"> - 1][j][n];</w:t>
      </w:r>
    </w:p>
    <w:p w:rsidR="00BA15D1" w:rsidRP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    A[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][j][n] = A[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][j][n] + B[</w:t>
      </w:r>
      <w:proofErr w:type="spellStart"/>
      <w:r w:rsidRPr="00BA15D1">
        <w:rPr>
          <w:rStyle w:val="a5"/>
        </w:rPr>
        <w:t>i</w:t>
      </w:r>
      <w:proofErr w:type="spellEnd"/>
      <w:r w:rsidRPr="00BA15D1">
        <w:rPr>
          <w:rStyle w:val="a5"/>
        </w:rPr>
        <w:t>][j];</w:t>
      </w:r>
    </w:p>
    <w:p w:rsidR="00BA15D1" w:rsidRDefault="00BA15D1" w:rsidP="00BA15D1">
      <w:pPr>
        <w:pStyle w:val="a4"/>
        <w:rPr>
          <w:rStyle w:val="a5"/>
        </w:rPr>
      </w:pPr>
      <w:r w:rsidRPr="00BA15D1">
        <w:rPr>
          <w:rStyle w:val="a5"/>
        </w:rPr>
        <w:t xml:space="preserve">    }</w:t>
      </w:r>
    </w:p>
    <w:p w:rsidR="00BA15D1" w:rsidRDefault="00BA15D1" w:rsidP="00BA15D1">
      <w:pPr>
        <w:rPr>
          <w:rStyle w:val="a5"/>
          <w:lang w:val="ru-RU"/>
        </w:rPr>
      </w:pPr>
    </w:p>
    <w:p w:rsidR="00EA0ED4" w:rsidRDefault="00EA0ED4" w:rsidP="00EA0ED4">
      <w:pPr>
        <w:rPr>
          <w:rStyle w:val="a5"/>
          <w:b w:val="0"/>
          <w:i w:val="0"/>
          <w:lang w:val="ru-RU"/>
        </w:rPr>
      </w:pPr>
      <w:r>
        <w:rPr>
          <w:rStyle w:val="a5"/>
          <w:b w:val="0"/>
          <w:i w:val="0"/>
          <w:lang w:val="ru-RU"/>
        </w:rPr>
        <w:t>Параметры: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A0ED4" w:rsidTr="00EA0ED4"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L1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L2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L3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L4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L5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L6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L7</w:t>
            </w:r>
          </w:p>
        </w:tc>
        <w:tc>
          <w:tcPr>
            <w:tcW w:w="1169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L8</w:t>
            </w:r>
          </w:p>
        </w:tc>
      </w:tr>
      <w:tr w:rsidR="00EA0ED4" w:rsidTr="00EA0ED4"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-1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0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1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0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1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1</w:t>
            </w:r>
          </w:p>
        </w:tc>
        <w:tc>
          <w:tcPr>
            <w:tcW w:w="1168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-1</w:t>
            </w:r>
          </w:p>
        </w:tc>
        <w:tc>
          <w:tcPr>
            <w:tcW w:w="1169" w:type="dxa"/>
          </w:tcPr>
          <w:p w:rsidR="00EA0ED4" w:rsidRPr="00EA0ED4" w:rsidRDefault="00EA0ED4" w:rsidP="00EA0ED4">
            <w:pPr>
              <w:rPr>
                <w:rStyle w:val="a5"/>
                <w:b w:val="0"/>
                <w:i w:val="0"/>
              </w:rPr>
            </w:pPr>
            <w:r>
              <w:rPr>
                <w:rStyle w:val="a5"/>
                <w:b w:val="0"/>
                <w:i w:val="0"/>
              </w:rPr>
              <w:t>0</w:t>
            </w:r>
          </w:p>
        </w:tc>
      </w:tr>
    </w:tbl>
    <w:p w:rsidR="00EA0ED4" w:rsidRDefault="00EA0ED4" w:rsidP="00EA0ED4">
      <w:pPr>
        <w:rPr>
          <w:rStyle w:val="a5"/>
          <w:b w:val="0"/>
          <w:i w:val="0"/>
          <w:lang w:val="ru-RU"/>
        </w:rPr>
      </w:pPr>
    </w:p>
    <w:p w:rsidR="00EA0ED4" w:rsidRDefault="00EA0ED4" w:rsidP="00EA0ED4">
      <w:pPr>
        <w:rPr>
          <w:rStyle w:val="a5"/>
          <w:b w:val="0"/>
          <w:i w:val="0"/>
          <w:lang w:val="ru-RU"/>
        </w:rPr>
      </w:pPr>
      <w:r>
        <w:rPr>
          <w:rStyle w:val="a5"/>
          <w:b w:val="0"/>
          <w:i w:val="0"/>
          <w:lang w:val="ru-RU"/>
        </w:rPr>
        <w:lastRenderedPageBreak/>
        <w:t>Данный код представляет из себя 3 цикла:</w:t>
      </w:r>
    </w:p>
    <w:p w:rsidR="00EA0ED4" w:rsidRPr="00EA0ED4" w:rsidRDefault="00EA0ED4" w:rsidP="00EA0ED4">
      <w:pPr>
        <w:pStyle w:val="a3"/>
        <w:numPr>
          <w:ilvl w:val="0"/>
          <w:numId w:val="2"/>
        </w:numPr>
        <w:rPr>
          <w:rStyle w:val="a5"/>
          <w:b w:val="0"/>
          <w:i w:val="0"/>
          <w:lang w:val="ru-RU"/>
        </w:rPr>
      </w:pPr>
      <w:r w:rsidRPr="00EA0ED4">
        <w:rPr>
          <w:rStyle w:val="a5"/>
          <w:b w:val="0"/>
          <w:i w:val="0"/>
          <w:lang w:val="ru-RU"/>
        </w:rPr>
        <w:t>Первый цикл имеет глубину 1 и каждый оператор независим</w:t>
      </w:r>
    </w:p>
    <w:p w:rsidR="00EA0ED4" w:rsidRPr="00EA0ED4" w:rsidRDefault="00EA0ED4" w:rsidP="00EA0ED4">
      <w:pPr>
        <w:pStyle w:val="a3"/>
        <w:numPr>
          <w:ilvl w:val="0"/>
          <w:numId w:val="2"/>
        </w:numPr>
        <w:rPr>
          <w:rStyle w:val="a5"/>
          <w:b w:val="0"/>
          <w:i w:val="0"/>
          <w:lang w:val="ru-RU"/>
        </w:rPr>
      </w:pPr>
      <w:r w:rsidRPr="00EA0ED4">
        <w:rPr>
          <w:rStyle w:val="a5"/>
          <w:b w:val="0"/>
          <w:i w:val="0"/>
          <w:lang w:val="ru-RU"/>
        </w:rPr>
        <w:t xml:space="preserve">Второй цикл имеет глубину 2 и зависит по «осям» </w:t>
      </w:r>
      <w:r w:rsidRPr="00EA0ED4">
        <w:rPr>
          <w:rStyle w:val="a5"/>
          <w:b w:val="0"/>
          <w:i w:val="0"/>
        </w:rPr>
        <w:t>I</w:t>
      </w:r>
      <w:r w:rsidRPr="00EA0ED4">
        <w:rPr>
          <w:rStyle w:val="a5"/>
          <w:b w:val="0"/>
          <w:i w:val="0"/>
          <w:lang w:val="ru-RU"/>
        </w:rPr>
        <w:t xml:space="preserve"> и </w:t>
      </w:r>
      <w:r w:rsidRPr="00EA0ED4">
        <w:rPr>
          <w:rStyle w:val="a5"/>
          <w:b w:val="0"/>
          <w:i w:val="0"/>
        </w:rPr>
        <w:t>J</w:t>
      </w:r>
    </w:p>
    <w:p w:rsidR="00EA0ED4" w:rsidRPr="00905757" w:rsidRDefault="00EA0ED4" w:rsidP="00EA0ED4">
      <w:pPr>
        <w:pStyle w:val="a3"/>
        <w:numPr>
          <w:ilvl w:val="0"/>
          <w:numId w:val="2"/>
        </w:numPr>
        <w:rPr>
          <w:rStyle w:val="a5"/>
          <w:b w:val="0"/>
          <w:i w:val="0"/>
          <w:lang w:val="ru-RU"/>
        </w:rPr>
      </w:pPr>
      <w:r w:rsidRPr="00EA0ED4">
        <w:rPr>
          <w:rStyle w:val="a5"/>
          <w:b w:val="0"/>
          <w:i w:val="0"/>
          <w:lang w:val="ru-RU"/>
        </w:rPr>
        <w:t xml:space="preserve">Третий цикл имеет глубину 3 и зависит по «оси» </w:t>
      </w:r>
      <w:r w:rsidRPr="00EA0ED4">
        <w:rPr>
          <w:rStyle w:val="a5"/>
          <w:b w:val="0"/>
          <w:i w:val="0"/>
        </w:rPr>
        <w:t>I</w:t>
      </w:r>
      <w:r w:rsidRPr="00EA0ED4">
        <w:rPr>
          <w:rStyle w:val="a5"/>
          <w:b w:val="0"/>
          <w:i w:val="0"/>
          <w:lang w:val="ru-RU"/>
        </w:rPr>
        <w:t>, а также от второго цикла (</w:t>
      </w:r>
      <w:r w:rsidRPr="00BA15D1">
        <w:rPr>
          <w:rStyle w:val="a5"/>
        </w:rPr>
        <w:t>B</w:t>
      </w:r>
      <w:r w:rsidRPr="00EA0ED4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EA0ED4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EA0ED4">
        <w:rPr>
          <w:rStyle w:val="a5"/>
          <w:lang w:val="ru-RU"/>
        </w:rPr>
        <w:t>]</w:t>
      </w:r>
      <w:r w:rsidRPr="00EA0ED4">
        <w:rPr>
          <w:rStyle w:val="a5"/>
          <w:lang w:val="ru-RU"/>
        </w:rPr>
        <w:t>)</w:t>
      </w:r>
    </w:p>
    <w:p w:rsidR="00905757" w:rsidRDefault="00905757" w:rsidP="00905757">
      <w:pPr>
        <w:pStyle w:val="1"/>
        <w:rPr>
          <w:rStyle w:val="a5"/>
          <w:b w:val="0"/>
          <w:i w:val="0"/>
          <w:lang w:val="ru-RU"/>
        </w:rPr>
      </w:pPr>
      <w:r>
        <w:rPr>
          <w:rStyle w:val="a5"/>
          <w:b w:val="0"/>
          <w:i w:val="0"/>
          <w:lang w:val="ru-RU"/>
        </w:rPr>
        <w:t>Описание информационного графа алгоритма</w:t>
      </w:r>
    </w:p>
    <w:p w:rsidR="00905757" w:rsidRDefault="00905757" w:rsidP="00905757">
      <w:pPr>
        <w:rPr>
          <w:lang w:val="ru-RU"/>
        </w:rPr>
      </w:pPr>
      <w:r>
        <w:rPr>
          <w:lang w:val="ru-RU"/>
        </w:rPr>
        <w:t>В силу сложности визуализации информационного графа, будут представлены 3 информационных графа для каждого из циклов отдельно.</w:t>
      </w:r>
    </w:p>
    <w:p w:rsidR="00905757" w:rsidRDefault="00905757" w:rsidP="00905757">
      <w:pPr>
        <w:rPr>
          <w:lang w:val="ru-RU"/>
        </w:rPr>
      </w:pPr>
      <w:r>
        <w:rPr>
          <w:lang w:val="ru-RU"/>
        </w:rPr>
        <w:t xml:space="preserve">Для первого цикла информационный граф (для </w:t>
      </w:r>
      <w:r>
        <w:t>n</w:t>
      </w:r>
      <w:r w:rsidRPr="00905757">
        <w:rPr>
          <w:lang w:val="ru-RU"/>
        </w:rPr>
        <w:t xml:space="preserve"> = 6)</w:t>
      </w:r>
      <w:r>
        <w:rPr>
          <w:lang w:val="ru-RU"/>
        </w:rPr>
        <w:t xml:space="preserve"> будет выглядеть следующим образом:</w:t>
      </w:r>
    </w:p>
    <w:p w:rsidR="00905757" w:rsidRDefault="00905757" w:rsidP="00905757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45pt;height:466.45pt">
            <v:imagedata r:id="rId7" o:title="q"/>
          </v:shape>
        </w:pict>
      </w:r>
    </w:p>
    <w:p w:rsidR="00905757" w:rsidRDefault="00905757" w:rsidP="00905757">
      <w:pPr>
        <w:rPr>
          <w:lang w:val="ru-RU"/>
        </w:rPr>
      </w:pPr>
      <w:r>
        <w:rPr>
          <w:lang w:val="ru-RU"/>
        </w:rPr>
        <w:lastRenderedPageBreak/>
        <w:t>Операторы в данном цикле не имеют зависимостей, поэтому могут быть выполнены параллельно.</w:t>
      </w:r>
    </w:p>
    <w:p w:rsidR="00AA0F18" w:rsidRDefault="00AA0F18" w:rsidP="00AA0F18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ru-RU"/>
        </w:rPr>
        <w:t>второго</w:t>
      </w:r>
      <w:r>
        <w:rPr>
          <w:lang w:val="ru-RU"/>
        </w:rPr>
        <w:t xml:space="preserve"> цикла информационный граф (для </w:t>
      </w:r>
      <w:r>
        <w:t>n</w:t>
      </w:r>
      <w:r w:rsidRPr="00905757">
        <w:rPr>
          <w:lang w:val="ru-RU"/>
        </w:rPr>
        <w:t xml:space="preserve"> = 6)</w:t>
      </w:r>
      <w:r>
        <w:rPr>
          <w:lang w:val="ru-RU"/>
        </w:rPr>
        <w:t xml:space="preserve"> будет выглядеть следующим образом:</w:t>
      </w:r>
    </w:p>
    <w:p w:rsidR="00AA0F18" w:rsidRDefault="00AA0F18" w:rsidP="00AA0F18">
      <w:pPr>
        <w:rPr>
          <w:lang w:val="ru-RU"/>
        </w:rPr>
      </w:pPr>
      <w:r>
        <w:rPr>
          <w:lang w:val="ru-RU"/>
        </w:rPr>
        <w:pict>
          <v:shape id="_x0000_i1028" type="#_x0000_t75" style="width:466.45pt;height:466.45pt">
            <v:imagedata r:id="rId8" o:title="w"/>
          </v:shape>
        </w:pict>
      </w:r>
    </w:p>
    <w:p w:rsidR="00AA0F18" w:rsidRDefault="00AA0F18" w:rsidP="00AA0F18">
      <w:pPr>
        <w:rPr>
          <w:lang w:val="ru-RU"/>
        </w:rPr>
      </w:pPr>
      <w:r>
        <w:rPr>
          <w:lang w:val="ru-RU"/>
        </w:rPr>
        <w:t xml:space="preserve">В данном информационном графе операторы имеют зависимость по обеим осям: по </w:t>
      </w:r>
      <w:r>
        <w:t>I</w:t>
      </w:r>
      <w:r w:rsidRPr="00AA0F18">
        <w:rPr>
          <w:lang w:val="ru-RU"/>
        </w:rPr>
        <w:t xml:space="preserve"> </w:t>
      </w:r>
      <w:r>
        <w:rPr>
          <w:lang w:val="ru-RU"/>
        </w:rPr>
        <w:t xml:space="preserve">от следующего «слоя» и по </w:t>
      </w:r>
      <w:r>
        <w:t>J</w:t>
      </w:r>
      <w:r w:rsidRPr="00AA0F18">
        <w:rPr>
          <w:lang w:val="ru-RU"/>
        </w:rPr>
        <w:t xml:space="preserve"> </w:t>
      </w:r>
      <w:r>
        <w:rPr>
          <w:lang w:val="ru-RU"/>
        </w:rPr>
        <w:t xml:space="preserve">от предыдущего. Однако в рамках оси </w:t>
      </w:r>
      <w:r>
        <w:t>J</w:t>
      </w:r>
      <w:r>
        <w:rPr>
          <w:lang w:val="ru-RU"/>
        </w:rPr>
        <w:t xml:space="preserve">, при фиксированном </w:t>
      </w:r>
      <w:r>
        <w:t>I</w:t>
      </w:r>
      <w:r>
        <w:rPr>
          <w:lang w:val="ru-RU"/>
        </w:rPr>
        <w:t xml:space="preserve"> зависимостей нет, поэтому данные вершины можно выполнить параллельно. Синие стрелочки показывают зависимости второго и третьего цикла, о них будет сказано далее.</w:t>
      </w:r>
    </w:p>
    <w:p w:rsidR="00AA0F18" w:rsidRPr="00AA0F18" w:rsidRDefault="00AA0F18" w:rsidP="00AA0F18">
      <w:pPr>
        <w:rPr>
          <w:lang w:val="ru-RU"/>
        </w:rPr>
      </w:pPr>
      <w:r>
        <w:rPr>
          <w:lang w:val="ru-RU"/>
        </w:rPr>
        <w:t xml:space="preserve">Третий цикл имеет следующий информационный граф для </w:t>
      </w:r>
      <w:r>
        <w:t>n</w:t>
      </w:r>
      <w:r w:rsidRPr="00AA0F18">
        <w:rPr>
          <w:lang w:val="ru-RU"/>
        </w:rPr>
        <w:t xml:space="preserve"> = 6:</w:t>
      </w:r>
    </w:p>
    <w:p w:rsidR="00AA0F18" w:rsidRDefault="00AA0F18" w:rsidP="00AA0F18">
      <w:pPr>
        <w:rPr>
          <w:lang w:val="ru-RU"/>
        </w:rPr>
      </w:pPr>
      <w:r>
        <w:rPr>
          <w:lang w:val="ru-RU"/>
        </w:rPr>
        <w:lastRenderedPageBreak/>
        <w:pict>
          <v:shape id="_x0000_i1037" type="#_x0000_t75" style="width:466.45pt;height:466.45pt">
            <v:imagedata r:id="rId9" o:title="t"/>
          </v:shape>
        </w:pict>
      </w:r>
      <w:r w:rsidRPr="00AA0F18">
        <w:rPr>
          <w:lang w:val="ru-RU"/>
        </w:rPr>
        <w:t xml:space="preserve"> </w:t>
      </w:r>
    </w:p>
    <w:p w:rsidR="00AA0F18" w:rsidRPr="00D40735" w:rsidRDefault="00AA0F18" w:rsidP="00AA0F18">
      <w:pPr>
        <w:rPr>
          <w:lang w:val="ru-RU"/>
        </w:rPr>
      </w:pPr>
      <w:r>
        <w:rPr>
          <w:lang w:val="ru-RU"/>
        </w:rPr>
        <w:t xml:space="preserve">На данном рисунке представлен один (!) «слой» по координате </w:t>
      </w:r>
      <w:r>
        <w:t>J</w:t>
      </w:r>
      <w:r>
        <w:rPr>
          <w:lang w:val="ru-RU"/>
        </w:rPr>
        <w:t xml:space="preserve">. Это обусловлено сложностью графа и тем, что по оси </w:t>
      </w:r>
      <w:r>
        <w:t>J</w:t>
      </w:r>
      <w:r w:rsidRPr="00AA0F18">
        <w:rPr>
          <w:lang w:val="ru-RU"/>
        </w:rPr>
        <w:t xml:space="preserve"> </w:t>
      </w:r>
      <w:r>
        <w:rPr>
          <w:lang w:val="ru-RU"/>
        </w:rPr>
        <w:t>слои данной части графа не зависят</w:t>
      </w:r>
      <w:r w:rsidR="00044E29">
        <w:rPr>
          <w:lang w:val="ru-RU"/>
        </w:rPr>
        <w:t xml:space="preserve">, то есть остальные слои по </w:t>
      </w:r>
      <w:r w:rsidR="00044E29">
        <w:t>J</w:t>
      </w:r>
      <w:r w:rsidR="00044E29" w:rsidRPr="00044E29">
        <w:rPr>
          <w:lang w:val="ru-RU"/>
        </w:rPr>
        <w:t xml:space="preserve"> </w:t>
      </w:r>
      <w:r w:rsidR="00044E29">
        <w:rPr>
          <w:lang w:val="ru-RU"/>
        </w:rPr>
        <w:t>выглядят идентично</w:t>
      </w:r>
      <w:r>
        <w:rPr>
          <w:lang w:val="ru-RU"/>
        </w:rPr>
        <w:t xml:space="preserve">. Оранжевым представлены операторы, которые находятся внутри цикла по </w:t>
      </w:r>
      <w:r>
        <w:t>K</w:t>
      </w:r>
      <w:r w:rsidRPr="00AA0F18">
        <w:rPr>
          <w:lang w:val="ru-RU"/>
        </w:rPr>
        <w:t xml:space="preserve">. </w:t>
      </w:r>
      <w:r w:rsidR="000E02A2">
        <w:rPr>
          <w:lang w:val="ru-RU"/>
        </w:rPr>
        <w:t>Синим представлен</w:t>
      </w:r>
      <w:r>
        <w:rPr>
          <w:lang w:val="ru-RU"/>
        </w:rPr>
        <w:t xml:space="preserve"> оператор </w:t>
      </w:r>
      <w:r w:rsidRPr="00BA15D1">
        <w:rPr>
          <w:rStyle w:val="a5"/>
        </w:rPr>
        <w:t>A</w:t>
      </w:r>
      <w:r w:rsidRPr="00AA0F18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n</w:t>
      </w:r>
      <w:r w:rsidRPr="00AA0F18">
        <w:rPr>
          <w:rStyle w:val="a5"/>
          <w:lang w:val="ru-RU"/>
        </w:rPr>
        <w:t xml:space="preserve">] = </w:t>
      </w:r>
      <w:r w:rsidRPr="00BA15D1">
        <w:rPr>
          <w:rStyle w:val="a5"/>
        </w:rPr>
        <w:t>A</w:t>
      </w:r>
      <w:r w:rsidRPr="00AA0F18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n</w:t>
      </w:r>
      <w:r w:rsidRPr="00AA0F18">
        <w:rPr>
          <w:rStyle w:val="a5"/>
          <w:lang w:val="ru-RU"/>
        </w:rPr>
        <w:t xml:space="preserve">] + </w:t>
      </w:r>
      <w:proofErr w:type="gramStart"/>
      <w:r w:rsidRPr="00BA15D1">
        <w:rPr>
          <w:rStyle w:val="a5"/>
        </w:rPr>
        <w:t>B</w:t>
      </w:r>
      <w:r w:rsidRPr="00AA0F18">
        <w:rPr>
          <w:rStyle w:val="a5"/>
          <w:lang w:val="ru-RU"/>
        </w:rPr>
        <w:t>[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];</w:t>
      </w:r>
      <w:r w:rsidRPr="00AA0F18">
        <w:rPr>
          <w:lang w:val="ru-RU"/>
        </w:rPr>
        <w:t xml:space="preserve">. </w:t>
      </w:r>
      <w:r>
        <w:rPr>
          <w:lang w:val="ru-RU"/>
        </w:rPr>
        <w:t xml:space="preserve">Как говорилось ранее, синие </w:t>
      </w:r>
      <w:r w:rsidR="000E02A2">
        <w:rPr>
          <w:lang w:val="ru-RU"/>
        </w:rPr>
        <w:t>стрелочки</w:t>
      </w:r>
      <w:r>
        <w:rPr>
          <w:lang w:val="ru-RU"/>
        </w:rPr>
        <w:t xml:space="preserve"> – зависимости третьего графа от второго. Это видно из последнего оператора, который зависит от </w:t>
      </w:r>
      <w:r w:rsidRPr="00BA15D1">
        <w:rPr>
          <w:rStyle w:val="a5"/>
        </w:rPr>
        <w:t>B</w:t>
      </w:r>
      <w:r w:rsidRPr="00AA0F18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</w:t>
      </w:r>
      <w:r>
        <w:rPr>
          <w:rStyle w:val="a5"/>
          <w:lang w:val="ru-RU"/>
        </w:rPr>
        <w:t xml:space="preserve"> </w:t>
      </w:r>
      <w:r w:rsidRPr="00AA0F18">
        <w:rPr>
          <w:lang w:val="ru-RU"/>
        </w:rPr>
        <w:t>(второй граф)</w:t>
      </w:r>
      <w:r>
        <w:rPr>
          <w:lang w:val="ru-RU"/>
        </w:rPr>
        <w:t xml:space="preserve">. Чёрные </w:t>
      </w:r>
      <w:r w:rsidR="000E02A2">
        <w:rPr>
          <w:lang w:val="ru-RU"/>
        </w:rPr>
        <w:t>стрелочки</w:t>
      </w:r>
      <w:r>
        <w:rPr>
          <w:lang w:val="ru-RU"/>
        </w:rPr>
        <w:t xml:space="preserve"> идут от синих шаров к оранжевым. </w:t>
      </w:r>
      <w:r w:rsidR="00F326C1">
        <w:rPr>
          <w:lang w:val="ru-RU"/>
        </w:rPr>
        <w:t xml:space="preserve">Также </w:t>
      </w:r>
      <w:r>
        <w:rPr>
          <w:lang w:val="ru-RU"/>
        </w:rPr>
        <w:t xml:space="preserve">есть стрелки от оранжевых шаров на последнем слое по </w:t>
      </w:r>
      <w:r>
        <w:t>K</w:t>
      </w:r>
      <w:r w:rsidR="00F326C1">
        <w:rPr>
          <w:lang w:val="ru-RU"/>
        </w:rPr>
        <w:t xml:space="preserve"> (при </w:t>
      </w:r>
      <w:r w:rsidR="00F326C1">
        <w:t>k</w:t>
      </w:r>
      <w:r w:rsidR="00F326C1" w:rsidRPr="00F326C1">
        <w:rPr>
          <w:lang w:val="ru-RU"/>
        </w:rPr>
        <w:t xml:space="preserve"> = </w:t>
      </w:r>
      <w:r w:rsidR="00F326C1">
        <w:t>n</w:t>
      </w:r>
      <w:r w:rsidR="00F326C1" w:rsidRPr="00F326C1">
        <w:rPr>
          <w:lang w:val="ru-RU"/>
        </w:rPr>
        <w:t>)</w:t>
      </w:r>
      <w:r>
        <w:rPr>
          <w:lang w:val="ru-RU"/>
        </w:rPr>
        <w:t xml:space="preserve"> к синим шарам на том же слое по К</w:t>
      </w:r>
      <w:r w:rsidR="00774A18">
        <w:rPr>
          <w:lang w:val="ru-RU"/>
        </w:rPr>
        <w:t xml:space="preserve"> (</w:t>
      </w:r>
      <w:r w:rsidR="000E02A2">
        <w:rPr>
          <w:lang w:val="ru-RU"/>
        </w:rPr>
        <w:t xml:space="preserve">описанные </w:t>
      </w:r>
      <w:r w:rsidR="008E579E">
        <w:rPr>
          <w:lang w:val="ru-RU"/>
        </w:rPr>
        <w:t>стрелки</w:t>
      </w:r>
      <w:r w:rsidR="000E02A2">
        <w:rPr>
          <w:lang w:val="ru-RU"/>
        </w:rPr>
        <w:t xml:space="preserve"> </w:t>
      </w:r>
      <w:r w:rsidR="00774A18">
        <w:rPr>
          <w:lang w:val="ru-RU"/>
        </w:rPr>
        <w:t>не показаны на рисунке)</w:t>
      </w:r>
      <w:r>
        <w:rPr>
          <w:lang w:val="ru-RU"/>
        </w:rPr>
        <w:t xml:space="preserve">, появляющиеся из-за оператора внутри цикла по </w:t>
      </w:r>
      <w:r>
        <w:t>K</w:t>
      </w:r>
      <w:r w:rsidRPr="00AA0F18">
        <w:rPr>
          <w:lang w:val="ru-RU"/>
        </w:rPr>
        <w:t xml:space="preserve"> (</w:t>
      </w:r>
      <w:r w:rsidRPr="00BA15D1">
        <w:rPr>
          <w:rStyle w:val="a5"/>
        </w:rPr>
        <w:t>A</w:t>
      </w:r>
      <w:r w:rsidRPr="00AA0F18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k</w:t>
      </w:r>
      <w:r w:rsidRPr="00AA0F18">
        <w:rPr>
          <w:rStyle w:val="a5"/>
          <w:lang w:val="ru-RU"/>
        </w:rPr>
        <w:t xml:space="preserve">] = </w:t>
      </w:r>
      <w:r w:rsidRPr="00BA15D1">
        <w:rPr>
          <w:rStyle w:val="a5"/>
        </w:rPr>
        <w:t>A</w:t>
      </w:r>
      <w:r w:rsidRPr="00AA0F18">
        <w:rPr>
          <w:rStyle w:val="a5"/>
          <w:lang w:val="ru-RU"/>
        </w:rPr>
        <w:t>[</w:t>
      </w:r>
      <w:proofErr w:type="spellStart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k</w:t>
      </w:r>
      <w:r w:rsidRPr="00AA0F18">
        <w:rPr>
          <w:rStyle w:val="a5"/>
          <w:lang w:val="ru-RU"/>
        </w:rPr>
        <w:t xml:space="preserve">] + </w:t>
      </w:r>
      <w:proofErr w:type="gramStart"/>
      <w:r w:rsidRPr="00BA15D1">
        <w:rPr>
          <w:rStyle w:val="a5"/>
        </w:rPr>
        <w:t>A</w:t>
      </w:r>
      <w:r w:rsidRPr="00AA0F18">
        <w:rPr>
          <w:rStyle w:val="a5"/>
          <w:lang w:val="ru-RU"/>
        </w:rPr>
        <w:t>[</w:t>
      </w:r>
      <w:proofErr w:type="spellStart"/>
      <w:proofErr w:type="gramEnd"/>
      <w:r w:rsidRPr="00BA15D1">
        <w:rPr>
          <w:rStyle w:val="a5"/>
        </w:rPr>
        <w:t>i</w:t>
      </w:r>
      <w:proofErr w:type="spellEnd"/>
      <w:r w:rsidRPr="00AA0F18">
        <w:rPr>
          <w:rStyle w:val="a5"/>
          <w:lang w:val="ru-RU"/>
        </w:rPr>
        <w:t xml:space="preserve"> - 1][</w:t>
      </w:r>
      <w:r w:rsidRPr="00BA15D1">
        <w:rPr>
          <w:rStyle w:val="a5"/>
        </w:rPr>
        <w:t>j</w:t>
      </w:r>
      <w:r w:rsidRPr="00AA0F18">
        <w:rPr>
          <w:rStyle w:val="a5"/>
          <w:lang w:val="ru-RU"/>
        </w:rPr>
        <w:t>][</w:t>
      </w:r>
      <w:r w:rsidRPr="00BA15D1">
        <w:rPr>
          <w:rStyle w:val="a5"/>
        </w:rPr>
        <w:t>n</w:t>
      </w:r>
      <w:r w:rsidRPr="00AA0F18">
        <w:rPr>
          <w:rStyle w:val="a5"/>
          <w:lang w:val="ru-RU"/>
        </w:rPr>
        <w:t>];</w:t>
      </w:r>
      <w:r w:rsidRPr="00AA0F18">
        <w:rPr>
          <w:lang w:val="ru-RU"/>
        </w:rPr>
        <w:t>)</w:t>
      </w:r>
      <w:r>
        <w:rPr>
          <w:lang w:val="ru-RU"/>
        </w:rPr>
        <w:t xml:space="preserve"> при </w:t>
      </w:r>
      <w:r>
        <w:t>k</w:t>
      </w:r>
      <w:r w:rsidRPr="00AA0F18">
        <w:rPr>
          <w:lang w:val="ru-RU"/>
        </w:rPr>
        <w:t xml:space="preserve"> = </w:t>
      </w:r>
      <w:r>
        <w:t>n</w:t>
      </w:r>
      <w:r w:rsidRPr="00AA0F18">
        <w:rPr>
          <w:lang w:val="ru-RU"/>
        </w:rPr>
        <w:t>.</w:t>
      </w:r>
      <w:r w:rsidR="00BB6108">
        <w:rPr>
          <w:lang w:val="ru-RU"/>
        </w:rPr>
        <w:t xml:space="preserve"> То есть элемент </w:t>
      </w:r>
      <w:r w:rsidR="00BB6108" w:rsidRPr="00BA15D1">
        <w:rPr>
          <w:rStyle w:val="a5"/>
        </w:rPr>
        <w:t>A</w:t>
      </w:r>
      <w:r w:rsidR="00BB6108" w:rsidRPr="00AA0F18">
        <w:rPr>
          <w:rStyle w:val="a5"/>
          <w:lang w:val="ru-RU"/>
        </w:rPr>
        <w:t>[</w:t>
      </w:r>
      <w:proofErr w:type="spellStart"/>
      <w:r w:rsidR="00BB6108" w:rsidRPr="00BA15D1">
        <w:rPr>
          <w:rStyle w:val="a5"/>
        </w:rPr>
        <w:t>i</w:t>
      </w:r>
      <w:proofErr w:type="spellEnd"/>
      <w:r w:rsidR="00BB6108" w:rsidRPr="00AA0F18">
        <w:rPr>
          <w:rStyle w:val="a5"/>
          <w:lang w:val="ru-RU"/>
        </w:rPr>
        <w:t>][</w:t>
      </w:r>
      <w:r w:rsidR="00BB6108" w:rsidRPr="00BA15D1">
        <w:rPr>
          <w:rStyle w:val="a5"/>
        </w:rPr>
        <w:t>j</w:t>
      </w:r>
      <w:r w:rsidR="00BB6108" w:rsidRPr="00AA0F18">
        <w:rPr>
          <w:rStyle w:val="a5"/>
          <w:lang w:val="ru-RU"/>
        </w:rPr>
        <w:t>][</w:t>
      </w:r>
      <w:r w:rsidR="00BB6108">
        <w:rPr>
          <w:rStyle w:val="a5"/>
        </w:rPr>
        <w:t>n</w:t>
      </w:r>
      <w:r w:rsidR="00BB6108" w:rsidRPr="00AA0F18">
        <w:rPr>
          <w:rStyle w:val="a5"/>
          <w:lang w:val="ru-RU"/>
        </w:rPr>
        <w:t>]</w:t>
      </w:r>
      <w:r w:rsidR="00BB6108">
        <w:rPr>
          <w:rStyle w:val="a5"/>
          <w:lang w:val="ru-RU"/>
        </w:rPr>
        <w:t xml:space="preserve"> </w:t>
      </w:r>
      <w:r w:rsidR="00BB6108" w:rsidRPr="00774A18">
        <w:rPr>
          <w:lang w:val="ru-RU"/>
        </w:rPr>
        <w:t xml:space="preserve">вычисляется 2 раза: один раз в цикле по </w:t>
      </w:r>
      <w:r w:rsidR="00BB6108" w:rsidRPr="00BB6108">
        <w:t>K</w:t>
      </w:r>
      <w:r w:rsidR="00BB6108" w:rsidRPr="00774A18">
        <w:rPr>
          <w:lang w:val="ru-RU"/>
        </w:rPr>
        <w:t>, второй раз после него последним оператором</w:t>
      </w:r>
      <w:r w:rsidR="00774A18">
        <w:rPr>
          <w:lang w:val="ru-RU"/>
        </w:rPr>
        <w:t>, при это</w:t>
      </w:r>
      <w:bookmarkStart w:id="0" w:name="_GoBack"/>
      <w:bookmarkEnd w:id="0"/>
      <w:r w:rsidR="00774A18">
        <w:rPr>
          <w:lang w:val="ru-RU"/>
        </w:rPr>
        <w:t>м зависит от первого вычисления</w:t>
      </w:r>
      <w:r w:rsidR="00BB6108" w:rsidRPr="00774A18">
        <w:rPr>
          <w:lang w:val="ru-RU"/>
        </w:rPr>
        <w:t>.</w:t>
      </w:r>
      <w:r w:rsidR="00D40735">
        <w:rPr>
          <w:lang w:val="ru-RU"/>
        </w:rPr>
        <w:t xml:space="preserve"> Таким образом, данный цикл можно параллельно выполнять по</w:t>
      </w:r>
      <w:r w:rsidR="00D40735" w:rsidRPr="00D40735">
        <w:rPr>
          <w:lang w:val="ru-RU"/>
        </w:rPr>
        <w:t xml:space="preserve"> </w:t>
      </w:r>
      <w:r w:rsidR="00D40735">
        <w:rPr>
          <w:lang w:val="ru-RU"/>
        </w:rPr>
        <w:t xml:space="preserve">осям </w:t>
      </w:r>
      <w:r w:rsidR="00D40735">
        <w:t>J</w:t>
      </w:r>
      <w:r w:rsidR="00D40735" w:rsidRPr="00D40735">
        <w:rPr>
          <w:lang w:val="ru-RU"/>
        </w:rPr>
        <w:t xml:space="preserve"> </w:t>
      </w:r>
      <w:r w:rsidR="00D40735">
        <w:rPr>
          <w:lang w:val="ru-RU"/>
        </w:rPr>
        <w:t xml:space="preserve">и </w:t>
      </w:r>
      <w:r w:rsidR="00D40735">
        <w:t>K</w:t>
      </w:r>
      <w:r w:rsidR="00D40735">
        <w:rPr>
          <w:lang w:val="ru-RU"/>
        </w:rPr>
        <w:t>.</w:t>
      </w:r>
    </w:p>
    <w:p w:rsidR="00013C24" w:rsidRDefault="00013C24" w:rsidP="00013C24">
      <w:pPr>
        <w:pStyle w:val="1"/>
        <w:rPr>
          <w:lang w:val="ru-RU"/>
        </w:rPr>
      </w:pPr>
      <w:r>
        <w:rPr>
          <w:lang w:val="ru-RU"/>
        </w:rPr>
        <w:lastRenderedPageBreak/>
        <w:t>Свойства и особенности информационного графа</w:t>
      </w:r>
    </w:p>
    <w:p w:rsidR="00013C24" w:rsidRDefault="00013C24" w:rsidP="00013C24">
      <w:pPr>
        <w:rPr>
          <w:lang w:val="ru-RU"/>
        </w:rPr>
      </w:pPr>
      <w:r>
        <w:rPr>
          <w:lang w:val="ru-RU"/>
        </w:rPr>
        <w:t>Укажем основные свойства полученного информационного графа: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Число вершин в информационном графе фрагмента (последоват</w:t>
      </w:r>
      <w:r w:rsidRPr="00013C24">
        <w:rPr>
          <w:lang w:val="ru-RU"/>
        </w:rPr>
        <w:t xml:space="preserve">ельная сложность) </w:t>
      </w:r>
      <w:r w:rsidRPr="00013C24">
        <w:rPr>
          <w:lang w:val="ru-RU"/>
        </w:rPr>
        <w:t>–</w:t>
      </w:r>
      <w:r w:rsidRPr="00013C24">
        <w:rPr>
          <w:lang w:val="ru-RU"/>
        </w:rPr>
        <w:t xml:space="preserve"> n^3 + 2n^2 + n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Длина критического пути в информационном графе (параллельная сложность)</w:t>
      </w:r>
      <w:r w:rsidRPr="00013C24">
        <w:rPr>
          <w:lang w:val="ru-RU"/>
        </w:rPr>
        <w:t xml:space="preserve"> </w:t>
      </w:r>
      <w:r w:rsidRPr="00013C24">
        <w:rPr>
          <w:lang w:val="ru-RU"/>
        </w:rPr>
        <w:t>–</w:t>
      </w:r>
      <w:r w:rsidRPr="00013C24">
        <w:rPr>
          <w:lang w:val="ru-RU"/>
        </w:rPr>
        <w:t xml:space="preserve"> 3n - 2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Ширина ярусно-параллельной формы</w:t>
      </w:r>
      <w:r w:rsidRPr="00013C24">
        <w:rPr>
          <w:lang w:val="ru-RU"/>
        </w:rPr>
        <w:t xml:space="preserve"> </w:t>
      </w:r>
      <w:r w:rsidRPr="00013C24">
        <w:rPr>
          <w:lang w:val="ru-RU"/>
        </w:rPr>
        <w:t>– n</w:t>
      </w:r>
      <w:r w:rsidRPr="00013C24">
        <w:rPr>
          <w:lang w:val="ru-RU"/>
        </w:rPr>
        <w:t>^</w:t>
      </w:r>
      <w:r w:rsidRPr="00013C24">
        <w:rPr>
          <w:lang w:val="ru-RU"/>
        </w:rPr>
        <w:t>2 + 3n - 1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Максимальна</w:t>
      </w:r>
      <w:r w:rsidRPr="00013C24">
        <w:rPr>
          <w:lang w:val="ru-RU"/>
        </w:rPr>
        <w:t xml:space="preserve">я глубина вложенности циклов </w:t>
      </w:r>
      <w:r w:rsidRPr="00013C24">
        <w:rPr>
          <w:lang w:val="ru-RU"/>
        </w:rPr>
        <w:t>–</w:t>
      </w:r>
      <w:r w:rsidRPr="00013C24">
        <w:rPr>
          <w:lang w:val="ru-RU"/>
        </w:rPr>
        <w:t xml:space="preserve"> 3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Число различных типов дуг (</w:t>
      </w:r>
      <w:proofErr w:type="spellStart"/>
      <w:r w:rsidRPr="00013C24">
        <w:rPr>
          <w:lang w:val="ru-RU"/>
        </w:rPr>
        <w:t>nип</w:t>
      </w:r>
      <w:proofErr w:type="spellEnd"/>
      <w:r w:rsidRPr="00013C24">
        <w:rPr>
          <w:lang w:val="ru-RU"/>
        </w:rPr>
        <w:t xml:space="preserve"> дуг определяется направляющим вектором и длиной)</w:t>
      </w:r>
      <w:r w:rsidRPr="00013C24">
        <w:rPr>
          <w:lang w:val="ru-RU"/>
        </w:rPr>
        <w:t xml:space="preserve"> </w:t>
      </w:r>
      <w:r w:rsidRPr="00013C24">
        <w:rPr>
          <w:lang w:val="ru-RU"/>
        </w:rPr>
        <w:t>–</w:t>
      </w:r>
      <w:r w:rsidRPr="00013C24">
        <w:rPr>
          <w:lang w:val="ru-RU"/>
        </w:rPr>
        <w:t xml:space="preserve"> n + 3</w:t>
      </w:r>
    </w:p>
    <w:p w:rsidR="00013C24" w:rsidRP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Наличие длинных дуг (т.е. дуг, длина которых зависит от внешних параметров)</w:t>
      </w:r>
      <w:r w:rsidRPr="00013C24">
        <w:rPr>
          <w:lang w:val="ru-RU"/>
        </w:rPr>
        <w:t xml:space="preserve"> </w:t>
      </w:r>
      <w:r w:rsidRPr="00013C24">
        <w:rPr>
          <w:lang w:val="ru-RU"/>
        </w:rPr>
        <w:t xml:space="preserve">– </w:t>
      </w:r>
      <w:r w:rsidRPr="00013C24">
        <w:rPr>
          <w:lang w:val="ru-RU"/>
        </w:rPr>
        <w:t>длинные дуги присутствуют в информационном графе</w:t>
      </w:r>
      <w:r w:rsidR="00926B0E">
        <w:rPr>
          <w:lang w:val="ru-RU"/>
        </w:rPr>
        <w:t xml:space="preserve"> (3 цикл)</w:t>
      </w:r>
    </w:p>
    <w:p w:rsidR="00013C24" w:rsidRDefault="00013C24" w:rsidP="00013C24">
      <w:pPr>
        <w:pStyle w:val="a3"/>
        <w:numPr>
          <w:ilvl w:val="0"/>
          <w:numId w:val="3"/>
        </w:numPr>
        <w:rPr>
          <w:lang w:val="ru-RU"/>
        </w:rPr>
      </w:pPr>
      <w:r w:rsidRPr="00013C24">
        <w:rPr>
          <w:lang w:val="ru-RU"/>
        </w:rPr>
        <w:t>Количество областей регу</w:t>
      </w:r>
      <w:r w:rsidRPr="00013C24">
        <w:rPr>
          <w:lang w:val="ru-RU"/>
        </w:rPr>
        <w:t xml:space="preserve">лярности в информационном графе </w:t>
      </w:r>
      <w:r w:rsidRPr="00013C24">
        <w:rPr>
          <w:lang w:val="ru-RU"/>
        </w:rPr>
        <w:t>– n + 4</w:t>
      </w:r>
    </w:p>
    <w:p w:rsidR="001802E2" w:rsidRDefault="001802E2" w:rsidP="001802E2">
      <w:pPr>
        <w:pStyle w:val="1"/>
        <w:rPr>
          <w:lang w:val="ru-RU"/>
        </w:rPr>
      </w:pPr>
      <w:r>
        <w:rPr>
          <w:lang w:val="ru-RU"/>
        </w:rPr>
        <w:t>Параллельная реализация алгоритма</w:t>
      </w:r>
    </w:p>
    <w:p w:rsidR="00EF115E" w:rsidRPr="00EF115E" w:rsidRDefault="00EF115E" w:rsidP="00EF115E">
      <w:pPr>
        <w:rPr>
          <w:lang w:val="ru-RU"/>
        </w:rPr>
      </w:pPr>
      <w:r>
        <w:rPr>
          <w:lang w:val="ru-RU"/>
        </w:rPr>
        <w:t xml:space="preserve">Многопоточная реализация исходного алгоритма с использованием технологии </w:t>
      </w:r>
      <w:proofErr w:type="spellStart"/>
      <w:r>
        <w:t>OpenMP</w:t>
      </w:r>
      <w:proofErr w:type="spellEnd"/>
      <w:r w:rsidRPr="00EF115E">
        <w:rPr>
          <w:lang w:val="ru-RU"/>
        </w:rPr>
        <w:t>: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  <w:color w:val="C45911" w:themeColor="accent2" w:themeShade="BF"/>
        </w:rPr>
        <w:t xml:space="preserve">#pragma </w:t>
      </w:r>
      <w:proofErr w:type="spellStart"/>
      <w:r w:rsidRPr="001802E2">
        <w:rPr>
          <w:rStyle w:val="a5"/>
          <w:color w:val="C45911" w:themeColor="accent2" w:themeShade="BF"/>
        </w:rPr>
        <w:t>omp</w:t>
      </w:r>
      <w:proofErr w:type="spellEnd"/>
      <w:r w:rsidRPr="001802E2">
        <w:rPr>
          <w:rStyle w:val="a5"/>
          <w:color w:val="C45911" w:themeColor="accent2" w:themeShade="BF"/>
        </w:rPr>
        <w:t xml:space="preserve"> parallel for</w:t>
      </w:r>
    </w:p>
    <w:p w:rsidR="001802E2" w:rsidRPr="001802E2" w:rsidRDefault="001802E2" w:rsidP="001802E2">
      <w:pPr>
        <w:rPr>
          <w:rStyle w:val="a5"/>
        </w:rPr>
      </w:pPr>
      <w:proofErr w:type="gramStart"/>
      <w:r w:rsidRPr="001802E2">
        <w:rPr>
          <w:rStyle w:val="a5"/>
        </w:rPr>
        <w:t>for(</w:t>
      </w:r>
      <w:proofErr w:type="spellStart"/>
      <w:proofErr w:type="gramEnd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= 1; 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&lt;= n; ++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)</w:t>
      </w:r>
    </w:p>
    <w:p w:rsidR="001802E2" w:rsidRPr="001802E2" w:rsidRDefault="001802E2" w:rsidP="001802E2">
      <w:pPr>
        <w:rPr>
          <w:rStyle w:val="a5"/>
        </w:rPr>
      </w:pPr>
      <w:r>
        <w:rPr>
          <w:rStyle w:val="a5"/>
        </w:rPr>
        <w:t xml:space="preserve">    C[</w:t>
      </w:r>
      <w:proofErr w:type="spellStart"/>
      <w:r>
        <w:rPr>
          <w:rStyle w:val="a5"/>
        </w:rPr>
        <w:t>i</w:t>
      </w:r>
      <w:proofErr w:type="spellEnd"/>
      <w:r>
        <w:rPr>
          <w:rStyle w:val="a5"/>
        </w:rPr>
        <w:t>] = C[</w:t>
      </w:r>
      <w:proofErr w:type="spellStart"/>
      <w:r>
        <w:rPr>
          <w:rStyle w:val="a5"/>
        </w:rPr>
        <w:t>i</w:t>
      </w:r>
      <w:proofErr w:type="spellEnd"/>
      <w:r>
        <w:rPr>
          <w:rStyle w:val="a5"/>
        </w:rPr>
        <w:t>] * e;</w:t>
      </w:r>
    </w:p>
    <w:p w:rsidR="001802E2" w:rsidRPr="001802E2" w:rsidRDefault="001802E2" w:rsidP="001802E2">
      <w:pPr>
        <w:rPr>
          <w:rStyle w:val="a5"/>
        </w:rPr>
      </w:pPr>
      <w:proofErr w:type="gramStart"/>
      <w:r w:rsidRPr="001802E2">
        <w:rPr>
          <w:rStyle w:val="a5"/>
        </w:rPr>
        <w:t>for(</w:t>
      </w:r>
      <w:proofErr w:type="spellStart"/>
      <w:proofErr w:type="gramEnd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= 1; 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&lt;= n; ++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)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</w:t>
      </w:r>
      <w:r w:rsidRPr="001802E2">
        <w:rPr>
          <w:rStyle w:val="a5"/>
          <w:color w:val="C45911" w:themeColor="accent2" w:themeShade="BF"/>
        </w:rPr>
        <w:t xml:space="preserve">#pragma </w:t>
      </w:r>
      <w:proofErr w:type="spellStart"/>
      <w:r w:rsidRPr="001802E2">
        <w:rPr>
          <w:rStyle w:val="a5"/>
          <w:color w:val="C45911" w:themeColor="accent2" w:themeShade="BF"/>
        </w:rPr>
        <w:t>omp</w:t>
      </w:r>
      <w:proofErr w:type="spellEnd"/>
      <w:r w:rsidRPr="001802E2">
        <w:rPr>
          <w:rStyle w:val="a5"/>
          <w:color w:val="C45911" w:themeColor="accent2" w:themeShade="BF"/>
        </w:rPr>
        <w:t xml:space="preserve"> parallel for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</w:t>
      </w:r>
      <w:proofErr w:type="gramStart"/>
      <w:r w:rsidRPr="001802E2">
        <w:rPr>
          <w:rStyle w:val="a5"/>
        </w:rPr>
        <w:t>for(</w:t>
      </w:r>
      <w:proofErr w:type="gramEnd"/>
      <w:r w:rsidRPr="001802E2">
        <w:rPr>
          <w:rStyle w:val="a5"/>
        </w:rPr>
        <w:t>j = 1; j &lt;= n; ++j)</w:t>
      </w:r>
    </w:p>
    <w:p w:rsidR="001802E2" w:rsidRPr="001802E2" w:rsidRDefault="001802E2" w:rsidP="001802E2">
      <w:pPr>
        <w:rPr>
          <w:rStyle w:val="a5"/>
          <w:lang w:val="ru-RU"/>
        </w:rPr>
      </w:pPr>
      <w:r w:rsidRPr="001802E2">
        <w:rPr>
          <w:rStyle w:val="a5"/>
        </w:rPr>
        <w:t xml:space="preserve">        </w:t>
      </w:r>
      <w:r>
        <w:rPr>
          <w:rStyle w:val="a5"/>
          <w:lang w:val="ru-RU"/>
        </w:rPr>
        <w:t xml:space="preserve">B[i][j] = </w:t>
      </w:r>
      <w:proofErr w:type="gramStart"/>
      <w:r>
        <w:rPr>
          <w:rStyle w:val="a5"/>
          <w:lang w:val="ru-RU"/>
        </w:rPr>
        <w:t>B[</w:t>
      </w:r>
      <w:proofErr w:type="gramEnd"/>
      <w:r>
        <w:rPr>
          <w:rStyle w:val="a5"/>
          <w:lang w:val="ru-RU"/>
        </w:rPr>
        <w:t>i + 1][j - 1];</w:t>
      </w:r>
    </w:p>
    <w:p w:rsidR="001802E2" w:rsidRPr="001802E2" w:rsidRDefault="001802E2" w:rsidP="001802E2">
      <w:pPr>
        <w:rPr>
          <w:rStyle w:val="a5"/>
        </w:rPr>
      </w:pPr>
      <w:proofErr w:type="gramStart"/>
      <w:r w:rsidRPr="001802E2">
        <w:rPr>
          <w:rStyle w:val="a5"/>
        </w:rPr>
        <w:t>for(</w:t>
      </w:r>
      <w:proofErr w:type="spellStart"/>
      <w:proofErr w:type="gramEnd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= 1; 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&lt;= n; ++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)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</w:t>
      </w:r>
      <w:r w:rsidRPr="001802E2">
        <w:rPr>
          <w:rStyle w:val="a5"/>
          <w:color w:val="C45911" w:themeColor="accent2" w:themeShade="BF"/>
        </w:rPr>
        <w:t xml:space="preserve">#pragma </w:t>
      </w:r>
      <w:proofErr w:type="spellStart"/>
      <w:r w:rsidRPr="001802E2">
        <w:rPr>
          <w:rStyle w:val="a5"/>
          <w:color w:val="C45911" w:themeColor="accent2" w:themeShade="BF"/>
        </w:rPr>
        <w:t>omp</w:t>
      </w:r>
      <w:proofErr w:type="spellEnd"/>
      <w:r w:rsidRPr="001802E2">
        <w:rPr>
          <w:rStyle w:val="a5"/>
          <w:color w:val="C45911" w:themeColor="accent2" w:themeShade="BF"/>
        </w:rPr>
        <w:t xml:space="preserve"> parallel for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</w:t>
      </w:r>
      <w:proofErr w:type="gramStart"/>
      <w:r w:rsidRPr="001802E2">
        <w:rPr>
          <w:rStyle w:val="a5"/>
        </w:rPr>
        <w:t>for(</w:t>
      </w:r>
      <w:proofErr w:type="gramEnd"/>
      <w:r w:rsidRPr="001802E2">
        <w:rPr>
          <w:rStyle w:val="a5"/>
        </w:rPr>
        <w:t>j = 1; j &lt;= n; ++j)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{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    </w:t>
      </w:r>
      <w:r w:rsidRPr="001802E2">
        <w:rPr>
          <w:rStyle w:val="a5"/>
          <w:color w:val="C45911" w:themeColor="accent2" w:themeShade="BF"/>
        </w:rPr>
        <w:t xml:space="preserve">#pragma </w:t>
      </w:r>
      <w:proofErr w:type="spellStart"/>
      <w:r w:rsidRPr="001802E2">
        <w:rPr>
          <w:rStyle w:val="a5"/>
          <w:color w:val="C45911" w:themeColor="accent2" w:themeShade="BF"/>
        </w:rPr>
        <w:t>omp</w:t>
      </w:r>
      <w:proofErr w:type="spellEnd"/>
      <w:r w:rsidRPr="001802E2">
        <w:rPr>
          <w:rStyle w:val="a5"/>
          <w:color w:val="C45911" w:themeColor="accent2" w:themeShade="BF"/>
        </w:rPr>
        <w:t xml:space="preserve"> parallel for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    </w:t>
      </w:r>
      <w:proofErr w:type="gramStart"/>
      <w:r w:rsidRPr="001802E2">
        <w:rPr>
          <w:rStyle w:val="a5"/>
        </w:rPr>
        <w:t>for(</w:t>
      </w:r>
      <w:proofErr w:type="gramEnd"/>
      <w:r w:rsidRPr="001802E2">
        <w:rPr>
          <w:rStyle w:val="a5"/>
        </w:rPr>
        <w:t>k = 1; k &lt;= n; ++k)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lastRenderedPageBreak/>
        <w:t xml:space="preserve">            A[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][j][k] = A[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][j][k] + </w:t>
      </w:r>
      <w:proofErr w:type="gramStart"/>
      <w:r w:rsidRPr="001802E2">
        <w:rPr>
          <w:rStyle w:val="a5"/>
        </w:rPr>
        <w:t>A[</w:t>
      </w:r>
      <w:proofErr w:type="spellStart"/>
      <w:proofErr w:type="gramEnd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 xml:space="preserve"> - 1][j][n];</w:t>
      </w:r>
    </w:p>
    <w:p w:rsidR="001802E2" w:rsidRPr="001802E2" w:rsidRDefault="001802E2" w:rsidP="001802E2">
      <w:pPr>
        <w:rPr>
          <w:rStyle w:val="a5"/>
        </w:rPr>
      </w:pPr>
      <w:r w:rsidRPr="001802E2">
        <w:rPr>
          <w:rStyle w:val="a5"/>
        </w:rPr>
        <w:t xml:space="preserve">        A[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][j][n] = A[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][j][n] + B[</w:t>
      </w:r>
      <w:proofErr w:type="spellStart"/>
      <w:r w:rsidRPr="001802E2">
        <w:rPr>
          <w:rStyle w:val="a5"/>
        </w:rPr>
        <w:t>i</w:t>
      </w:r>
      <w:proofErr w:type="spellEnd"/>
      <w:r w:rsidRPr="001802E2">
        <w:rPr>
          <w:rStyle w:val="a5"/>
        </w:rPr>
        <w:t>][j];</w:t>
      </w:r>
    </w:p>
    <w:p w:rsidR="001802E2" w:rsidRDefault="001802E2" w:rsidP="001802E2">
      <w:pPr>
        <w:rPr>
          <w:rStyle w:val="a5"/>
          <w:lang w:val="ru-RU"/>
        </w:rPr>
      </w:pPr>
      <w:r w:rsidRPr="001802E2">
        <w:rPr>
          <w:rStyle w:val="a5"/>
        </w:rPr>
        <w:t xml:space="preserve">    </w:t>
      </w:r>
      <w:r w:rsidRPr="001802E2">
        <w:rPr>
          <w:rStyle w:val="a5"/>
          <w:lang w:val="ru-RU"/>
        </w:rPr>
        <w:t>}</w:t>
      </w:r>
    </w:p>
    <w:p w:rsidR="00AA0F18" w:rsidRDefault="00332376" w:rsidP="00332376">
      <w:pPr>
        <w:pStyle w:val="1"/>
        <w:rPr>
          <w:lang w:val="ru-RU"/>
        </w:rPr>
      </w:pPr>
      <w:r>
        <w:rPr>
          <w:lang w:val="ru-RU"/>
        </w:rPr>
        <w:t>Список литературы</w:t>
      </w:r>
    </w:p>
    <w:p w:rsidR="00332376" w:rsidRPr="00332376" w:rsidRDefault="00332376" w:rsidP="003323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 w:eastAsia="ru-RU"/>
        </w:rPr>
      </w:pPr>
      <w:hyperlink r:id="rId10" w:tgtFrame="_blank" w:history="1">
        <w:r w:rsidRPr="00332376">
          <w:rPr>
            <w:rFonts w:eastAsia="Times New Roman" w:cs="Times New Roman"/>
            <w:color w:val="0000FF"/>
            <w:szCs w:val="24"/>
            <w:u w:val="single"/>
            <w:lang w:val="ru-RU" w:eastAsia="ru-RU"/>
          </w:rPr>
          <w:t>https://www.openmp.org</w:t>
        </w:r>
      </w:hyperlink>
    </w:p>
    <w:p w:rsidR="00332376" w:rsidRPr="00332376" w:rsidRDefault="00332376" w:rsidP="003323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 w:eastAsia="ru-RU"/>
        </w:rPr>
      </w:pPr>
      <w:r w:rsidRPr="00332376">
        <w:rPr>
          <w:rFonts w:eastAsia="Times New Roman" w:cs="Times New Roman"/>
          <w:szCs w:val="24"/>
          <w:lang w:val="ru-RU" w:eastAsia="ru-RU"/>
        </w:rPr>
        <w:t xml:space="preserve">Параллельные вычисления (Воеводин В.В., Воеводин </w:t>
      </w:r>
      <w:proofErr w:type="spellStart"/>
      <w:r w:rsidRPr="00332376">
        <w:rPr>
          <w:rFonts w:eastAsia="Times New Roman" w:cs="Times New Roman"/>
          <w:szCs w:val="24"/>
          <w:lang w:val="ru-RU" w:eastAsia="ru-RU"/>
        </w:rPr>
        <w:t>Вл.В</w:t>
      </w:r>
      <w:proofErr w:type="spellEnd"/>
      <w:r w:rsidRPr="00332376">
        <w:rPr>
          <w:rFonts w:eastAsia="Times New Roman" w:cs="Times New Roman"/>
          <w:szCs w:val="24"/>
          <w:lang w:val="ru-RU" w:eastAsia="ru-RU"/>
        </w:rPr>
        <w:t xml:space="preserve">.) - </w:t>
      </w:r>
      <w:proofErr w:type="spellStart"/>
      <w:r w:rsidRPr="00332376">
        <w:rPr>
          <w:rFonts w:eastAsia="Times New Roman" w:cs="Times New Roman"/>
          <w:szCs w:val="24"/>
          <w:lang w:val="ru-RU" w:eastAsia="ru-RU"/>
        </w:rPr>
        <w:t>Спб</w:t>
      </w:r>
      <w:proofErr w:type="spellEnd"/>
      <w:r w:rsidRPr="00332376">
        <w:rPr>
          <w:rFonts w:eastAsia="Times New Roman" w:cs="Times New Roman"/>
          <w:szCs w:val="24"/>
          <w:lang w:val="ru-RU" w:eastAsia="ru-RU"/>
        </w:rPr>
        <w:t>, изд-во "БХВ-Петербург", 2002</w:t>
      </w:r>
    </w:p>
    <w:p w:rsidR="00332376" w:rsidRPr="00332376" w:rsidRDefault="00332376" w:rsidP="003323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 w:eastAsia="ru-RU"/>
        </w:rPr>
      </w:pPr>
      <w:hyperlink r:id="rId11" w:tgtFrame="_blank" w:history="1">
        <w:r w:rsidRPr="00332376">
          <w:rPr>
            <w:rFonts w:eastAsia="Times New Roman" w:cs="Times New Roman"/>
            <w:color w:val="0000FF"/>
            <w:szCs w:val="24"/>
            <w:u w:val="single"/>
            <w:lang w:val="ru-RU" w:eastAsia="ru-RU"/>
          </w:rPr>
          <w:t>https://algowiki-project.org</w:t>
        </w:r>
      </w:hyperlink>
    </w:p>
    <w:p w:rsidR="00332376" w:rsidRPr="00332376" w:rsidRDefault="00332376" w:rsidP="00332376">
      <w:pPr>
        <w:rPr>
          <w:lang w:val="ru-RU"/>
        </w:rPr>
      </w:pPr>
    </w:p>
    <w:p w:rsidR="00AA0F18" w:rsidRPr="00905757" w:rsidRDefault="00AA0F18" w:rsidP="00905757">
      <w:pPr>
        <w:rPr>
          <w:lang w:val="ru-RU"/>
        </w:rPr>
      </w:pPr>
    </w:p>
    <w:sectPr w:rsidR="00AA0F18" w:rsidRPr="0090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A7" w:rsidRDefault="00EC04A7" w:rsidP="00AA0F18">
      <w:pPr>
        <w:spacing w:after="0" w:line="240" w:lineRule="auto"/>
      </w:pPr>
      <w:r>
        <w:separator/>
      </w:r>
    </w:p>
  </w:endnote>
  <w:endnote w:type="continuationSeparator" w:id="0">
    <w:p w:rsidR="00EC04A7" w:rsidRDefault="00EC04A7" w:rsidP="00A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A7" w:rsidRDefault="00EC04A7" w:rsidP="00AA0F18">
      <w:pPr>
        <w:spacing w:after="0" w:line="240" w:lineRule="auto"/>
      </w:pPr>
      <w:r>
        <w:separator/>
      </w:r>
    </w:p>
  </w:footnote>
  <w:footnote w:type="continuationSeparator" w:id="0">
    <w:p w:rsidR="00EC04A7" w:rsidRDefault="00EC04A7" w:rsidP="00A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E03"/>
    <w:multiLevelType w:val="hybridMultilevel"/>
    <w:tmpl w:val="ACB0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099"/>
    <w:multiLevelType w:val="hybridMultilevel"/>
    <w:tmpl w:val="8A94B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3B15"/>
    <w:multiLevelType w:val="hybridMultilevel"/>
    <w:tmpl w:val="C436B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02207"/>
    <w:multiLevelType w:val="multilevel"/>
    <w:tmpl w:val="248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3E"/>
    <w:rsid w:val="00013C24"/>
    <w:rsid w:val="00044E29"/>
    <w:rsid w:val="000E02A2"/>
    <w:rsid w:val="001802E2"/>
    <w:rsid w:val="00332376"/>
    <w:rsid w:val="004A4B3E"/>
    <w:rsid w:val="00774A18"/>
    <w:rsid w:val="007E422D"/>
    <w:rsid w:val="008E579E"/>
    <w:rsid w:val="00905757"/>
    <w:rsid w:val="00926B0E"/>
    <w:rsid w:val="00AA0F18"/>
    <w:rsid w:val="00B72EF0"/>
    <w:rsid w:val="00B7324A"/>
    <w:rsid w:val="00B92BA6"/>
    <w:rsid w:val="00BA15D1"/>
    <w:rsid w:val="00BB6108"/>
    <w:rsid w:val="00D40735"/>
    <w:rsid w:val="00EA0ED4"/>
    <w:rsid w:val="00EB0A60"/>
    <w:rsid w:val="00EC04A7"/>
    <w:rsid w:val="00EF115E"/>
    <w:rsid w:val="00F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786"/>
  <w15:chartTrackingRefBased/>
  <w15:docId w15:val="{8B9DACC7-2132-453E-A07D-01DB44A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5D1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A15D1"/>
    <w:pPr>
      <w:ind w:left="720"/>
      <w:contextualSpacing/>
    </w:pPr>
  </w:style>
  <w:style w:type="paragraph" w:styleId="a4">
    <w:name w:val="No Spacing"/>
    <w:uiPriority w:val="1"/>
    <w:qFormat/>
    <w:rsid w:val="00BA15D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styleId="a5">
    <w:name w:val="Book Title"/>
    <w:basedOn w:val="a0"/>
    <w:uiPriority w:val="33"/>
    <w:qFormat/>
    <w:rsid w:val="00BA15D1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BA15D1"/>
    <w:rPr>
      <w:b/>
      <w:bCs/>
    </w:rPr>
  </w:style>
  <w:style w:type="table" w:styleId="a7">
    <w:name w:val="Table Grid"/>
    <w:basedOn w:val="a1"/>
    <w:uiPriority w:val="39"/>
    <w:rsid w:val="00E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F18"/>
    <w:rPr>
      <w:rFonts w:ascii="Times New Roman" w:hAnsi="Times New Roman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F18"/>
    <w:rPr>
      <w:rFonts w:ascii="Times New Roman" w:hAnsi="Times New Roman"/>
      <w:sz w:val="24"/>
      <w:lang w:val="en-US"/>
    </w:rPr>
  </w:style>
  <w:style w:type="character" w:styleId="ac">
    <w:name w:val="Hyperlink"/>
    <w:basedOn w:val="a0"/>
    <w:uiPriority w:val="99"/>
    <w:semiHidden/>
    <w:unhideWhenUsed/>
    <w:rsid w:val="00332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gowiki-project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penmp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20</cp:revision>
  <dcterms:created xsi:type="dcterms:W3CDTF">2019-09-30T20:57:00Z</dcterms:created>
  <dcterms:modified xsi:type="dcterms:W3CDTF">2019-09-30T21:56:00Z</dcterms:modified>
</cp:coreProperties>
</file>