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B84D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9D23BBE" w14:textId="3E62FF3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4C7C71">
        <w:rPr>
          <w:rFonts w:ascii="宋体" w:hint="eastAsia"/>
          <w:szCs w:val="21"/>
        </w:rPr>
        <w:t>6.28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AC617F0" w14:textId="77777777" w:rsidTr="00E20B4F">
        <w:tc>
          <w:tcPr>
            <w:tcW w:w="1674" w:type="dxa"/>
            <w:shd w:val="clear" w:color="auto" w:fill="auto"/>
          </w:tcPr>
          <w:p w14:paraId="614AA35D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76A2199" w14:textId="1CF5A855" w:rsidR="00893872" w:rsidRPr="00E20B4F" w:rsidRDefault="004C7C71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shd w:val="clear" w:color="auto" w:fill="auto"/>
          </w:tcPr>
          <w:p w14:paraId="0D9792E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AEB2A65" w14:textId="78822915" w:rsidR="00893872" w:rsidRPr="00E20B4F" w:rsidRDefault="004C7C71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Mentara-</w:t>
            </w:r>
            <w:r>
              <w:rPr>
                <w:rFonts w:eastAsia="黑体" w:hint="eastAsia"/>
                <w:color w:val="0070C0"/>
                <w:szCs w:val="21"/>
              </w:rPr>
              <w:t>心理互助社区</w:t>
            </w:r>
          </w:p>
        </w:tc>
      </w:tr>
      <w:tr w:rsidR="00893872" w:rsidRPr="00E20B4F" w14:paraId="02D3704D" w14:textId="77777777" w:rsidTr="00E20B4F">
        <w:tc>
          <w:tcPr>
            <w:tcW w:w="1674" w:type="dxa"/>
            <w:shd w:val="clear" w:color="auto" w:fill="auto"/>
          </w:tcPr>
          <w:p w14:paraId="1C915BA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F77080B" w14:textId="055BBF95" w:rsidR="00893872" w:rsidRPr="00E20B4F" w:rsidRDefault="004F708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647C3BB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D0B3A97" w14:textId="0009CDF4" w:rsidR="00893872" w:rsidRPr="00E20B4F" w:rsidRDefault="004F708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6.23-6.29</w:t>
            </w:r>
          </w:p>
        </w:tc>
      </w:tr>
      <w:tr w:rsidR="00893872" w:rsidRPr="00E20B4F" w14:paraId="3FEAD1D7" w14:textId="77777777" w:rsidTr="00E20B4F">
        <w:tc>
          <w:tcPr>
            <w:tcW w:w="8593" w:type="dxa"/>
            <w:gridSpan w:val="4"/>
            <w:shd w:val="clear" w:color="auto" w:fill="auto"/>
          </w:tcPr>
          <w:p w14:paraId="0487EB5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D5CAA12" w14:textId="2B66937B" w:rsidR="00893872" w:rsidRDefault="00767848" w:rsidP="0076784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拟定迭代计划、撰写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</w:p>
          <w:p w14:paraId="15A314D4" w14:textId="639DA1D2" w:rsidR="00767848" w:rsidRDefault="00767848" w:rsidP="0076784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完成用例模型、用例规约和类图</w:t>
            </w:r>
          </w:p>
          <w:p w14:paraId="46D4F5AF" w14:textId="119B88FB" w:rsidR="00767848" w:rsidRDefault="008E1C21" w:rsidP="0076784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界面原型的静态页面代码</w:t>
            </w:r>
          </w:p>
          <w:p w14:paraId="1DA20D42" w14:textId="6502EE1F" w:rsidR="008E1C21" w:rsidRDefault="008927ED" w:rsidP="0076784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为界面原型进行风格设定和动画补充</w:t>
            </w:r>
          </w:p>
          <w:p w14:paraId="176D93E9" w14:textId="1797CEB5" w:rsidR="008927ED" w:rsidRDefault="008927ED" w:rsidP="0076784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搭建后端框架（待设计连接）</w:t>
            </w:r>
          </w:p>
          <w:p w14:paraId="64DAFB62" w14:textId="5BF693D0" w:rsidR="00893872" w:rsidRPr="00CC66F0" w:rsidRDefault="008927ED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在服务器上部署所需数据库</w:t>
            </w:r>
          </w:p>
        </w:tc>
      </w:tr>
      <w:tr w:rsidR="00324CB5" w:rsidRPr="00E20B4F" w14:paraId="7ACA4FA3" w14:textId="77777777" w:rsidTr="00E20B4F">
        <w:tc>
          <w:tcPr>
            <w:tcW w:w="8593" w:type="dxa"/>
            <w:gridSpan w:val="4"/>
            <w:shd w:val="clear" w:color="auto" w:fill="auto"/>
          </w:tcPr>
          <w:p w14:paraId="2E810CE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7D80388" w14:textId="03D5F38C" w:rsidR="00324CB5" w:rsidRDefault="00CC66F0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1</w:t>
            </w:r>
            <w:r w:rsidR="00811315">
              <w:rPr>
                <w:rFonts w:hint="eastAsia"/>
                <w:szCs w:val="21"/>
              </w:rPr>
              <w:t>页面功能</w:t>
            </w:r>
            <w:r>
              <w:rPr>
                <w:rFonts w:hint="eastAsia"/>
                <w:szCs w:val="21"/>
              </w:rPr>
              <w:t>评审</w:t>
            </w:r>
            <w:r w:rsidR="00677F15">
              <w:rPr>
                <w:rFonts w:hint="eastAsia"/>
                <w:szCs w:val="21"/>
              </w:rPr>
              <w:t>：对于全组对核心页面应该</w:t>
            </w:r>
            <w:r w:rsidR="00C315A5">
              <w:rPr>
                <w:rFonts w:hint="eastAsia"/>
                <w:szCs w:val="21"/>
              </w:rPr>
              <w:t>满足需求</w:t>
            </w:r>
            <w:r w:rsidR="00677F15">
              <w:rPr>
                <w:rFonts w:hint="eastAsia"/>
                <w:szCs w:val="21"/>
              </w:rPr>
              <w:t>的设计，评审顺利，在用户隐私安全和心理安全角度，增改一些功能的设计。</w:t>
            </w:r>
          </w:p>
          <w:p w14:paraId="051D52E2" w14:textId="3D18B6D2" w:rsidR="00811315" w:rsidRPr="00CC66F0" w:rsidRDefault="00811315" w:rsidP="00CC66F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原型评审</w:t>
            </w:r>
            <w:r w:rsidR="00CB5B1C">
              <w:rPr>
                <w:rFonts w:hint="eastAsia"/>
                <w:szCs w:val="21"/>
              </w:rPr>
              <w:t>：</w:t>
            </w:r>
            <w:r w:rsidR="00D160B7">
              <w:rPr>
                <w:rFonts w:hint="eastAsia"/>
                <w:szCs w:val="21"/>
              </w:rPr>
              <w:t>对于基于功能设计的原型图</w:t>
            </w:r>
            <w:r w:rsidR="00D160B7">
              <w:rPr>
                <w:rFonts w:hint="eastAsia"/>
                <w:szCs w:val="21"/>
              </w:rPr>
              <w:t>/html</w:t>
            </w:r>
            <w:r w:rsidR="00D160B7">
              <w:rPr>
                <w:rFonts w:hint="eastAsia"/>
                <w:szCs w:val="21"/>
              </w:rPr>
              <w:t>页面图，评审中发现在页面中有功能缺失和冗余，返工修改。</w:t>
            </w:r>
          </w:p>
          <w:p w14:paraId="250C528C" w14:textId="09AF222F" w:rsidR="00324CB5" w:rsidRDefault="00811315" w:rsidP="0081131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原型动画使用测试</w:t>
            </w:r>
            <w:r w:rsidR="003C085C">
              <w:rPr>
                <w:rFonts w:hint="eastAsia"/>
                <w:szCs w:val="21"/>
              </w:rPr>
              <w:t>：对具备功能的页面，测试整个使用过程，测试发现对于窄屏的分辨率有</w:t>
            </w:r>
            <w:proofErr w:type="gramStart"/>
            <w:r w:rsidR="003C085C">
              <w:rPr>
                <w:rFonts w:hint="eastAsia"/>
                <w:szCs w:val="21"/>
              </w:rPr>
              <w:t>侧边栏适配</w:t>
            </w:r>
            <w:proofErr w:type="gramEnd"/>
            <w:r w:rsidR="003C085C">
              <w:rPr>
                <w:rFonts w:hint="eastAsia"/>
                <w:szCs w:val="21"/>
              </w:rPr>
              <w:t>问题，页面单调，返工页面分辨率和</w:t>
            </w:r>
            <w:proofErr w:type="gramStart"/>
            <w:r w:rsidR="003C085C">
              <w:rPr>
                <w:rFonts w:hint="eastAsia"/>
                <w:szCs w:val="21"/>
              </w:rPr>
              <w:t>侧边</w:t>
            </w:r>
            <w:proofErr w:type="gramEnd"/>
            <w:r w:rsidR="003C085C">
              <w:rPr>
                <w:rFonts w:hint="eastAsia"/>
                <w:szCs w:val="21"/>
              </w:rPr>
              <w:t>栏，并增加粒子和点击动效。</w:t>
            </w:r>
          </w:p>
          <w:p w14:paraId="63AF535C" w14:textId="0E693E0A" w:rsidR="00677F15" w:rsidRPr="00811315" w:rsidRDefault="00677F15" w:rsidP="0081131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用例评审</w:t>
            </w:r>
            <w:r w:rsidR="003C085C">
              <w:rPr>
                <w:rFonts w:hint="eastAsia"/>
                <w:szCs w:val="21"/>
              </w:rPr>
              <w:t>：对于</w:t>
            </w:r>
            <w:proofErr w:type="spellStart"/>
            <w:r w:rsidR="003C085C">
              <w:rPr>
                <w:rFonts w:hint="eastAsia"/>
                <w:szCs w:val="21"/>
              </w:rPr>
              <w:t>usecase</w:t>
            </w:r>
            <w:proofErr w:type="spellEnd"/>
            <w:r w:rsidR="003C085C">
              <w:rPr>
                <w:rFonts w:hint="eastAsia"/>
                <w:szCs w:val="21"/>
              </w:rPr>
              <w:t>图和规约，进行全组评审，完成很好，全员通过。</w:t>
            </w:r>
          </w:p>
          <w:p w14:paraId="56544AE6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B04F141" w14:textId="77777777" w:rsidTr="00E20B4F">
        <w:tc>
          <w:tcPr>
            <w:tcW w:w="8593" w:type="dxa"/>
            <w:gridSpan w:val="4"/>
            <w:shd w:val="clear" w:color="auto" w:fill="auto"/>
          </w:tcPr>
          <w:p w14:paraId="3E5E2A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CE75D53" w14:textId="584F6423" w:rsidR="009011BA" w:rsidRDefault="009011B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主要问题存在评审</w:t>
            </w:r>
            <w:r w:rsidR="00724BCE">
              <w:rPr>
                <w:rFonts w:hint="eastAsia"/>
                <w:szCs w:val="21"/>
              </w:rPr>
              <w:t>；</w:t>
            </w:r>
          </w:p>
          <w:p w14:paraId="3D956908" w14:textId="67CB4165" w:rsidR="00893872" w:rsidRDefault="003237FC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其他的</w:t>
            </w:r>
            <w:r w:rsidR="003C085C">
              <w:rPr>
                <w:rFonts w:hint="eastAsia"/>
                <w:szCs w:val="21"/>
              </w:rPr>
              <w:t>问题：</w:t>
            </w:r>
          </w:p>
          <w:p w14:paraId="0F155547" w14:textId="00EC5210" w:rsidR="003C085C" w:rsidRPr="003C085C" w:rsidRDefault="003237FC" w:rsidP="003C085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文档编写困难，全组都尝试文档编写，但是由于适应</w:t>
            </w:r>
            <w:r>
              <w:rPr>
                <w:rFonts w:hint="eastAsia"/>
                <w:szCs w:val="21"/>
              </w:rPr>
              <w:t>markdown</w:t>
            </w:r>
            <w:r>
              <w:rPr>
                <w:rFonts w:hint="eastAsia"/>
                <w:szCs w:val="21"/>
              </w:rPr>
              <w:t>模式，格式和文档内容表述方面效率比较低。</w:t>
            </w:r>
          </w:p>
          <w:p w14:paraId="05F449B2" w14:textId="77777777" w:rsidR="00893872" w:rsidRDefault="003237FC" w:rsidP="009011B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图片存储结构、数据库实体设计、数据库选择有疑义，商讨确认了三个基础的数据库，为了数据共享在服务器上部署，使用</w:t>
            </w:r>
            <w:r>
              <w:rPr>
                <w:rFonts w:hint="eastAsia"/>
                <w:szCs w:val="21"/>
              </w:rPr>
              <w:t>JPA</w:t>
            </w:r>
            <w:r>
              <w:rPr>
                <w:rFonts w:hint="eastAsia"/>
                <w:szCs w:val="21"/>
              </w:rPr>
              <w:t>连接。</w:t>
            </w:r>
          </w:p>
          <w:p w14:paraId="045E919D" w14:textId="0111F08E" w:rsidR="009011BA" w:rsidRPr="009011BA" w:rsidRDefault="009011BA" w:rsidP="009011BA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  <w:tr w:rsidR="00893872" w:rsidRPr="00E20B4F" w14:paraId="6B7AE7BB" w14:textId="77777777" w:rsidTr="00E20B4F">
        <w:tc>
          <w:tcPr>
            <w:tcW w:w="8593" w:type="dxa"/>
            <w:gridSpan w:val="4"/>
            <w:shd w:val="clear" w:color="auto" w:fill="auto"/>
          </w:tcPr>
          <w:p w14:paraId="47A80D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73DDD384" w14:textId="0ABB60C3" w:rsidR="00893872" w:rsidRDefault="00CC66F0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小组分工：在小组分工实行</w:t>
            </w:r>
            <w:proofErr w:type="gramStart"/>
            <w:r>
              <w:rPr>
                <w:rFonts w:hint="eastAsia"/>
                <w:szCs w:val="21"/>
              </w:rPr>
              <w:t>单问题</w:t>
            </w:r>
            <w:proofErr w:type="gramEnd"/>
            <w:r>
              <w:rPr>
                <w:rFonts w:hint="eastAsia"/>
                <w:szCs w:val="21"/>
              </w:rPr>
              <w:t>并行，多任务串行的模式（如界面原型拆分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份一起绘画验收），为确保任务公平性；但是进度比较难同步，导致效率减退；后续考虑在分工时增加多任务并行，让每个成员工作有</w:t>
            </w:r>
            <w:r w:rsidR="0014547E">
              <w:rPr>
                <w:rFonts w:hint="eastAsia"/>
                <w:szCs w:val="21"/>
              </w:rPr>
              <w:t>连</w:t>
            </w:r>
            <w:r>
              <w:rPr>
                <w:rFonts w:hint="eastAsia"/>
                <w:szCs w:val="21"/>
              </w:rPr>
              <w:t>续性。</w:t>
            </w:r>
          </w:p>
          <w:p w14:paraId="104971A4" w14:textId="3EE15611" w:rsidR="00CC66F0" w:rsidRDefault="00CC66F0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仓库管理：对于仓库</w:t>
            </w:r>
            <w:r>
              <w:rPr>
                <w:rFonts w:hint="eastAsia"/>
                <w:szCs w:val="21"/>
              </w:rPr>
              <w:t>PR</w:t>
            </w:r>
            <w:r>
              <w:rPr>
                <w:rFonts w:hint="eastAsia"/>
                <w:szCs w:val="21"/>
              </w:rPr>
              <w:t>和分支管理，同步不及时，在同时评审优化时，出现多次分支混乱问题；每次操作分支时群里同步，</w:t>
            </w:r>
            <w:r>
              <w:rPr>
                <w:rFonts w:hint="eastAsia"/>
                <w:szCs w:val="21"/>
              </w:rPr>
              <w:t>push</w:t>
            </w:r>
            <w:r>
              <w:rPr>
                <w:rFonts w:hint="eastAsia"/>
                <w:szCs w:val="21"/>
              </w:rPr>
              <w:t>前养成</w:t>
            </w:r>
            <w:r>
              <w:rPr>
                <w:rFonts w:hint="eastAsia"/>
                <w:szCs w:val="21"/>
              </w:rPr>
              <w:t>pull</w:t>
            </w:r>
            <w:r>
              <w:rPr>
                <w:rFonts w:hint="eastAsia"/>
                <w:szCs w:val="21"/>
              </w:rPr>
              <w:t>的习惯。</w:t>
            </w:r>
          </w:p>
          <w:p w14:paraId="7D84D20B" w14:textId="76EEB26F" w:rsidR="00893872" w:rsidRPr="0014547E" w:rsidRDefault="0014547E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敏捷原则：不完全是增量模式，但是在这次迭代中很大部分的工作都是线性的；下次计划中需要考虑更多的长期计划，把困难的技术难点分发，实现敏捷开发。</w:t>
            </w:r>
          </w:p>
        </w:tc>
      </w:tr>
    </w:tbl>
    <w:p w14:paraId="6518D4F6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E66B7" w14:textId="77777777" w:rsidR="002B259E" w:rsidRDefault="002B259E" w:rsidP="00893872">
      <w:r>
        <w:separator/>
      </w:r>
    </w:p>
  </w:endnote>
  <w:endnote w:type="continuationSeparator" w:id="0">
    <w:p w14:paraId="3256F87F" w14:textId="77777777" w:rsidR="002B259E" w:rsidRDefault="002B259E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2342B" w14:textId="77777777" w:rsidR="002B259E" w:rsidRDefault="002B259E" w:rsidP="00893872">
      <w:r>
        <w:separator/>
      </w:r>
    </w:p>
  </w:footnote>
  <w:footnote w:type="continuationSeparator" w:id="0">
    <w:p w14:paraId="64582087" w14:textId="77777777" w:rsidR="002B259E" w:rsidRDefault="002B259E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2E82"/>
    <w:multiLevelType w:val="hybridMultilevel"/>
    <w:tmpl w:val="DF4627E0"/>
    <w:lvl w:ilvl="0" w:tplc="351E0EA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AE7A28"/>
    <w:multiLevelType w:val="hybridMultilevel"/>
    <w:tmpl w:val="BF722552"/>
    <w:lvl w:ilvl="0" w:tplc="351E0EA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4560111">
    <w:abstractNumId w:val="1"/>
  </w:num>
  <w:num w:numId="2" w16cid:durableId="107717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098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4547E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935D6"/>
    <w:rsid w:val="002A0094"/>
    <w:rsid w:val="002A15C4"/>
    <w:rsid w:val="002B259E"/>
    <w:rsid w:val="002C0DEA"/>
    <w:rsid w:val="002C47F3"/>
    <w:rsid w:val="002D7ABE"/>
    <w:rsid w:val="002F0552"/>
    <w:rsid w:val="003158F7"/>
    <w:rsid w:val="003237FC"/>
    <w:rsid w:val="00324CB5"/>
    <w:rsid w:val="00357E7F"/>
    <w:rsid w:val="0036145C"/>
    <w:rsid w:val="00372356"/>
    <w:rsid w:val="0038763E"/>
    <w:rsid w:val="00387AD5"/>
    <w:rsid w:val="003A2961"/>
    <w:rsid w:val="003A37AD"/>
    <w:rsid w:val="003C085C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C7C71"/>
    <w:rsid w:val="004D21BE"/>
    <w:rsid w:val="004D5A7F"/>
    <w:rsid w:val="004F7083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77F15"/>
    <w:rsid w:val="00696469"/>
    <w:rsid w:val="006A50B4"/>
    <w:rsid w:val="006F303E"/>
    <w:rsid w:val="006F4261"/>
    <w:rsid w:val="006F4315"/>
    <w:rsid w:val="00707A63"/>
    <w:rsid w:val="007110D3"/>
    <w:rsid w:val="00724BCE"/>
    <w:rsid w:val="007546DC"/>
    <w:rsid w:val="00754FB5"/>
    <w:rsid w:val="00760870"/>
    <w:rsid w:val="00767848"/>
    <w:rsid w:val="007966AC"/>
    <w:rsid w:val="007A2CE5"/>
    <w:rsid w:val="007B7499"/>
    <w:rsid w:val="007F652E"/>
    <w:rsid w:val="0080779B"/>
    <w:rsid w:val="00811315"/>
    <w:rsid w:val="00822A2D"/>
    <w:rsid w:val="00825B52"/>
    <w:rsid w:val="00837D4B"/>
    <w:rsid w:val="00840E80"/>
    <w:rsid w:val="0088650D"/>
    <w:rsid w:val="008927ED"/>
    <w:rsid w:val="00892D72"/>
    <w:rsid w:val="00893872"/>
    <w:rsid w:val="008A099E"/>
    <w:rsid w:val="008B2660"/>
    <w:rsid w:val="008B5F9C"/>
    <w:rsid w:val="008C4B63"/>
    <w:rsid w:val="008E1C21"/>
    <w:rsid w:val="008E54F9"/>
    <w:rsid w:val="008E75C4"/>
    <w:rsid w:val="009011BA"/>
    <w:rsid w:val="0090676A"/>
    <w:rsid w:val="0091585C"/>
    <w:rsid w:val="00922912"/>
    <w:rsid w:val="00941ADB"/>
    <w:rsid w:val="00945A7B"/>
    <w:rsid w:val="00945FCC"/>
    <w:rsid w:val="009548E1"/>
    <w:rsid w:val="00981329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2758E"/>
    <w:rsid w:val="00C315A5"/>
    <w:rsid w:val="00C32E4B"/>
    <w:rsid w:val="00C45E2B"/>
    <w:rsid w:val="00C55FE8"/>
    <w:rsid w:val="00C83F59"/>
    <w:rsid w:val="00CB5306"/>
    <w:rsid w:val="00CB5B1C"/>
    <w:rsid w:val="00CC015D"/>
    <w:rsid w:val="00CC66F0"/>
    <w:rsid w:val="00CD5A89"/>
    <w:rsid w:val="00CF31DD"/>
    <w:rsid w:val="00CF42C1"/>
    <w:rsid w:val="00CF7125"/>
    <w:rsid w:val="00D00BE5"/>
    <w:rsid w:val="00D01699"/>
    <w:rsid w:val="00D0314C"/>
    <w:rsid w:val="00D160B7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1DC8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AE2AE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388</Words>
  <Characters>502</Characters>
  <Application>Microsoft Office Word</Application>
  <DocSecurity>0</DocSecurity>
  <Lines>62</Lines>
  <Paragraphs>88</Paragraphs>
  <ScaleCrop>false</ScaleCrop>
  <Company>SJTU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Marcus Wong</cp:lastModifiedBy>
  <cp:revision>8</cp:revision>
  <dcterms:created xsi:type="dcterms:W3CDTF">2020-09-03T11:01:00Z</dcterms:created>
  <dcterms:modified xsi:type="dcterms:W3CDTF">2025-06-29T12:05:00Z</dcterms:modified>
</cp:coreProperties>
</file>