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BF6" w:rsidRPr="005F1BF6" w:rsidRDefault="00F22AF9" w:rsidP="005F1B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5F1BF6">
        <w:rPr>
          <w:rFonts w:ascii="Times New Roman" w:hAnsi="Times New Roman" w:cs="Times New Roman"/>
          <w:sz w:val="28"/>
          <w:szCs w:val="28"/>
        </w:rPr>
        <w:t>Работа с файловой системой</w:t>
      </w:r>
    </w:p>
    <w:p w:rsidR="005F1BF6" w:rsidRPr="008868B6" w:rsidRDefault="005F1BF6" w:rsidP="009D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Internal</w:t>
      </w:r>
      <w:r w:rsidRPr="005F1B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5F1BF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Внутреннее</w:t>
      </w:r>
      <w:r w:rsidRPr="005F1BF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особый каталог, уникальный для каждого приложения, где приложение может размещать свои файлы. По умолчанию эти файлы недоступны</w:t>
      </w:r>
      <w:r w:rsidR="007739FF">
        <w:rPr>
          <w:rFonts w:ascii="Times New Roman" w:hAnsi="Times New Roman" w:cs="Times New Roman"/>
          <w:sz w:val="28"/>
          <w:szCs w:val="28"/>
        </w:rPr>
        <w:t xml:space="preserve"> для других приложений.</w:t>
      </w:r>
    </w:p>
    <w:p w:rsidR="004D68F7" w:rsidRPr="008868B6" w:rsidRDefault="007739FF" w:rsidP="004D68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BB38A"/>
          <w:sz w:val="20"/>
          <w:szCs w:val="20"/>
          <w:lang w:eastAsia="ru-RU"/>
        </w:rPr>
      </w:pPr>
      <w:r w:rsidRPr="007739F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8868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739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739F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739F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</w:p>
    <w:p w:rsidR="004D68F7" w:rsidRPr="008868B6" w:rsidRDefault="004D68F7" w:rsidP="004D68F7">
      <w:pPr>
        <w:rPr>
          <w:rFonts w:ascii="Courier New" w:eastAsia="Times New Roman" w:hAnsi="Courier New" w:cs="Courier New"/>
          <w:color w:val="6BB38A"/>
          <w:sz w:val="20"/>
          <w:szCs w:val="20"/>
          <w:lang w:eastAsia="ru-RU"/>
        </w:rPr>
      </w:pPr>
    </w:p>
    <w:p w:rsidR="007739FF" w:rsidRPr="007739FF" w:rsidRDefault="007739FF" w:rsidP="007739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739F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</w:t>
      </w:r>
      <w:r w:rsidRPr="007739F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filesDir</w:t>
      </w:r>
    </w:p>
    <w:p w:rsidR="007739FF" w:rsidRPr="005C2C15" w:rsidRDefault="004D68F7" w:rsidP="005C2C1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D68F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context.getDir(</w:t>
      </w:r>
      <w:r w:rsidRPr="004D68F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"custom"</w:t>
      </w:r>
      <w:r w:rsidRPr="004D68F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D68F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D68F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DE6D7E" w:rsidRDefault="005F1BF6" w:rsidP="009D73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External</w:t>
      </w:r>
      <w:r w:rsidRPr="005C2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="005C2C15" w:rsidRPr="005C2C15">
        <w:rPr>
          <w:rFonts w:ascii="Times New Roman" w:hAnsi="Times New Roman" w:cs="Times New Roman"/>
          <w:sz w:val="28"/>
          <w:szCs w:val="28"/>
        </w:rPr>
        <w:t xml:space="preserve"> (</w:t>
      </w:r>
      <w:r w:rsidR="005C2C15">
        <w:rPr>
          <w:rFonts w:ascii="Times New Roman" w:hAnsi="Times New Roman" w:cs="Times New Roman"/>
          <w:sz w:val="28"/>
          <w:szCs w:val="28"/>
        </w:rPr>
        <w:t>внешнее</w:t>
      </w:r>
      <w:r w:rsidR="005C2C15" w:rsidRPr="005C2C15">
        <w:rPr>
          <w:rFonts w:ascii="Times New Roman" w:hAnsi="Times New Roman" w:cs="Times New Roman"/>
          <w:sz w:val="28"/>
          <w:szCs w:val="28"/>
        </w:rPr>
        <w:t>)</w:t>
      </w:r>
      <w:r w:rsidR="005C2C15">
        <w:rPr>
          <w:rFonts w:ascii="Times New Roman" w:hAnsi="Times New Roman" w:cs="Times New Roman"/>
          <w:sz w:val="28"/>
          <w:szCs w:val="28"/>
        </w:rPr>
        <w:t xml:space="preserve"> – хранилище, разделяемое между приложениями. Бывает двух типов</w:t>
      </w:r>
      <w:r w:rsidR="005C2C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C2C15" w:rsidRDefault="005C2C15" w:rsidP="005C2C15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Primary – </w:t>
      </w:r>
      <w:r>
        <w:rPr>
          <w:rFonts w:ascii="Times New Roman" w:hAnsi="Times New Roman" w:cs="Times New Roman"/>
          <w:sz w:val="28"/>
          <w:szCs w:val="28"/>
        </w:rPr>
        <w:t>встроенное</w:t>
      </w:r>
    </w:p>
    <w:p w:rsidR="005C2C15" w:rsidRDefault="005C2C15" w:rsidP="005C2C15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Secondary – </w:t>
      </w:r>
      <w:r>
        <w:rPr>
          <w:rFonts w:ascii="Times New Roman" w:hAnsi="Times New Roman" w:cs="Times New Roman"/>
          <w:sz w:val="28"/>
          <w:szCs w:val="28"/>
        </w:rPr>
        <w:t>на съёмном девайсе</w:t>
      </w:r>
    </w:p>
    <w:p w:rsidR="00D6484B" w:rsidRPr="00D6484B" w:rsidRDefault="00D6484B" w:rsidP="00D6484B">
      <w:pPr>
        <w:pStyle w:val="HTML"/>
        <w:shd w:val="clear" w:color="auto" w:fill="1E1F22"/>
        <w:rPr>
          <w:color w:val="BCBEC4"/>
          <w:lang w:val="en-US"/>
        </w:rPr>
      </w:pPr>
      <w:r w:rsidRPr="00D6484B">
        <w:rPr>
          <w:color w:val="BCBEC4"/>
          <w:lang w:val="en-US"/>
        </w:rPr>
        <w:t>context.getExternalFilesDir(</w:t>
      </w:r>
      <w:r w:rsidRPr="00D6484B">
        <w:rPr>
          <w:color w:val="6AAB73"/>
          <w:lang w:val="en-US"/>
        </w:rPr>
        <w:t>"custom"</w:t>
      </w:r>
      <w:r w:rsidRPr="00D6484B">
        <w:rPr>
          <w:color w:val="BCBEC4"/>
          <w:lang w:val="en-US"/>
        </w:rPr>
        <w:t>)</w:t>
      </w:r>
    </w:p>
    <w:p w:rsidR="00D6484B" w:rsidRPr="00D6484B" w:rsidRDefault="00D6484B" w:rsidP="00D6484B">
      <w:pPr>
        <w:pStyle w:val="HTML"/>
        <w:shd w:val="clear" w:color="auto" w:fill="1E1F22"/>
        <w:rPr>
          <w:color w:val="6AAB73"/>
          <w:lang w:val="en-US"/>
        </w:rPr>
      </w:pPr>
      <w:r w:rsidRPr="00D6484B">
        <w:rPr>
          <w:color w:val="BCBEC4"/>
          <w:lang w:val="en-US"/>
        </w:rPr>
        <w:t>context.getExternalFilesDir</w:t>
      </w:r>
      <w:r>
        <w:rPr>
          <w:color w:val="BCBEC4"/>
          <w:lang w:val="en-US"/>
        </w:rPr>
        <w:t>s</w:t>
      </w:r>
      <w:r w:rsidRPr="00D6484B">
        <w:rPr>
          <w:color w:val="BCBEC4"/>
          <w:lang w:val="en-US"/>
        </w:rPr>
        <w:t>(</w:t>
      </w:r>
      <w:r w:rsidRPr="00D6484B">
        <w:rPr>
          <w:color w:val="6AAB73"/>
          <w:lang w:val="en-US"/>
        </w:rPr>
        <w:t>"custom"</w:t>
      </w:r>
      <w:r w:rsidRPr="00D6484B">
        <w:rPr>
          <w:color w:val="BCBEC4"/>
          <w:lang w:val="en-US"/>
        </w:rPr>
        <w:t xml:space="preserve">) // </w:t>
      </w:r>
      <w:r>
        <w:rPr>
          <w:color w:val="BCBEC4"/>
        </w:rPr>
        <w:t>каталоги</w:t>
      </w:r>
      <w:r w:rsidRPr="00D6484B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D6484B">
        <w:rPr>
          <w:color w:val="BCBEC4"/>
          <w:lang w:val="en-US"/>
        </w:rPr>
        <w:t xml:space="preserve"> </w:t>
      </w:r>
      <w:r>
        <w:rPr>
          <w:color w:val="BCBEC4"/>
        </w:rPr>
        <w:t>всех</w:t>
      </w:r>
      <w:r w:rsidRPr="00D6484B">
        <w:rPr>
          <w:color w:val="BCBEC4"/>
          <w:lang w:val="en-US"/>
        </w:rPr>
        <w:t xml:space="preserve"> </w:t>
      </w:r>
      <w:r>
        <w:rPr>
          <w:color w:val="BCBEC4"/>
        </w:rPr>
        <w:t>носителях</w:t>
      </w:r>
    </w:p>
    <w:p w:rsidR="005C2C15" w:rsidRPr="00D6484B" w:rsidRDefault="00D6484B" w:rsidP="005C2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файлами используется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</w:p>
    <w:p w:rsidR="00D6484B" w:rsidRPr="00D6484B" w:rsidRDefault="00D6484B" w:rsidP="00D6484B">
      <w:pPr>
        <w:pStyle w:val="HTML"/>
        <w:shd w:val="clear" w:color="auto" w:fill="1E1F22"/>
        <w:rPr>
          <w:color w:val="BCBEC4"/>
          <w:lang w:val="en-US"/>
        </w:rPr>
      </w:pPr>
      <w:r w:rsidRPr="00D6484B">
        <w:rPr>
          <w:color w:val="CF8E6D"/>
          <w:lang w:val="en-US"/>
        </w:rPr>
        <w:t xml:space="preserve">val </w:t>
      </w:r>
      <w:r w:rsidRPr="00D6484B">
        <w:rPr>
          <w:color w:val="BCBEC4"/>
          <w:lang w:val="en-US"/>
        </w:rPr>
        <w:t>file = File(context.</w:t>
      </w:r>
      <w:r w:rsidRPr="00D6484B">
        <w:rPr>
          <w:i/>
          <w:iCs/>
          <w:color w:val="C77DBB"/>
          <w:lang w:val="en-US"/>
        </w:rPr>
        <w:t>filesDir</w:t>
      </w:r>
      <w:r w:rsidRPr="00D6484B">
        <w:rPr>
          <w:color w:val="BCBEC4"/>
          <w:lang w:val="en-US"/>
        </w:rPr>
        <w:t xml:space="preserve">, </w:t>
      </w:r>
      <w:r w:rsidRPr="00D6484B">
        <w:rPr>
          <w:color w:val="6AAB73"/>
          <w:lang w:val="en-US"/>
        </w:rPr>
        <w:t>"example.txt"</w:t>
      </w:r>
      <w:r w:rsidRPr="00D6484B">
        <w:rPr>
          <w:color w:val="BCBEC4"/>
          <w:lang w:val="en-US"/>
        </w:rPr>
        <w:t>)</w:t>
      </w:r>
    </w:p>
    <w:p w:rsidR="00D6484B" w:rsidRPr="008868B6" w:rsidRDefault="00D6484B" w:rsidP="00D6484B">
      <w:pPr>
        <w:pStyle w:val="HTML"/>
        <w:shd w:val="clear" w:color="auto" w:fill="1E1F22"/>
        <w:rPr>
          <w:color w:val="BCBEC4"/>
          <w:lang w:val="en-US"/>
        </w:rPr>
      </w:pPr>
      <w:r w:rsidRPr="00D6484B">
        <w:rPr>
          <w:color w:val="BCBEC4"/>
          <w:lang w:val="en-US"/>
        </w:rPr>
        <w:t>file.</w:t>
      </w:r>
      <w:r w:rsidRPr="00D6484B">
        <w:rPr>
          <w:i/>
          <w:iCs/>
          <w:color w:val="57AAF7"/>
          <w:lang w:val="en-US"/>
        </w:rPr>
        <w:t>writeText</w:t>
      </w:r>
      <w:r w:rsidRPr="00D6484B">
        <w:rPr>
          <w:color w:val="BCBEC4"/>
          <w:lang w:val="en-US"/>
        </w:rPr>
        <w:t>(</w:t>
      </w:r>
      <w:r w:rsidRPr="00D6484B">
        <w:rPr>
          <w:color w:val="6AAB73"/>
          <w:lang w:val="en-US"/>
        </w:rPr>
        <w:t>"Hello from file"</w:t>
      </w:r>
      <w:r w:rsidRPr="00D6484B">
        <w:rPr>
          <w:color w:val="BCBEC4"/>
          <w:lang w:val="en-US"/>
        </w:rPr>
        <w:t>)</w:t>
      </w:r>
      <w:r>
        <w:rPr>
          <w:color w:val="BCBEC4"/>
          <w:lang w:val="en-US"/>
        </w:rPr>
        <w:t xml:space="preserve"> // </w:t>
      </w:r>
      <w:r>
        <w:rPr>
          <w:color w:val="BCBEC4"/>
        </w:rPr>
        <w:t>запись</w:t>
      </w:r>
    </w:p>
    <w:p w:rsidR="00D6484B" w:rsidRPr="00DA7F87" w:rsidRDefault="00DA7F87" w:rsidP="00DA7F8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val data = file.readText() // </w:t>
      </w:r>
      <w:r>
        <w:rPr>
          <w:color w:val="BCBEC4"/>
        </w:rPr>
        <w:t>чтение</w:t>
      </w:r>
    </w:p>
    <w:p w:rsidR="00D6484B" w:rsidRDefault="008868B6" w:rsidP="005C2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внешним публичным каталогам</w:t>
      </w:r>
    </w:p>
    <w:p w:rsidR="008868B6" w:rsidRPr="008868B6" w:rsidRDefault="008868B6" w:rsidP="008868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Environment.getExte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rnalStoragePublicDirectory(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Environment.</w:t>
      </w:r>
      <w:r w:rsidRPr="008868B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DIRECTORY_DOWNLOADS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8868B6" w:rsidRDefault="008868B6" w:rsidP="00886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</w:t>
      </w:r>
      <w:r w:rsidRPr="0088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8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ассетам</w:t>
      </w:r>
    </w:p>
    <w:p w:rsidR="008868B6" w:rsidRPr="008868B6" w:rsidRDefault="008868B6" w:rsidP="00886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папки ассетов кликнуть на проект –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86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6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Folders</w:t>
      </w:r>
      <w:r w:rsidRPr="00886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6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Pr="00886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</w:p>
    <w:p w:rsidR="008868B6" w:rsidRPr="009212C5" w:rsidRDefault="008868B6" w:rsidP="009212C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68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 = context.</w:t>
      </w:r>
      <w:r w:rsidRPr="008868B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assets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.open(</w:t>
      </w:r>
      <w:r w:rsidRPr="008868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"example.txt"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868B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bufferedReader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8868B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use</w:t>
      </w:r>
      <w:r w:rsidRPr="008868B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868B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it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868B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readText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868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68B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bookmarkStart w:id="0" w:name="_GoBack"/>
      <w:bookmarkEnd w:id="0"/>
    </w:p>
    <w:sectPr w:rsidR="008868B6" w:rsidRPr="00921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D1FD6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D68F7"/>
    <w:rsid w:val="004E254C"/>
    <w:rsid w:val="004F059A"/>
    <w:rsid w:val="00531A63"/>
    <w:rsid w:val="005373BC"/>
    <w:rsid w:val="0057768E"/>
    <w:rsid w:val="005C2C15"/>
    <w:rsid w:val="005E311B"/>
    <w:rsid w:val="005F1BF6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868B6"/>
    <w:rsid w:val="00890940"/>
    <w:rsid w:val="00893C77"/>
    <w:rsid w:val="0089672D"/>
    <w:rsid w:val="008978C3"/>
    <w:rsid w:val="008C1178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1C63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44</cp:revision>
  <dcterms:created xsi:type="dcterms:W3CDTF">2025-12-11T09:52:00Z</dcterms:created>
  <dcterms:modified xsi:type="dcterms:W3CDTF">2026-03-14T08:20:00Z</dcterms:modified>
</cp:coreProperties>
</file>