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Architecture and Implementation of Local-First Markdown Note-Taking Systems: Engineering Principles and libcosmic Feasibility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Modern knowledge management software has undergone a significant paradigm shift toward local-first architectures. Users increasingly reject proprietary cloud silos in favor of transparent, filesystem-backed systems that prioritize data sovereignty, zero-latency execution, and long-term durability. Concurrently, technical expectations have expanded beyond basic text editing to include bidirectional linking, graph analysis, extensible schema metadata, and inline mixed-media rendering.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Building such an application requires resolving fundamental engineering challenges: bridging plain-text Markdown sources with interactive Abstract Syntax Trees (ASTs), handling background filesystem mutation, providing instantaneous full-text indexing, and architecting ergonomic editing surfaces. While web-hybrid platforms using Electron or Tauri and CodeMirror dominate this space, emerging native GUI environments present compelling alternatives. System76’s libcosmic framework—the Rust-based toolkit powering the COSMIC desktop environment—offers high performance and native desktop integration, but introduces unique architectural constraints regarding rich text manipulation, inline widget embedding, and reactive state management.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Evolution of Modern Note-Taking: User Expectations and Functional Pillars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contemporary standard for desktop note-taking applications is anchored in the "file-over-app" design philosophy, which treats individual, human-readable files on disk as the permanent source of truth rather than an opaque relational database or remote server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Under this model, software functions as an interchangeable lens over user data rather than a proprietary enclosure.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Users demand complete operational capability in the absence of internet connectivity. In local-first note systems, files are stored as plain text—predominantly CommonMark or GitHub Flavored Markdown (GFM)—within a user-accessible directory hierarchy known as a vault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decoupling ensures that even if an application ceases development, the underlying knowledge repository remains accessible, human-readable, and parseable by standard operating system utilities or alternative text processors. Application-specific metadata, state configurations, and transient indexes reside in non-destructive sidecar directories rather than encapsulating binary wrappers.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Linear folder hierarchies have largely been augmented or superseded by networked thought paradigms based on Zettelkasten methodologies. Modern systems must dynamically resolve bidirectional wikilinks ([[Target Note]]) and transclusions (![[Target Note#Section]]) across thousands of files, constructing graph edges in real time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Backlink calculation requires distinguishing explicit link references from implicit, unlinked keyword mentions. Furthermore, visual topological graphs that illustrate cluster density, orphans, and central hubs have transitioned from novelty features to structural navigation surfaces.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Notes increasingly function as semi-structured data records. Modern workflows require parsers to extract YAML or TOML frontmatter bounded by triple-dash dividers at the beginning of documents. This structured metadata powers programmatic queries, sorting criteria, dynamic tags, and database-like table views embedded within the prose.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Note applications serve as cognitive extensions where input latency directly impedes user thought. The software must achieve cold startup times under 300 milliseconds and sustain 60 to 120 frames-per-second typing throughput regardless of document size. Ergonomic expectations include keyboard-driven operation via a centralized command palette, fuzzy file switchers, and configurable modal editing schemes such as standard Vim or Vi motions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Dimension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User Requirement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Technical Implementation Primitive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Human-readable Markdown on local storage; zero vendor lock-in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Direct POSIX/Win32 filesystem I/O; buffered read/write streams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Knowledge Topology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Bidirectional wikilinks ([[...]]), transclusions, and backlink detection</w:t>
            </w:r>
            <w:r w:rsidDel="00000000" w:rsidR="00000000" w:rsidRPr="00000000">
              <w:rPr>
                <w:rFonts w:ascii="Google Sans" w:cs="Google Sans" w:eastAsia="Google Sans" w:hAnsi="Google Sans"/>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Directed graph models (petgraph), trie-based prefix caches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Information Retrieval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Instantaneous full-text search across large document corpuses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Inverted indexes using BM25 scoring (Tantivy or SQLite FTS5)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Editing Interface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Continuous hybrid editing surface without markup clutter</w:t>
            </w:r>
            <w:r w:rsidDel="00000000" w:rsidR="00000000" w:rsidRPr="00000000">
              <w:rPr>
                <w:rFonts w:ascii="Google Sans" w:cs="Google Sans" w:eastAsia="Google Sans" w:hAnsi="Google Sans"/>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Dynamic decoration layers; token concealing via AST offsets</w:t>
            </w:r>
            <w:r w:rsidDel="00000000" w:rsidR="00000000" w:rsidRPr="00000000">
              <w:rPr>
                <w:rFonts w:ascii="Google Sans" w:cs="Google Sans" w:eastAsia="Google Sans" w:hAnsi="Google Sans"/>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Extensibility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Customizable functionality and personalized workflow extensions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Sandboxed runtime isolation (WebAssembly or embedded JavaScript)</w:t>
            </w:r>
          </w:p>
        </w:tc>
      </w:tr>
    </w:tbl>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Core Architectural Building Blocks for Developers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Implementing a robust local-first Markdown note editor requires coordinating several discrete systems: a persistent filesystem monitoring layer, an incremental parsing pipeline, an indexing engine, and an interactive editing surface.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a filesystem-first architecture, external processes—such as Git version control checkouts, terminal utilities, shell automation scripts, or cloud file-sync daemons like Syncthing—alter files concurrently with the desktop editor</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A system file watcher, implemented using platform hooks such as inotify on Linux, FSEvents on macOS, or ReadDirectoryChangesW on Windows, captures filesystem alterations across the active vault directory</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prevent filesystem churn from crashing the interface, raw operating system events are fed into an asynchronous debouncing queue. This queue holds events for 50 to 200 milliseconds to allow multi-stage atomic disk writes to settle before triggering downstream processing. Additionally, the application must maintain an internal cache of recent self-initiated disk writes. When the file watcher detects an incoming modification event matching an active application write token, the event is identified as an echo and dropped, preventing cyclic re-indexing and disruptive editor redraws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When external modifications occur on clean buffers, the editor reloads the text silently; if the active buffer contains unsaved user edits, a three-way diff or visual conflict prompt must be displayed to protect against data loss.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Markdown parsing in modern desktop applications operates across two distinct domains: batch evaluation for storage indexing and incremental evaluation for interactive layout. For static generation and metadata extraction, pull-parsing architectures, such as pulldown-cmark, stream discrete lexical tokens (Start(Tag), End(Tag), Text(CowStr)) with minimal memory allocation</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For deep AST manipulation, engines like comrak construct complete CommonMark and GFM abstract syntax trees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reparsing an entire document from scratch on every keystroke in an active editing buffer introduces unacceptable input lag for large files. Interactive editing surfaces depend on incremental parsers such as tree-sitter or Lezer</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When an edit occurs at character position </w:t>
      </w:r>
      <w:r w:rsidDel="00000000" w:rsidR="00000000" w:rsidRPr="00000000">
        <w:rPr>
          <w:rFonts w:ascii="Google Sans" w:cs="Google Sans" w:eastAsia="Google Sans" w:hAnsi="Google Sans"/>
        </w:rPr>
        <w:drawing>
          <wp:inline distB="19050" distT="19050" distL="19050" distR="19050">
            <wp:extent cx="108268" cy="25590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8268" cy="255906"/>
                    </a:xfrm>
                    <a:prstGeom prst="rect"/>
                    <a:ln/>
                  </pic:spPr>
                </pic:pic>
              </a:graphicData>
            </a:graphic>
          </wp:inline>
        </w:drawing>
      </w:r>
      <w:r w:rsidDel="00000000" w:rsidR="00000000" w:rsidRPr="00000000">
        <w:rPr>
          <w:rFonts w:ascii="Google Sans" w:cs="Google Sans" w:eastAsia="Google Sans" w:hAnsi="Google Sans"/>
          <w:rtl w:val="0"/>
        </w:rPr>
        <w:t xml:space="preserve">, an incremental parser modifies only the affected leaf nodes and parents within the concrete syntax tree, leaving unaffected syntax branches intact and completing re-evaluations within sub-millisecond durations.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support rapid retrieval across large note repositories, an application cannot traverse raw disk structures during query execution. The indexing architecture maintains two persistent background data structures:</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 directed graph index that parses all incoming link targets and section identifiers to maintain forward edges and inverted backlink maps.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An inverted full-text search index, tokenizing raw document bodies and indexing them via BM25 algorithms, using embedded engines such as Tantivy or SQLite’s FTS5 extension.</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 document metadata catalog that indexes file paths, frontmatter attributes, modification timestamps, and tag taxonomies, allowing complex metadata-filtered queries to execute instantaneously.</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Comparative Survey of Technologies and Editor Engines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Developers select editor foundations based on tradeoffs among development velocity, memory footprint, layout complexity, and rendering architecture.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t>
        <w:br w:type="textWrapping"/>
        <w:t xml:space="preserve">|                                    APPLICATION UI                                     |</w:t>
        <w:br w:type="textWrapping"/>
        <w:t xml:space="preserve">|  +--------------------------------------------+  +---------------------------------+  |</w:t>
        <w:br w:type="textWrapping"/>
        <w:t xml:space="preserve">|  |           Source Editing Buffer            |  |         Preview Surface         |  |</w:t>
        <w:br w:type="textWrapping"/>
        <w:t xml:space="preserve">|  |        (cosmic-text / CodeMirror 6)        |  |    (Frostmark / Servo HTML DOM) |  |</w:t>
        <w:br w:type="textWrapping"/>
        <w:t xml:space="preserve">|  +---------------------+----------------------+  +----------------+----------------+  |</w:t>
        <w:br w:type="textWrapping"/>
        <w:t xml:space="preserve">+------------------------|------------------------------------------|-------------------+</w:t>
        <w:br w:type="textWrapping"/>
        <w:t xml:space="preserve">                         |                                          |</w:t>
        <w:br w:type="textWrapping"/>
        <w:t xml:space="preserve">                         v                                          v</w:t>
        <w:br w:type="textWrapping"/>
        <w:t xml:space="preserve">+---------------------------------------------------------------------------------------+</w:t>
        <w:br w:type="textWrapping"/>
        <w:t xml:space="preserve">|                               CORE PROCESSING PIPELINE                                |</w:t>
        <w:br w:type="textWrapping"/>
        <w:t xml:space="preserve">|  +--------------------------------------------+  +---------------------------------+  |</w:t>
        <w:br w:type="textWrapping"/>
        <w:t xml:space="preserve">|  |           Incremental AST Parser           |  |       OS Filesystem Watcher     |  |</w:t>
        <w:br w:type="textWrapping"/>
        <w:t xml:space="preserve">|  |      (tree-sitter / pulldown-cmark)        |  |     (notify / Debounce Cache)   |  |</w:t>
        <w:br w:type="textWrapping"/>
        <w:t xml:space="preserve">|  +---------------------+----------------------+  +----------------+----------------+  |</w:t>
        <w:br w:type="textWrapping"/>
        <w:t xml:space="preserve">|                        |                                          |                   |</w:t>
        <w:br w:type="textWrapping"/>
        <w:t xml:space="preserve">|                        +--------------------+---------------------+                   |</w:t>
        <w:br w:type="textWrapping"/>
        <w:t xml:space="preserve">|                                             |                                         |</w:t>
        <w:br w:type="textWrapping"/>
        <w:t xml:space="preserve">|                                             v                                         |</w:t>
        <w:br w:type="textWrapping"/>
        <w:t xml:space="preserve">|  +---------------------------------------------------------------------------------+  |</w:t>
        <w:br w:type="textWrapping"/>
        <w:t xml:space="preserve">|  |                  Inverted Search &amp; Graph Topological Index                      |  |</w:t>
        <w:br w:type="textWrapping"/>
        <w:t xml:space="preserve">|  |                  (Tantivy / SQLite FTS5 / petgraph Directed Graph)              |  |</w:t>
        <w:br w:type="textWrapping"/>
        <w:t xml:space="preserve">|  +------------------------------------------+--------------------------------------+  |</w:t>
        <w:br w:type="textWrapping"/>
        <w:t xml:space="preserve">+---------------------------------------------|-----------------------------------------+</w:t>
        <w:br w:type="textWrapping"/>
        <w:t xml:space="preserve">                                              v</w:t>
        <w:br w:type="textWrapping"/>
        <w:t xml:space="preserve">+---------------------------------------------------------------------------------------+</w:t>
        <w:br w:type="textWrapping"/>
        <w:t xml:space="preserve">|                                 OPERATING SYSTEM DISK                                 |</w:t>
        <w:br w:type="textWrapping"/>
        <w:t xml:space="preserve">|                         Local File Vault (*.md, frontmatter)                          |</w:t>
        <w:br w:type="textWrapping"/>
        <w:t xml:space="preserve">+---------------------------------------------------------------------------------------+</w:t>
        <w:br w:type="textWrapping"/>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Web-hybrid platforms utilizing Electron or Tauri account for the majority of modern rich Markdown applications, including Obsidian, Logseq, and Joplin. The structural foundation of these implementations is predominantly </w:t>
      </w:r>
      <w:r w:rsidDel="00000000" w:rsidR="00000000" w:rsidRPr="00000000">
        <w:rPr>
          <w:rFonts w:ascii="Google Sans" w:cs="Google Sans" w:eastAsia="Google Sans" w:hAnsi="Google Sans"/>
          <w:b w:val="1"/>
          <w:bCs w:val="1"/>
          <w:rtl w:val="0"/>
        </w:rPr>
        <w:t xml:space="preserve">CodeMirror 6</w:t>
      </w:r>
      <w:r w:rsidDel="00000000" w:rsidR="00000000" w:rsidRPr="00000000">
        <w:rPr>
          <w:rFonts w:ascii="Google Sans" w:cs="Google Sans" w:eastAsia="Google Sans" w:hAnsi="Google Sans"/>
          <w:rtl w:val="0"/>
        </w:rPr>
        <w:t xml:space="preserve"> (CM6)</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CodeMirror 6 is structured around an immutable state and transaction architecture, decoupling the raw character representation from the presentation layer. Its rendering engine utilizes a virtualized decoration pipeline categorized into four distinct types:</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Mark decorations, which apply styling classes across arbitrary character intervals without altering text.</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Line decorations, which append layout styles to the wrapping block element.</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Replace decorations, which hide a designated span of text from visual rendering while leaving the underlying string buffer intact</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Widget decorations, which insert arbitrary DOM nodes, such as interactive task checkboxes, live math containers, or data tables, at explicit byte positions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pairing these decorations with Lezer’s incremental syntax tree, developers achieve seamless hybrid editing surfaces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underlying document remains pure Markdown, while replace decorations dynamically conceal formatting markers (such as asterisks or heading hashes) whenever the selection cursor is situated outside the target line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Alternative web implementations rely on contenteditable frameworks such as ProseMirror, TipTap, or Lexical</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These engines reject flat strings entirely, representing documents internally as deeply nested, schema-enforced JSON trees. While this delivers predictable WYSIWYG behavior, translating this tree back into plain Markdown requires continuous serialization and deserialization cycles on every disk write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round-trip process frequently corrupts formatting nuances, alters indentation styles, and disrupts unparsed raw Markdown blocks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Native applications adopt system-level toolkits to eliminate the high memory footprints and runtime overhead inherent to web engines. Zed’s GPUI framework provides a high-throughput, GPU-accelerated interface directly rendering text runs through customized rasterizers and raw shader pipelines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Within the Rust ecosystem, Iced provides a declarative graphical environment modeled after The Elm Architecture (TEA), pairing with cosmic-text to handle multi-line typographical layout, font discovery, and bidirectional shaping</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Platform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Text Editing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AST / Parsing Strategy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Rendering Subsystem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Engineering Tradeoffs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Web-Hybrid (Electron / Tauri)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CodeMirror 6 with dynamic decoration layers</w:t>
            </w:r>
            <w:r w:rsidDel="00000000" w:rsidR="00000000" w:rsidRPr="00000000">
              <w:rPr>
                <w:rFonts w:ascii="Google Sans" w:cs="Google Sans" w:eastAsia="Google Sans" w:hAnsi="Google Sans"/>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Lezer incremental syntax parser</w:t>
            </w:r>
            <w:r w:rsidDel="00000000" w:rsidR="00000000" w:rsidRPr="00000000">
              <w:rPr>
                <w:rFonts w:ascii="Google Sans" w:cs="Google Sans" w:eastAsia="Google Sans" w:hAnsi="Google Sans"/>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Chromium DOM layout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Rapid UI composition; heavy memory consumption; risk of DOM reflow instability</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Rich DOM Trees (TipTap / Lexical)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Schema-enforced contenteditable document models</w:t>
            </w:r>
            <w:r w:rsidDel="00000000" w:rsidR="00000000" w:rsidRPr="00000000">
              <w:rPr>
                <w:rFonts w:ascii="Google Sans" w:cs="Google Sans" w:eastAsia="Google Sans" w:hAnsi="Google Sans"/>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Bidirectional AST-to-Markdown serializing</w:t>
            </w:r>
            <w:r w:rsidDel="00000000" w:rsidR="00000000" w:rsidRPr="00000000">
              <w:rPr>
                <w:rFonts w:ascii="Google Sans" w:cs="Google Sans" w:eastAsia="Google Sans" w:hAnsi="Google Sans"/>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Chromium DOM layout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Intuitive WYSIWYG experience; prone to destructive round-trip formatting mutations</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GPUI (Zed)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Virtualized text buffer and custom row cache</w:t>
            </w:r>
            <w:r w:rsidDel="00000000" w:rsidR="00000000" w:rsidRPr="00000000">
              <w:rPr>
                <w:rFonts w:ascii="Google Sans" w:cs="Google Sans" w:eastAsia="Google Sans" w:hAnsi="Google Sans"/>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tree-sitter incremental CST parser</w:t>
            </w:r>
            <w:r w:rsidDel="00000000" w:rsidR="00000000" w:rsidRPr="00000000">
              <w:rPr>
                <w:rFonts w:ascii="Google Sans" w:cs="Google Sans" w:eastAsia="Google Sans" w:hAnsi="Google Sans"/>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Direct GPU draw commands (Metal, Vulkan, Direct3D)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Sub-millisecond execution and frame rates; lacks generalized HTML layout components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libcosmic / Iced (Rust)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cosmic-text buffer and editor primitives</w:t>
            </w:r>
            <w:r w:rsidDel="00000000" w:rsidR="00000000" w:rsidRPr="00000000">
              <w:rPr>
                <w:rFonts w:ascii="Google Sans" w:cs="Google Sans" w:eastAsia="Google Sans" w:hAnsi="Google Sans"/>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comrak, pulldown-cmark, or tree-sitter</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Retained/immediate hybrid rendered via wgpu</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4, 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Native Wayland desktop integration; low memory usage; complex custom widget design</w:t>
            </w:r>
            <w:r w:rsidDel="00000000" w:rsidR="00000000" w:rsidRPr="00000000">
              <w:rPr>
                <w:rFonts w:ascii="Google Sans" w:cs="Google Sans" w:eastAsia="Google Sans" w:hAnsi="Google Sans"/>
                <w:sz w:val="24"/>
                <w:szCs w:val="24"/>
                <w:vertAlign w:val="superscript"/>
                <w:rtl w:val="0"/>
              </w:rPr>
              <w:t xml:space="preserve">14</w:t>
            </w:r>
          </w:p>
        </w:tc>
      </w:tr>
    </w:tbl>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Complexities and Pitfalls in Local Editor Construction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Constructing an editor that balances plain-text data safety with modern, rich interface affordances introduces severe mechanical complications.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dual-pane split interface—displaying raw text on the left and rendered HTML on the right—is simple to build but lacks modern ergonomic appeal. However, combining both behaviors into a unified single-pane hybrid surface introduces difficult coordinate reconciliation problems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a user edits formatted text, such as **bold text**, the delimiters must be visible while the cursor resides inside the token to allow character editing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Once the cursor leaves the token, the delimiters must visually collapse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dynamic insertion and removal of visual glyphs changes character coordinates on the fly. If character metrics are evaluated asynchronously, this shift causes the editing cursor to drift or snap unpredictably across word boundaries.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rendering an # H1 heading at 28-pixel sans-serif type instead of 14-pixel monospace text alters line heights. If the editor re-evaluates line heights only when formatting marks expand or collapse under the cursor, typing in headings causes the layout below to reflow constantly, inducing visual scroll jitter</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Additionally, mouse selection across embedded widget boundaries—such as dragging a selection box across text into an interactive table—frequently breaks native layout selection logic, requiring custom boundary collision detection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 CommonMark is insufficient for professional and academic note workflows, forcing developers to support complex dialect extensions. Mathematical formulas delimited by single or double dollar signs ($...$) require distinct lexical tokenization to prevent formula symbols from being interpreted as Markdown italic or list markup.</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Tables present an even steeper challenge: manual ASCII pipe manipulation (|---|) is tedious for users, but providing an inline spreadsheet-like interface requires the editor to maintain a continuous, two-way coordinate mapping between cell coordinates and raw byte offsets in the file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Callout boxes (&gt; [!NOTE]) require the engine to override standard blockquote rendering to inject accent borders, title icons, and collapsible fold mechanics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Operating on large local vaults with tens of thousands of files exposes significant operating system and storage edge cases. Many text editors execute file saves by writing out data to a temporary file (note.md.tmp) and atomically renaming it over the destination target to prevent file corruption during power interruptions. However, an atomic rename alters the target file’s inode on POSIX systems. File-system watchers that bind directly to inodes drop their hooks or register the operation as a file deletion followed by a file creation.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Additionally, operations such as switching Git branches or applying bulk terminal scripts can mutate thousands of files in milliseconds. A naive file-watching pipeline will attempt to trigger thousands of distinct indexing threads simultaneously, causing thread starvation and freezing the user interface.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Unlike centralized client-server web apps where a central database resolves merge sequences, local-first applications face race conditions across external folder synchronization services like Syncthing or Nextcloud. If a synchronization daemon updates a Markdown document on disk while the user is actively typing changes into an unsaved memory buffer, a naive disk-write overwrites the remote modifications without warning.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Because flat plain-text files lack native metadata headers to track Lamport timestamps or state vectors, implementing complete Conflict-Free Replicated Data Types (CRDTs) such as Automerge or Yjs directly over uninstrumented Markdown is difficult</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Editors must either construct custom three-way line-merging systems or isolate conflicts into auxiliary duplicate files (note.sync-conflict.md).</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Evaluation of System76's libcosmic Ecosystem</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System76 has developed libcosmic as the primary graphical application framework for the Rust-centric COSMIC desktop environment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Designed specifically for high efficiency, native desktop aesthetics, and Wayland compatibility, it represents a modern native alternative to traditional toolkits like GTK4 and Qt6</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toolkit is constructed on top of a customized fork of </w:t>
      </w:r>
      <w:r w:rsidDel="00000000" w:rsidR="00000000" w:rsidRPr="00000000">
        <w:rPr>
          <w:rFonts w:ascii="Google Sans" w:cs="Google Sans" w:eastAsia="Google Sans" w:hAnsi="Google Sans"/>
          <w:b w:val="1"/>
          <w:bCs w:val="1"/>
          <w:rtl w:val="0"/>
        </w:rPr>
        <w:t xml:space="preserve">Iced</w:t>
      </w:r>
      <w:r w:rsidDel="00000000" w:rsidR="00000000" w:rsidRPr="00000000">
        <w:rPr>
          <w:rFonts w:ascii="Google Sans" w:cs="Google Sans" w:eastAsia="Google Sans" w:hAnsi="Google Sans"/>
          <w:rtl w:val="0"/>
        </w:rPr>
        <w:t xml:space="preserve">, the declarative GUI library for Rust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Iced implements The Elm Architecture (TEA), enforcing a strict unidirectional data flow:</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The Model struct maintains the complete state of the application.</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The Update function receives typed Message events, mutates the application model, and emits asynchronous commands or background tasks</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The View function inspects the model and constructs a declarative tree of Element widgets on each update cycle</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System76 maintains a dedicated fork of Iced to supply features essential for desktop environments, including Wayland layer-shell protocol bindings, multi-window coordination, system theme synchronization, and customized desktop widgets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Typography and text manipulation across libcosmic are handled by </w:t>
      </w:r>
      <w:r w:rsidDel="00000000" w:rsidR="00000000" w:rsidRPr="00000000">
        <w:rPr>
          <w:rFonts w:ascii="Google Sans" w:cs="Google Sans" w:eastAsia="Google Sans" w:hAnsi="Google Sans"/>
          <w:b w:val="1"/>
          <w:bCs w:val="1"/>
          <w:rtl w:val="0"/>
        </w:rPr>
        <w:t xml:space="preserve">cosmic-text</w:t>
      </w:r>
      <w:r w:rsidDel="00000000" w:rsidR="00000000" w:rsidRPr="00000000">
        <w:rPr>
          <w:rFonts w:ascii="Google Sans" w:cs="Google Sans" w:eastAsia="Google Sans" w:hAnsi="Google Sans"/>
          <w:rtl w:val="0"/>
        </w:rPr>
        <w:t xml:space="preserve">, an advanced, pure-Rust multi-line text shaping, layout, and rendering engine</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cosmic-text provides a modular pipeline designed to be independent of specific UI frameworks:</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System font discovery and fallback lists modeled after browser engines are managed through fontdb</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Advanced script shaping, ligature resolution, and bidirectional text processing are delegated to HarfRust, a pure-Rust port of HarfBuzz</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Glyph rasterization is driven by swash, providing support for vector outlines, subpixel masks, and color emoji</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Text layouts are modeled within a Buffer configured via Metrics (defining font size and line height)</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Individual character spans can be styled using Attrs and composite AttrsList sequences, controlling font families, weights, styles, colors, and custom metadata</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Interactive text editing is encapsulated by the Editor wrapper, which handles cursor kinematics, visual selection regions, multi-step undo/redo via cosmic_undo_2, and optional Vi modal keybindings implemented through the modit parser</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capabilities and patterns of text processing within the COSMIC ecosystem are demonstrated by two notable open-source applications: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first is </w:t>
      </w:r>
      <w:r w:rsidDel="00000000" w:rsidR="00000000" w:rsidRPr="00000000">
        <w:rPr>
          <w:rFonts w:ascii="Google Sans" w:cs="Google Sans" w:eastAsia="Google Sans" w:hAnsi="Google Sans"/>
          <w:b w:val="1"/>
          <w:bCs w:val="1"/>
          <w:rtl w:val="0"/>
        </w:rPr>
        <w:t xml:space="preserve">COSMIC Edit (cosmic-edit)</w:t>
      </w:r>
      <w:r w:rsidDel="00000000" w:rsidR="00000000" w:rsidRPr="00000000">
        <w:rPr>
          <w:rFonts w:ascii="Google Sans" w:cs="Google Sans" w:eastAsia="Google Sans" w:hAnsi="Google Sans"/>
          <w:rtl w:val="0"/>
        </w:rPr>
        <w:t xml:space="preserve">, the official text and code editor developed by System76</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Operating as a core reference application for libcosmic, cosmic-edit integrates cosmic-text with syntect and tree-sitter for context-aware syntax coloring, provides Vi modal editing, incorporates project-wide regex search powered by ripgrep’s grep crate, and manages multi-tab document buffers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Its architecture is explicitly optimized for plain monospace source code, providing a production blueprint for handling large text buffers in libcosmic</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second is </w:t>
      </w:r>
      <w:r w:rsidDel="00000000" w:rsidR="00000000" w:rsidRPr="00000000">
        <w:rPr>
          <w:rFonts w:ascii="Google Sans" w:cs="Google Sans" w:eastAsia="Google Sans" w:hAnsi="Google Sans"/>
          <w:b w:val="1"/>
          <w:bCs w:val="1"/>
          <w:rtl w:val="0"/>
        </w:rPr>
        <w:t xml:space="preserve">Cedilla (cedilla)</w:t>
      </w:r>
      <w:r w:rsidDel="00000000" w:rsidR="00000000" w:rsidRPr="00000000">
        <w:rPr>
          <w:rFonts w:ascii="Google Sans" w:cs="Google Sans" w:eastAsia="Google Sans" w:hAnsi="Google Sans"/>
          <w:rtl w:val="0"/>
        </w:rPr>
        <w:t xml:space="preserve">, an open-source Markdown editor created by Alex Marín for the COSMIC desktop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Cedilla implements a dual-pane workspace backed by a local document vault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render formatted Markdown, the application converts source text to HTML using comrak, parses the resulting markup into a DOM structure via html5ever (from the Servo project), and renders the DOM into native libcosmic widgets using a custom renderer adapted from the frostmark project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Cedilla also supports Typst syntax inside code blocks to render mathematical equations natively within the preview pane</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Technical Obstacles in libcosmic for Note Applications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Developers attempting to build an advanced, single-surface Markdown knowledge engine using libcosmic face distinct structural challenges inherent to the toolkit's design.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Elm Architecture requires the application’s view() method to run whenever model state updates, returning a rebuilt element hierarchy</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In a complex note editor with thousands of active words, sidebars, backlinks, and command overlays, rebuilding the widget hierarchy on every keystroke can introduce frame drops and GPU cycle spikes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While Iced provides memoization primitives, handling high-frequency character input within a purely functional message-passing architecture remains complex compared to retained-mode UI systems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primary barrier to building an Obsidian-style hybrid Live Preview in libcosmic is the layout divide between text and GUI elements. In web environments, text layout and element layout are unified: HTML replace decorations can insert arbitrary interactive elements directly into inline text runs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libcosmic and Iced, this architecture is bifurcated into two separate systems:</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The text layout engine (cosmic-text) calculates glyph positions, ligatures, and line breaks along horizontal text runs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While cosmic-text supports heterogeneous text styling (varying font sizes, colors, and weights across an AttrsList), it has no built-in mechanism to insert an interactive widget or arbitrary graphical bounding box inside an active line</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The widget layout engine (iced_core::Widget) calculates layout bounding boxes via flexbox models using Taffy. An Iced widget tree cannot be embedded inside a cosmic-text layout run.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Consequently, embedding an interactive GUI checkbox (- [ ]) or an inline tag button directly within a wrapped paragraph cannot be achieved using standard libcosmic primitives.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rendering pipeline used by cedilla and frostmark effectively demonstrates how to convert Markdown into native libcosmic widgets for reading and viewing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Headers become styled text widgets, code fences become padded containers, and thematic breaks become rule primitives</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this widget hierarchy is purely a one-way display mechanism</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Once Markdown is flattened into a tree of distinct UI widgets, it cannot function as an interactive editing buffer. Mapping mouse clicks, cursor positioning, and typing mutations from individual display widgets back to byte offsets in the underlying Markdown file is impractical without building a comprehensive source-mapping engine from scratch.</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primary driver of modern note-taking application adoption is user extensibility. Applications built on web runtimes allow third-party developers to inject JavaScript plugins that manipulate the live DOM and register editor extensions at runtime.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contrast, libcosmic is a statically compiled Rust framework. Rust lacks a stable Application Binary Interface (ABI), making runtime dynamic library loading (libloading / .so) unstable and prone to crashes across compiler releases. A note-taking application constructed on libcosmic cannot easily support dynamic third-party plugins without introducing an external scripting sandbox.</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Engineering Workarounds and Architectural Strategies in libcosmic</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technical limitations can be resolved through specific architectural patterns tailored to the design of libcosmic and Rust.</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Optimized Split-Pane Workspace with Frostmark and Lazy Caching</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an application built around side-by-side editing or distinct Edit and Reading modes (similar to Joplin or Cedilla), developers can leverage existing ecosystem components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t>
        <w:br w:type="textWrapping"/>
        <w:t xml:space="preserve">|                                 SPLIT-PANE WORKSPACE                                  |</w:t>
        <w:br w:type="textWrapping"/>
        <w:t xml:space="preserve">|                                                                                       |</w:t>
        <w:br w:type="textWrapping"/>
        <w:t xml:space="preserve">|  +-------------------------------------+   +---------------------------------------+  |</w:t>
        <w:br w:type="textWrapping"/>
        <w:t xml:space="preserve">|  |       Source Text Editor Pane       |   |       Frostmark Render Preview        |  |</w:t>
        <w:br w:type="textWrapping"/>
        <w:t xml:space="preserve">|  |       (cosmic-edit Controller)      |   |       (html5ever / comrak Renderer)   |  |</w:t>
        <w:br w:type="textWrapping"/>
        <w:t xml:space="preserve">|  |                                     |   |                                       |  |</w:t>
        <w:br w:type="textWrapping"/>
        <w:t xml:space="preserve">|  |  # System Architecture              |   |  System Architecture (28px Bold)      |  |</w:t>
        <w:br w:type="textWrapping"/>
        <w:t xml:space="preserve">|  |  Plain text with **bold** tokens.   |   |  Plain text with bold tokens.         |  |</w:t>
        <w:br w:type="textWrapping"/>
        <w:t xml:space="preserve">|  |                                     |   |                                       |  |</w:t>
        <w:br w:type="textWrapping"/>
        <w:t xml:space="preserve">|  |  ```typst | | +---------------------------------+ | |</w:t>
        <w:br w:type="textWrapping"/>
        <w:br w:type="textWrapping"/>
        <w:t xml:space="preserve">| | E = m c^2 | | | E = mc² | | |</w:t>
        <w:br w:type="textWrapping"/>
        <w:t xml:space="preserve">| | ```                                |   |  |  (Typst Native Pixel Output)    |  |  |</w:t>
        <w:br w:type="textWrapping"/>
        <w:t xml:space="preserve">|  |                                     |   |  +---------------------------------+  |  |</w:t>
        <w:br w:type="textWrapping"/>
        <w:t xml:space="preserve">|  +------------------+------------------+   +-------------------+-------------------+  |</w:t>
        <w:br w:type="textWrapping"/>
        <w:t xml:space="preserve">|                     |                                          ^                      |</w:t>
        <w:br w:type="textWrapping"/>
        <w:t xml:space="preserve">|                     +-------&gt; [Debounced Queue: 150ms] --------+                      |</w:t>
        <w:br w:type="textWrapping"/>
        <w:t xml:space="preserve">+---------------------------------------------------------------------------------------+</w:t>
        <w:br w:type="textWrapping"/>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left pane hosts a dedicated editor widget derived from cosmic-edit, providing Vi bindings via modit and syntax coloring through syntect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Edit events are fed into a 150-millisecond debounced channel, preventing AST re-compilation on intermediate keystrokes.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preview pane is constructed using the frostmark pipeline, converting Markdown into HTML via comrak, parsing the result with html5ever, and mapping the DOM to libcosmic layout widgets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eliminate GPU redraw spikes within The Elm Architecture, the preview column is wrapped in an iced::widget::lazy container</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By passing a document content hash to the lazy widget, the Iced runtime skips recalculating and redrawing the preview tree during typing events that do not alter the preview structure</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non-standard blocks such as mathematical notation, the engine routes fenced code blocks tagged with ````typst``` to Typst’s compiler, rasterizing formulas directly into static pixmaps rendered via iced::widget::image</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Monolithic Rich-Text Surface via cosmic-text Attributes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achieve an in-buffer hybrid formatting experience without split panes, developers can interact directly with cosmic-text::Buffer rather than using standard plain-text input widgets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cosmic-text::Buffer supports rich typography across individual spans using AttrsList and Buffer::set_rich_text</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An AST parser with byte-offset tracking, such as pulldown-cmark, evaluates the text buffer to identify formatting boundaries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Heading spans receive an Attrs definition with an enlarged metrics_opt, increasing font size and line spacing</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Bold and italic spans are assigned appropriate Weight and Style flags, while inline code blocks receive a monospace font family and distinct background shading</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Because cosmic-text does not natively support removing text ranges without mutating the underlying string buffer, developers can implement pseudo-concealing using the alpha color channel. Formatting delimiters (such as **, *, or ### ) are styled with full transparency (Color::rgba(0, 0, 0, 0)) when the editing cursor is outside the token's byte range</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When the cursor enters the delimiter's byte boundaries, the alpha channel is restored to make the markup visible. This allows users to edit Markdown syntax directly without introducing character coordinate drift or desynchronizing byte offsets.</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Block-Sliced Document Architecture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resolve the limitation where cosmic-text cannot host interactive GUI widgets within text runs, an application can adopt a block-sliced document architecture (the structural model used by block editors like Notion and Logseq).</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Instead of managing an entire note as a single continuous text buffer, the document model is partitioned into an ordered sequence of discrete vertical blocks:</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Paragraphs, list items, and headings are instantiated as individual multi-line cosmic-text editing surfaces.</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Interactive tables, horizontal dividers, image previews, and callout containers are instantiated as standard libcosmic widgets inserted into a vertical iced::widget::column.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a user reaches the end of a paragraph and presses Enter, the controller creates a new text block. When the user navigates past the vertical boundary of a block, focus shifts to the adjacent block in the column. This approach allows interactive UI elements—such as sortable tables or toggleable checklist widgets—to exist as native Iced layout nodes without requiring cosmic-text to lay out non-text elements.</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Sandboxed Extensibility via WebAssembly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support community extensions within a compiled Rust application without the hazards of unstable dynamic C-ABI bindings, the core application can integrate an embedded bytecode runtime such as wasmtime or wasmer.</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Third-party plugins compile to WebAssembly and execute within isolated memory environments. The host application provides an asynchronous Inter-Process Communication (IPC) interface, allowing plugins to register custom commands, listen to file-lifecycle hooks (on_file_save, on_vault_load), and register custom Markdown block interpreters. When the editor encounters an unrecognized block extension, it serializes the block payload over the WASM boundary, receives back formatted text or image data, and renders the result within the document view.</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Architectural Synthesis and Roadmap</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Developing a high-performance, local-first Markdown note-taking system using System76’s libcosmic is technically viable, provided the architectural design accounts for the structural constraints of the toolkit.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libcosmic and cosmic-text provide an exceptional foundation for system-level desktop applications, offering fast font shaping, native Wayland desktop integration, and minimal memory usage compared to web runtimes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However, attempting to build a single-surface WYSIWYG editor identical to CodeMirror 6's Live Preview reveals significant structural challenges due to the strict separation between cosmic-text glyph shaping and Iced widget layout</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engineering teams targeting the COSMIC desktop environment, the optimal development roadmap consists of:</w:t>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 local-first storage engine that uses notify for filesystem synchronization with write-echo cancellation, paired with Tantivy for inverted full-text search and petgraph for link resolution</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 workspace using an adapted frostmark rendering pipeline (demonstrated by cedilla) for previewing, wrapped in iced::widget::lazy to protect frame rates within The Elm Architecture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Direct integration of cosmic-edit components and cosmic-text buffers for source editing, using AttrsList token styling to deliver rich typography directly in the editor</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 sandboxed WebAssembly runtime providing extensible plugin capabilities while maintaining cross-platform binary stability.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adhering to these patterns, developers can build a modern, responsive knowledge management tool that provides complete data ownership while integrating naturally with the COSMIC desktop ecosystem.</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Cedilla - A Markdown text editor for the COSMIC™ desktop : r/pop_os, </w:t>
      </w:r>
      <w:hyperlink r:id="rId7">
        <w:r w:rsidDel="00000000" w:rsidR="00000000" w:rsidRPr="00000000">
          <w:rPr>
            <w:rFonts w:ascii="Google Sans" w:cs="Google Sans" w:eastAsia="Google Sans" w:hAnsi="Google Sans"/>
            <w:color w:val="0000ee"/>
            <w:sz w:val="24"/>
            <w:szCs w:val="24"/>
            <w:u w:val="single"/>
            <w:rtl w:val="0"/>
          </w:rPr>
          <w:t xml:space="preserve">https://www.reddit.com/r/pop_os/comments/1ru5thc/cedilla_a_markdown_text_editor_for_the_cosmic/</w:t>
        </w:r>
      </w:hyperlink>
      <w:r w:rsidDel="00000000" w:rsidR="00000000" w:rsidRPr="00000000">
        <w:rPr>
          <w:rtl w:val="0"/>
        </w:rPr>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yesagainivan/Strata | DeepWiki, </w:t>
      </w:r>
      <w:hyperlink r:id="rId8">
        <w:r w:rsidDel="00000000" w:rsidR="00000000" w:rsidRPr="00000000">
          <w:rPr>
            <w:rFonts w:ascii="Google Sans" w:cs="Google Sans" w:eastAsia="Google Sans" w:hAnsi="Google Sans"/>
            <w:color w:val="0000ee"/>
            <w:sz w:val="24"/>
            <w:szCs w:val="24"/>
            <w:u w:val="single"/>
            <w:rtl w:val="0"/>
          </w:rPr>
          <w:t xml:space="preserve">https://deepwiki.com/yesagainivan/Strata</w:t>
        </w:r>
      </w:hyperlink>
      <w:r w:rsidDel="00000000" w:rsidR="00000000" w:rsidRPr="00000000">
        <w:rPr>
          <w:rtl w:val="0"/>
        </w:rPr>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kenforthewin/atomic-editor: CodeMirror 6 markdown editor, </w:t>
      </w:r>
      <w:hyperlink r:id="rId9">
        <w:r w:rsidDel="00000000" w:rsidR="00000000" w:rsidRPr="00000000">
          <w:rPr>
            <w:rFonts w:ascii="Google Sans" w:cs="Google Sans" w:eastAsia="Google Sans" w:hAnsi="Google Sans"/>
            <w:color w:val="0000ee"/>
            <w:sz w:val="24"/>
            <w:szCs w:val="24"/>
            <w:u w:val="single"/>
            <w:rtl w:val="0"/>
          </w:rPr>
          <w:t xml:space="preserve">https://github.com/kenforthewin/atomic-editor</w:t>
        </w:r>
      </w:hyperlink>
      <w:r w:rsidDel="00000000" w:rsidR="00000000" w:rsidRPr="00000000">
        <w:rPr>
          <w:rtl w:val="0"/>
        </w:rPr>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COSMIC Text Editor - Rust Utilities, </w:t>
      </w:r>
      <w:hyperlink r:id="rId10">
        <w:r w:rsidDel="00000000" w:rsidR="00000000" w:rsidRPr="00000000">
          <w:rPr>
            <w:rFonts w:ascii="Google Sans" w:cs="Google Sans" w:eastAsia="Google Sans" w:hAnsi="Google Sans"/>
            <w:color w:val="0000ee"/>
            <w:sz w:val="24"/>
            <w:szCs w:val="24"/>
            <w:u w:val="single"/>
            <w:rtl w:val="0"/>
          </w:rPr>
          <w:t xml:space="preserve">https://rustutils.com/tools/cosmic-text-editor/</w:t>
        </w:r>
      </w:hyperlink>
      <w:r w:rsidDel="00000000" w:rsidR="00000000" w:rsidRPr="00000000">
        <w:rPr>
          <w:rtl w:val="0"/>
        </w:rPr>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Stik Changelog — New Features &amp; Fixes (macOS), </w:t>
      </w:r>
      <w:hyperlink r:id="rId11">
        <w:r w:rsidDel="00000000" w:rsidR="00000000" w:rsidRPr="00000000">
          <w:rPr>
            <w:rFonts w:ascii="Google Sans" w:cs="Google Sans" w:eastAsia="Google Sans" w:hAnsi="Google Sans"/>
            <w:color w:val="0000ee"/>
            <w:sz w:val="24"/>
            <w:szCs w:val="24"/>
            <w:u w:val="single"/>
            <w:rtl w:val="0"/>
          </w:rPr>
          <w:t xml:space="preserve">https://www.stik.ink/changelogs</w:t>
        </w:r>
      </w:hyperlink>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ui.codemirror - NiceGUI, </w:t>
      </w:r>
      <w:hyperlink r:id="rId12">
        <w:r w:rsidDel="00000000" w:rsidR="00000000" w:rsidRPr="00000000">
          <w:rPr>
            <w:rFonts w:ascii="Google Sans" w:cs="Google Sans" w:eastAsia="Google Sans" w:hAnsi="Google Sans"/>
            <w:color w:val="0000ee"/>
            <w:sz w:val="24"/>
            <w:szCs w:val="24"/>
            <w:u w:val="single"/>
            <w:rtl w:val="0"/>
          </w:rPr>
          <w:t xml:space="preserve">https://nicegui.io/documentation/codemirror</w:t>
        </w:r>
      </w:hyperlink>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Markdown formatting characters in Live Preview - Obsidian Forum, </w:t>
      </w:r>
      <w:hyperlink r:id="rId13">
        <w:r w:rsidDel="00000000" w:rsidR="00000000" w:rsidRPr="00000000">
          <w:rPr>
            <w:rFonts w:ascii="Google Sans" w:cs="Google Sans" w:eastAsia="Google Sans" w:hAnsi="Google Sans"/>
            <w:color w:val="0000ee"/>
            <w:sz w:val="24"/>
            <w:szCs w:val="24"/>
            <w:u w:val="single"/>
            <w:rtl w:val="0"/>
          </w:rPr>
          <w:t xml:space="preserve">https://forum.obsidian.md/t/markdown-formatting-characters-in-live-preview/50439</w:t>
        </w:r>
      </w:hyperlink>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 cases I hit building a live-preview markdown editor - Reddit, </w:t>
      </w:r>
      <w:hyperlink r:id="rId14">
        <w:r w:rsidDel="00000000" w:rsidR="00000000" w:rsidRPr="00000000">
          <w:rPr>
            <w:rFonts w:ascii="Google Sans" w:cs="Google Sans" w:eastAsia="Google Sans" w:hAnsi="Google Sans"/>
            <w:color w:val="0000ee"/>
            <w:sz w:val="24"/>
            <w:szCs w:val="24"/>
            <w:u w:val="single"/>
            <w:rtl w:val="0"/>
          </w:rPr>
          <w:t xml:space="preserve">https://www.reddit.com/r/Markdown/comments/1vswgtp/edge_cases_i_hit_building_a_livepreview_markdown/</w:t>
        </w:r>
      </w:hyperlink>
      <w:r w:rsidDel="00000000" w:rsidR="00000000" w:rsidRPr="00000000">
        <w:rPr>
          <w:rtl w:val="0"/>
        </w:rPr>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Margin, a local-first markdown notes app for macOS built on CM6 - v6, </w:t>
      </w:r>
      <w:hyperlink r:id="rId15">
        <w:r w:rsidDel="00000000" w:rsidR="00000000" w:rsidRPr="00000000">
          <w:rPr>
            <w:rFonts w:ascii="Google Sans" w:cs="Google Sans" w:eastAsia="Google Sans" w:hAnsi="Google Sans"/>
            <w:color w:val="0000ee"/>
            <w:sz w:val="24"/>
            <w:szCs w:val="24"/>
            <w:u w:val="single"/>
            <w:rtl w:val="0"/>
          </w:rPr>
          <w:t xml:space="preserve">https://discuss.codemirror.net/t/showcase-margin-a-local-first-markdown-notes-app-for-macos-built-on-cm6/9867</w:t>
        </w:r>
      </w:hyperlink>
      <w:r w:rsidDel="00000000" w:rsidR="00000000" w:rsidRPr="00000000">
        <w:rPr>
          <w:rtl w:val="0"/>
        </w:rPr>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Cargo.toml - pop-os/cosmic-edit · GitHub, </w:t>
      </w:r>
      <w:hyperlink r:id="rId16">
        <w:r w:rsidDel="00000000" w:rsidR="00000000" w:rsidRPr="00000000">
          <w:rPr>
            <w:rFonts w:ascii="Google Sans" w:cs="Google Sans" w:eastAsia="Google Sans" w:hAnsi="Google Sans"/>
            <w:color w:val="0000ee"/>
            <w:sz w:val="24"/>
            <w:szCs w:val="24"/>
            <w:u w:val="single"/>
            <w:rtl w:val="0"/>
          </w:rPr>
          <w:t xml:space="preserve">https://github.com/pop-os/cosmic-edit/blob/master/Cargo.toml</w:t>
        </w:r>
      </w:hyperlink>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Paul Muraviev / awesome-rust - GitLab, </w:t>
      </w:r>
      <w:hyperlink r:id="rId17">
        <w:r w:rsidDel="00000000" w:rsidR="00000000" w:rsidRPr="00000000">
          <w:rPr>
            <w:rFonts w:ascii="Google Sans" w:cs="Google Sans" w:eastAsia="Google Sans" w:hAnsi="Google Sans"/>
            <w:color w:val="0000ee"/>
            <w:sz w:val="24"/>
            <w:szCs w:val="24"/>
            <w:u w:val="single"/>
            <w:rtl w:val="0"/>
          </w:rPr>
          <w:t xml:space="preserve">https://gitlab.com/tecras/awesome-rust</w:t>
        </w:r>
      </w:hyperlink>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 processing — list of Rust libraries/crates // Lib.rs, </w:t>
      </w:r>
      <w:hyperlink r:id="rId18">
        <w:r w:rsidDel="00000000" w:rsidR="00000000" w:rsidRPr="00000000">
          <w:rPr>
            <w:rFonts w:ascii="Google Sans" w:cs="Google Sans" w:eastAsia="Google Sans" w:hAnsi="Google Sans"/>
            <w:color w:val="0000ee"/>
            <w:sz w:val="24"/>
            <w:szCs w:val="24"/>
            <w:u w:val="single"/>
            <w:rtl w:val="0"/>
          </w:rPr>
          <w:t xml:space="preserve">https://lib.rs/text-processing</w:t>
        </w:r>
      </w:hyperlink>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Recap: so many projects, </w:t>
      </w:r>
      <w:hyperlink r:id="rId19">
        <w:r w:rsidDel="00000000" w:rsidR="00000000" w:rsidRPr="00000000">
          <w:rPr>
            <w:rFonts w:ascii="Google Sans" w:cs="Google Sans" w:eastAsia="Google Sans" w:hAnsi="Google Sans"/>
            <w:color w:val="0000ee"/>
            <w:sz w:val="24"/>
            <w:szCs w:val="24"/>
            <w:u w:val="single"/>
            <w:rtl w:val="0"/>
          </w:rPr>
          <w:t xml:space="preserve">https://fasterthanli.me/articles/2025-recap?from_theconsensus=1</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iced_rs experience : r/rust - Reddit, </w:t>
      </w:r>
      <w:hyperlink r:id="rId20">
        <w:r w:rsidDel="00000000" w:rsidR="00000000" w:rsidRPr="00000000">
          <w:rPr>
            <w:rFonts w:ascii="Google Sans" w:cs="Google Sans" w:eastAsia="Google Sans" w:hAnsi="Google Sans"/>
            <w:color w:val="0000ee"/>
            <w:sz w:val="24"/>
            <w:szCs w:val="24"/>
            <w:u w:val="single"/>
            <w:rtl w:val="0"/>
          </w:rPr>
          <w:t xml:space="preserve">https://www.reddit.com/r/rust/comments/1sf1ycn/iced_rs_experience/</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pm/awesome-rust - GitVerse, </w:t>
      </w:r>
      <w:hyperlink r:id="rId21">
        <w:r w:rsidDel="00000000" w:rsidR="00000000" w:rsidRPr="00000000">
          <w:rPr>
            <w:rFonts w:ascii="Google Sans" w:cs="Google Sans" w:eastAsia="Google Sans" w:hAnsi="Google Sans"/>
            <w:color w:val="0000ee"/>
            <w:sz w:val="24"/>
            <w:szCs w:val="24"/>
            <w:u w:val="single"/>
            <w:rtl w:val="0"/>
          </w:rPr>
          <w:t xml:space="preserve">https://gitverse.ru/pm/awesome-rust</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COSMIC Edit, a text editor for the COSMIC desktop, using ripgrep's, </w:t>
      </w:r>
      <w:hyperlink r:id="rId22">
        <w:r w:rsidDel="00000000" w:rsidR="00000000" w:rsidRPr="00000000">
          <w:rPr>
            <w:rFonts w:ascii="Google Sans" w:cs="Google Sans" w:eastAsia="Google Sans" w:hAnsi="Google Sans"/>
            <w:color w:val="0000ee"/>
            <w:sz w:val="24"/>
            <w:szCs w:val="24"/>
            <w:u w:val="single"/>
            <w:rtl w:val="0"/>
          </w:rPr>
          <w:t xml:space="preserve">https://www.reddit.com/r/rust/comments/188ciat/cosmic_edit_a_text_editor_for_the_cosmic_desktop/</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cosmic-text: Pure Rust Multi-Line Text Shaping Library, </w:t>
      </w:r>
      <w:hyperlink r:id="rId23">
        <w:r w:rsidDel="00000000" w:rsidR="00000000" w:rsidRPr="00000000">
          <w:rPr>
            <w:rFonts w:ascii="Google Sans" w:cs="Google Sans" w:eastAsia="Google Sans" w:hAnsi="Google Sans"/>
            <w:color w:val="0000ee"/>
            <w:sz w:val="24"/>
            <w:szCs w:val="24"/>
            <w:u w:val="single"/>
            <w:rtl w:val="0"/>
          </w:rPr>
          <w:t xml:space="preserve">https://openapps.pro/packages/cosmic-text</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LoomMark - Visual Studio Marketplace, </w:t>
      </w:r>
      <w:hyperlink r:id="rId24">
        <w:r w:rsidDel="00000000" w:rsidR="00000000" w:rsidRPr="00000000">
          <w:rPr>
            <w:rFonts w:ascii="Google Sans" w:cs="Google Sans" w:eastAsia="Google Sans" w:hAnsi="Google Sans"/>
            <w:color w:val="0000ee"/>
            <w:sz w:val="24"/>
            <w:szCs w:val="24"/>
            <w:u w:val="single"/>
            <w:rtl w:val="0"/>
          </w:rPr>
          <w:t xml:space="preserve">https://marketplace.visualstudio.com/items?itemName=llingshu.loommark</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Lightning Talk: Why Aren't We GUI Yet? : r/rust - Reddit, </w:t>
      </w:r>
      <w:hyperlink r:id="rId25">
        <w:r w:rsidDel="00000000" w:rsidR="00000000" w:rsidRPr="00000000">
          <w:rPr>
            <w:rFonts w:ascii="Google Sans" w:cs="Google Sans" w:eastAsia="Google Sans" w:hAnsi="Google Sans"/>
            <w:color w:val="0000ee"/>
            <w:sz w:val="24"/>
            <w:szCs w:val="24"/>
            <w:u w:val="single"/>
            <w:rtl w:val="0"/>
          </w:rPr>
          <w:t xml:space="preserve">https://www.reddit.com/r/rust/comments/1of5vfu/lightning_talk_why_arent_we_gui_yet/</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 open source markdown editor having live preview like Typora?, </w:t>
      </w:r>
      <w:hyperlink r:id="rId26">
        <w:r w:rsidDel="00000000" w:rsidR="00000000" w:rsidRPr="00000000">
          <w:rPr>
            <w:rFonts w:ascii="Google Sans" w:cs="Google Sans" w:eastAsia="Google Sans" w:hAnsi="Google Sans"/>
            <w:color w:val="0000ee"/>
            <w:sz w:val="24"/>
            <w:szCs w:val="24"/>
            <w:u w:val="single"/>
            <w:rtl w:val="0"/>
          </w:rPr>
          <w:t xml:space="preserve">https://www.reddit.com/r/Markdown/comments/t9jco1/any_open_source_markdown_editor_having_live/</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Programming a Text Editor on Rust - Reddit, </w:t>
      </w:r>
      <w:hyperlink r:id="rId27">
        <w:r w:rsidDel="00000000" w:rsidR="00000000" w:rsidRPr="00000000">
          <w:rPr>
            <w:rFonts w:ascii="Google Sans" w:cs="Google Sans" w:eastAsia="Google Sans" w:hAnsi="Google Sans"/>
            <w:color w:val="0000ee"/>
            <w:sz w:val="24"/>
            <w:szCs w:val="24"/>
            <w:u w:val="single"/>
            <w:rtl w:val="0"/>
          </w:rPr>
          <w:t xml:space="preserve">https://www.reddit.com/r/rust/comments/1aezinj/programming_a_text_editor_on_rust/</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frostmark - Rust - Docs.rs, </w:t>
      </w:r>
      <w:hyperlink r:id="rId28">
        <w:r w:rsidDel="00000000" w:rsidR="00000000" w:rsidRPr="00000000">
          <w:rPr>
            <w:rFonts w:ascii="Google Sans" w:cs="Google Sans" w:eastAsia="Google Sans" w:hAnsi="Google Sans"/>
            <w:color w:val="0000ee"/>
            <w:sz w:val="24"/>
            <w:szCs w:val="24"/>
            <w:u w:val="single"/>
            <w:rtl w:val="0"/>
          </w:rPr>
          <w:t xml:space="preserve">https://docs.rs/frostmark</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pop-os/cosmic-edit: COSMIC Text Editor - GitHub, </w:t>
      </w:r>
      <w:hyperlink r:id="rId29">
        <w:r w:rsidDel="00000000" w:rsidR="00000000" w:rsidRPr="00000000">
          <w:rPr>
            <w:rFonts w:ascii="Google Sans" w:cs="Google Sans" w:eastAsia="Google Sans" w:hAnsi="Google Sans"/>
            <w:color w:val="0000ee"/>
            <w:sz w:val="24"/>
            <w:szCs w:val="24"/>
            <w:u w:val="single"/>
            <w:rtl w:val="0"/>
          </w:rPr>
          <w:t xml:space="preserve">https://github.com/pop-os/cosmic-edit</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cosmic_text - Rust - Docs.rs, </w:t>
      </w:r>
      <w:hyperlink r:id="rId30">
        <w:r w:rsidDel="00000000" w:rsidR="00000000" w:rsidRPr="00000000">
          <w:rPr>
            <w:rFonts w:ascii="Google Sans" w:cs="Google Sans" w:eastAsia="Google Sans" w:hAnsi="Google Sans"/>
            <w:color w:val="0000ee"/>
            <w:sz w:val="24"/>
            <w:szCs w:val="24"/>
            <w:u w:val="single"/>
            <w:rtl w:val="0"/>
          </w:rPr>
          <w:t xml:space="preserve">https://docs.rs/cosmic-text</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Buffer in cosmic_text - Rust, </w:t>
      </w:r>
      <w:hyperlink r:id="rId31">
        <w:r w:rsidDel="00000000" w:rsidR="00000000" w:rsidRPr="00000000">
          <w:rPr>
            <w:rFonts w:ascii="Google Sans" w:cs="Google Sans" w:eastAsia="Google Sans" w:hAnsi="Google Sans"/>
            <w:color w:val="0000ee"/>
            <w:sz w:val="24"/>
            <w:szCs w:val="24"/>
            <w:u w:val="single"/>
            <w:rtl w:val="0"/>
          </w:rPr>
          <w:t xml:space="preserve">https://pop-os.github.io/cosmic-text/cosmic_text/struct.Buffer.html</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floem_cosmic_text - Rust - Docs.rs, </w:t>
      </w:r>
      <w:hyperlink r:id="rId32">
        <w:r w:rsidDel="00000000" w:rsidR="00000000" w:rsidRPr="00000000">
          <w:rPr>
            <w:rFonts w:ascii="Google Sans" w:cs="Google Sans" w:eastAsia="Google Sans" w:hAnsi="Google Sans"/>
            <w:color w:val="0000ee"/>
            <w:sz w:val="24"/>
            <w:szCs w:val="24"/>
            <w:u w:val="single"/>
            <w:rtl w:val="0"/>
          </w:rPr>
          <w:t xml:space="preserve">https://docs.rs/floem-cosmic-text</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Attrs in cosmic_text - Rust, </w:t>
      </w:r>
      <w:hyperlink r:id="rId33">
        <w:r w:rsidDel="00000000" w:rsidR="00000000" w:rsidRPr="00000000">
          <w:rPr>
            <w:rFonts w:ascii="Google Sans" w:cs="Google Sans" w:eastAsia="Google Sans" w:hAnsi="Google Sans"/>
            <w:color w:val="0000ee"/>
            <w:sz w:val="24"/>
            <w:szCs w:val="24"/>
            <w:u w:val="single"/>
            <w:rtl w:val="0"/>
          </w:rPr>
          <w:t xml:space="preserve">https://pop-os.github.io/cosmic-text/cosmic_text/struct.Attrs.html</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mariinkys/cedilla: A markdown text editor for the COSMIC™ desktop, </w:t>
      </w:r>
      <w:hyperlink r:id="rId34">
        <w:r w:rsidDel="00000000" w:rsidR="00000000" w:rsidRPr="00000000">
          <w:rPr>
            <w:rFonts w:ascii="Google Sans" w:cs="Google Sans" w:eastAsia="Google Sans" w:hAnsi="Google Sans"/>
            <w:color w:val="0000ee"/>
            <w:sz w:val="24"/>
            <w:szCs w:val="24"/>
            <w:u w:val="single"/>
            <w:rtl w:val="0"/>
          </w:rPr>
          <w:t xml:space="preserve">https://github.com/mariinkys/cedilla</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Cedilla - Markdown text editor for the COSMIC desktop - LinuxLinks, </w:t>
      </w:r>
      <w:hyperlink r:id="rId35">
        <w:r w:rsidDel="00000000" w:rsidR="00000000" w:rsidRPr="00000000">
          <w:rPr>
            <w:rFonts w:ascii="Google Sans" w:cs="Google Sans" w:eastAsia="Google Sans" w:hAnsi="Google Sans"/>
            <w:color w:val="0000ee"/>
            <w:sz w:val="24"/>
            <w:szCs w:val="24"/>
            <w:u w:val="single"/>
            <w:rtl w:val="0"/>
          </w:rPr>
          <w:t xml:space="preserve">https://www.linuxlinks.com/cedilla-markdown-text-editor/</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COSMIC Alpha Released - Hacker News, </w:t>
      </w:r>
      <w:hyperlink r:id="rId36">
        <w:r w:rsidDel="00000000" w:rsidR="00000000" w:rsidRPr="00000000">
          <w:rPr>
            <w:rFonts w:ascii="Google Sans" w:cs="Google Sans" w:eastAsia="Google Sans" w:hAnsi="Google Sans"/>
            <w:color w:val="0000ee"/>
            <w:sz w:val="24"/>
            <w:szCs w:val="24"/>
            <w:u w:val="single"/>
            <w:rtl w:val="0"/>
          </w:rPr>
          <w:t xml:space="preserve">https://news.ycombinator.com/item?id=41376590</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docling.rs/docs/MIGRATION.md at master · docling-project ... - GitHub, </w:t>
      </w:r>
      <w:hyperlink r:id="rId37">
        <w:r w:rsidDel="00000000" w:rsidR="00000000" w:rsidRPr="00000000">
          <w:rPr>
            <w:rFonts w:ascii="Google Sans" w:cs="Google Sans" w:eastAsia="Google Sans" w:hAnsi="Google Sans"/>
            <w:color w:val="0000ee"/>
            <w:sz w:val="24"/>
            <w:szCs w:val="24"/>
            <w:u w:val="single"/>
            <w:rtl w:val="0"/>
          </w:rPr>
          <w:t xml:space="preserve">https://github.com/docling-project/docling.rs/blob/master/docs/MIGRATION.md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ddit.com/r/rust/comments/1sf1ycn/iced_rs_experience/" TargetMode="External"/><Relationship Id="rId22" Type="http://schemas.openxmlformats.org/officeDocument/2006/relationships/hyperlink" Target="https://www.reddit.com/r/rust/comments/188ciat/cosmic_edit_a_text_editor_for_the_cosmic_desktop/" TargetMode="External"/><Relationship Id="rId21" Type="http://schemas.openxmlformats.org/officeDocument/2006/relationships/hyperlink" Target="https://gitverse.ru/pm/awesome-rust" TargetMode="External"/><Relationship Id="rId24" Type="http://schemas.openxmlformats.org/officeDocument/2006/relationships/hyperlink" Target="https://marketplace.visualstudio.com/items?itemName=llingshu.loommark" TargetMode="External"/><Relationship Id="rId23" Type="http://schemas.openxmlformats.org/officeDocument/2006/relationships/hyperlink" Target="https://openapps.pro/packages/cosmic-tex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kenforthewin/atomic-editor" TargetMode="External"/><Relationship Id="rId26" Type="http://schemas.openxmlformats.org/officeDocument/2006/relationships/hyperlink" Target="https://www.reddit.com/r/Markdown/comments/t9jco1/any_open_source_markdown_editor_having_live/" TargetMode="External"/><Relationship Id="rId25" Type="http://schemas.openxmlformats.org/officeDocument/2006/relationships/hyperlink" Target="https://www.reddit.com/r/rust/comments/1of5vfu/lightning_talk_why_arent_we_gui_yet/" TargetMode="External"/><Relationship Id="rId28" Type="http://schemas.openxmlformats.org/officeDocument/2006/relationships/hyperlink" Target="https://docs.rs/frostmark" TargetMode="External"/><Relationship Id="rId27" Type="http://schemas.openxmlformats.org/officeDocument/2006/relationships/hyperlink" Target="https://www.reddit.com/r/rust/comments/1aezinj/programming_a_text_editor_on_rust/"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github.com/pop-os/cosmic-edit" TargetMode="External"/><Relationship Id="rId7" Type="http://schemas.openxmlformats.org/officeDocument/2006/relationships/hyperlink" Target="https://www.reddit.com/r/pop_os/comments/1ru5thc/cedilla_a_markdown_text_editor_for_the_cosmic/" TargetMode="External"/><Relationship Id="rId8" Type="http://schemas.openxmlformats.org/officeDocument/2006/relationships/hyperlink" Target="https://deepwiki.com/yesagainivan/Strata" TargetMode="External"/><Relationship Id="rId31" Type="http://schemas.openxmlformats.org/officeDocument/2006/relationships/hyperlink" Target="https://pop-os.github.io/cosmic-text/cosmic_text/struct.Buffer.html" TargetMode="External"/><Relationship Id="rId30" Type="http://schemas.openxmlformats.org/officeDocument/2006/relationships/hyperlink" Target="https://docs.rs/cosmic-text" TargetMode="External"/><Relationship Id="rId11" Type="http://schemas.openxmlformats.org/officeDocument/2006/relationships/hyperlink" Target="https://www.stik.ink/changelogs" TargetMode="External"/><Relationship Id="rId33" Type="http://schemas.openxmlformats.org/officeDocument/2006/relationships/hyperlink" Target="https://pop-os.github.io/cosmic-text/cosmic_text/struct.Attrs.html" TargetMode="External"/><Relationship Id="rId10" Type="http://schemas.openxmlformats.org/officeDocument/2006/relationships/hyperlink" Target="https://rustutils.com/tools/cosmic-text-editor/" TargetMode="External"/><Relationship Id="rId32" Type="http://schemas.openxmlformats.org/officeDocument/2006/relationships/hyperlink" Target="https://docs.rs/floem-cosmic-text" TargetMode="External"/><Relationship Id="rId13" Type="http://schemas.openxmlformats.org/officeDocument/2006/relationships/hyperlink" Target="https://forum.obsidian.md/t/markdown-formatting-characters-in-live-preview/50439" TargetMode="External"/><Relationship Id="rId35" Type="http://schemas.openxmlformats.org/officeDocument/2006/relationships/hyperlink" Target="https://www.linuxlinks.com/cedilla-markdown-text-editor/" TargetMode="External"/><Relationship Id="rId12" Type="http://schemas.openxmlformats.org/officeDocument/2006/relationships/hyperlink" Target="https://nicegui.io/documentation/codemirror" TargetMode="External"/><Relationship Id="rId34" Type="http://schemas.openxmlformats.org/officeDocument/2006/relationships/hyperlink" Target="https://github.com/mariinkys/cedilla" TargetMode="External"/><Relationship Id="rId15" Type="http://schemas.openxmlformats.org/officeDocument/2006/relationships/hyperlink" Target="https://discuss.codemirror.net/t/showcase-margin-a-local-first-markdown-notes-app-for-macos-built-on-cm6/9867" TargetMode="External"/><Relationship Id="rId37" Type="http://schemas.openxmlformats.org/officeDocument/2006/relationships/hyperlink" Target="https://github.com/docling-project/docling.rs/blob/master/docs/MIGRATION.md" TargetMode="External"/><Relationship Id="rId14" Type="http://schemas.openxmlformats.org/officeDocument/2006/relationships/hyperlink" Target="https://www.reddit.com/r/Markdown/comments/1vswgtp/edge_cases_i_hit_building_a_livepreview_markdown/" TargetMode="External"/><Relationship Id="rId36" Type="http://schemas.openxmlformats.org/officeDocument/2006/relationships/hyperlink" Target="https://news.ycombinator.com/item?id=41376590" TargetMode="External"/><Relationship Id="rId17" Type="http://schemas.openxmlformats.org/officeDocument/2006/relationships/hyperlink" Target="https://gitlab.com/tecras/awesome-rust" TargetMode="External"/><Relationship Id="rId16" Type="http://schemas.openxmlformats.org/officeDocument/2006/relationships/hyperlink" Target="https://github.com/pop-os/cosmic-edit/blob/master/Cargo.toml" TargetMode="External"/><Relationship Id="rId19" Type="http://schemas.openxmlformats.org/officeDocument/2006/relationships/hyperlink" Target="https://fasterthanli.me/articles/2025-recap?from_theconsensus=1" TargetMode="External"/><Relationship Id="rId18" Type="http://schemas.openxmlformats.org/officeDocument/2006/relationships/hyperlink" Target="https://lib.rs/text-process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