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5525" w14:textId="77777777" w:rsidR="001860CB" w:rsidRDefault="001860CB" w:rsidP="00436364">
      <w:pPr>
        <w:jc w:val="center"/>
        <w:rPr>
          <w:sz w:val="72"/>
          <w:szCs w:val="72"/>
        </w:rPr>
      </w:pPr>
    </w:p>
    <w:p w14:paraId="23E08454" w14:textId="77777777" w:rsidR="001860CB" w:rsidRDefault="001860CB" w:rsidP="00436364">
      <w:pPr>
        <w:jc w:val="center"/>
        <w:rPr>
          <w:sz w:val="72"/>
          <w:szCs w:val="72"/>
        </w:rPr>
      </w:pPr>
    </w:p>
    <w:p w14:paraId="1F1ED1FD" w14:textId="77777777" w:rsidR="001860CB" w:rsidRDefault="001860CB" w:rsidP="00436364">
      <w:pPr>
        <w:jc w:val="center"/>
        <w:rPr>
          <w:sz w:val="72"/>
          <w:szCs w:val="72"/>
        </w:rPr>
      </w:pPr>
    </w:p>
    <w:p w14:paraId="1FC73891" w14:textId="77777777" w:rsidR="001860CB" w:rsidRDefault="001860CB" w:rsidP="00436364">
      <w:pPr>
        <w:jc w:val="center"/>
        <w:rPr>
          <w:sz w:val="72"/>
          <w:szCs w:val="72"/>
        </w:rPr>
      </w:pPr>
    </w:p>
    <w:p w14:paraId="6757620A" w14:textId="77777777" w:rsidR="001860CB" w:rsidRDefault="001860CB" w:rsidP="00436364">
      <w:pPr>
        <w:jc w:val="center"/>
        <w:rPr>
          <w:sz w:val="72"/>
          <w:szCs w:val="72"/>
        </w:rPr>
      </w:pPr>
    </w:p>
    <w:p w14:paraId="2ACAB1AF" w14:textId="1E58FF03" w:rsidR="00436364" w:rsidRPr="001860CB" w:rsidRDefault="00436364" w:rsidP="00436364">
      <w:pPr>
        <w:jc w:val="center"/>
        <w:rPr>
          <w:b/>
          <w:bCs/>
          <w:sz w:val="72"/>
          <w:szCs w:val="72"/>
        </w:rPr>
      </w:pPr>
      <w:r w:rsidRPr="001860CB">
        <w:rPr>
          <w:b/>
          <w:bCs/>
          <w:sz w:val="72"/>
          <w:szCs w:val="72"/>
        </w:rPr>
        <w:t>IMPORTÂNCIA ALIMENTAR</w:t>
      </w:r>
    </w:p>
    <w:p w14:paraId="573BE6B6" w14:textId="300EBF0B" w:rsidR="001860CB" w:rsidRDefault="001860CB" w:rsidP="00436364">
      <w:pPr>
        <w:jc w:val="center"/>
        <w:rPr>
          <w:sz w:val="72"/>
          <w:szCs w:val="72"/>
        </w:rPr>
      </w:pPr>
    </w:p>
    <w:p w14:paraId="40C3C431" w14:textId="314A524F" w:rsidR="001860CB" w:rsidRDefault="001860CB" w:rsidP="00436364">
      <w:pPr>
        <w:jc w:val="center"/>
        <w:rPr>
          <w:sz w:val="72"/>
          <w:szCs w:val="72"/>
        </w:rPr>
      </w:pPr>
    </w:p>
    <w:p w14:paraId="0B44779F" w14:textId="5CADB6D9" w:rsidR="001860CB" w:rsidRDefault="001860CB" w:rsidP="00436364">
      <w:pPr>
        <w:jc w:val="center"/>
        <w:rPr>
          <w:sz w:val="72"/>
          <w:szCs w:val="72"/>
        </w:rPr>
      </w:pPr>
    </w:p>
    <w:p w14:paraId="0F4C837E" w14:textId="055D3864" w:rsidR="001860CB" w:rsidRDefault="001860CB" w:rsidP="00436364">
      <w:pPr>
        <w:jc w:val="center"/>
        <w:rPr>
          <w:sz w:val="72"/>
          <w:szCs w:val="72"/>
        </w:rPr>
      </w:pPr>
    </w:p>
    <w:p w14:paraId="64490FF8" w14:textId="0D461640" w:rsidR="001860CB" w:rsidRPr="001860CB" w:rsidRDefault="001860CB" w:rsidP="00436364">
      <w:pPr>
        <w:jc w:val="center"/>
        <w:rPr>
          <w:sz w:val="36"/>
          <w:szCs w:val="36"/>
        </w:rPr>
      </w:pPr>
      <w:r w:rsidRPr="001860CB">
        <w:rPr>
          <w:sz w:val="36"/>
          <w:szCs w:val="36"/>
        </w:rPr>
        <w:t>Beatriz Hellen Cavalcanti</w:t>
      </w:r>
    </w:p>
    <w:p w14:paraId="549D4B7F" w14:textId="316623D3" w:rsidR="001860CB" w:rsidRDefault="001860CB" w:rsidP="001860CB">
      <w:pPr>
        <w:rPr>
          <w:sz w:val="28"/>
          <w:szCs w:val="28"/>
        </w:rPr>
      </w:pPr>
    </w:p>
    <w:p w14:paraId="3C3A02F8" w14:textId="5A845C2A" w:rsidR="001860CB" w:rsidRDefault="001860CB" w:rsidP="00436364">
      <w:pPr>
        <w:jc w:val="center"/>
        <w:rPr>
          <w:sz w:val="28"/>
          <w:szCs w:val="28"/>
        </w:rPr>
      </w:pPr>
    </w:p>
    <w:p w14:paraId="22D0967E" w14:textId="77777777" w:rsidR="001860CB" w:rsidRPr="001860CB" w:rsidRDefault="001860CB" w:rsidP="00436364">
      <w:pPr>
        <w:jc w:val="center"/>
      </w:pPr>
    </w:p>
    <w:p w14:paraId="1A10102F" w14:textId="7327D787" w:rsidR="001860CB" w:rsidRPr="001860CB" w:rsidRDefault="001860CB" w:rsidP="00436364">
      <w:pPr>
        <w:jc w:val="center"/>
        <w:rPr>
          <w:sz w:val="28"/>
          <w:szCs w:val="28"/>
        </w:rPr>
      </w:pPr>
      <w:proofErr w:type="spellStart"/>
      <w:r>
        <w:rPr>
          <w:sz w:val="28"/>
          <w:szCs w:val="28"/>
        </w:rPr>
        <w:t>SPTech</w:t>
      </w:r>
      <w:proofErr w:type="spellEnd"/>
      <w:r>
        <w:rPr>
          <w:sz w:val="28"/>
          <w:szCs w:val="28"/>
        </w:rPr>
        <w:t xml:space="preserve"> – São Paulo/SP - 2022</w:t>
      </w:r>
    </w:p>
    <w:p w14:paraId="1A81C47B" w14:textId="4B8F3F6B" w:rsidR="005D1C22" w:rsidRPr="005D1C22" w:rsidRDefault="001860CB" w:rsidP="005D1C22">
      <w:pPr>
        <w:jc w:val="center"/>
        <w:rPr>
          <w:b/>
          <w:bCs/>
          <w:sz w:val="72"/>
          <w:szCs w:val="72"/>
        </w:rPr>
      </w:pPr>
      <w:r w:rsidRPr="001860CB">
        <w:rPr>
          <w:b/>
          <w:bCs/>
          <w:sz w:val="72"/>
          <w:szCs w:val="72"/>
        </w:rPr>
        <w:lastRenderedPageBreak/>
        <w:t>SUMÁRIO</w:t>
      </w:r>
      <w:r w:rsidR="005D1C22">
        <w:fldChar w:fldCharType="begin"/>
      </w:r>
      <w:r w:rsidR="005D1C22">
        <w:instrText xml:space="preserve"> TOC \h \z \t "Subtítulo;2;TITULO BIA;1" </w:instrText>
      </w:r>
      <w:r w:rsidR="005D1C22">
        <w:fldChar w:fldCharType="separate"/>
      </w:r>
    </w:p>
    <w:p w14:paraId="7F5B5542" w14:textId="7C8AF1BA" w:rsidR="005D1C22" w:rsidRDefault="005D1C22">
      <w:pPr>
        <w:pStyle w:val="Sumrio1"/>
        <w:tabs>
          <w:tab w:val="right" w:leader="dot" w:pos="8494"/>
        </w:tabs>
        <w:rPr>
          <w:rFonts w:eastAsiaTheme="minorEastAsia" w:cstheme="minorBidi"/>
          <w:b w:val="0"/>
          <w:bCs w:val="0"/>
          <w:caps w:val="0"/>
          <w:noProof/>
          <w:sz w:val="22"/>
          <w:szCs w:val="22"/>
          <w:lang w:eastAsia="pt-BR"/>
        </w:rPr>
      </w:pPr>
      <w:hyperlink w:anchor="_Toc118582371" w:history="1">
        <w:r w:rsidRPr="00395D0B">
          <w:rPr>
            <w:rStyle w:val="Hyperlink"/>
            <w:noProof/>
          </w:rPr>
          <w:t>OBJETIVO</w:t>
        </w:r>
        <w:r>
          <w:rPr>
            <w:noProof/>
            <w:webHidden/>
          </w:rPr>
          <w:tab/>
        </w:r>
        <w:r>
          <w:rPr>
            <w:noProof/>
            <w:webHidden/>
          </w:rPr>
          <w:fldChar w:fldCharType="begin"/>
        </w:r>
        <w:r>
          <w:rPr>
            <w:noProof/>
            <w:webHidden/>
          </w:rPr>
          <w:instrText xml:space="preserve"> PAGEREF _Toc118582371 \h </w:instrText>
        </w:r>
        <w:r>
          <w:rPr>
            <w:noProof/>
            <w:webHidden/>
          </w:rPr>
        </w:r>
        <w:r>
          <w:rPr>
            <w:noProof/>
            <w:webHidden/>
          </w:rPr>
          <w:fldChar w:fldCharType="separate"/>
        </w:r>
        <w:r>
          <w:rPr>
            <w:noProof/>
            <w:webHidden/>
          </w:rPr>
          <w:t>3</w:t>
        </w:r>
        <w:r>
          <w:rPr>
            <w:noProof/>
            <w:webHidden/>
          </w:rPr>
          <w:fldChar w:fldCharType="end"/>
        </w:r>
      </w:hyperlink>
    </w:p>
    <w:p w14:paraId="6DE2B61E" w14:textId="15FD5C62" w:rsidR="005D1C22" w:rsidRPr="005D1C22" w:rsidRDefault="005D1C22">
      <w:pPr>
        <w:pStyle w:val="Sumrio1"/>
        <w:tabs>
          <w:tab w:val="right" w:leader="dot" w:pos="8494"/>
        </w:tabs>
        <w:rPr>
          <w:rFonts w:eastAsiaTheme="minorEastAsia" w:cstheme="minorBidi"/>
          <w:b w:val="0"/>
          <w:bCs w:val="0"/>
          <w:caps w:val="0"/>
          <w:noProof/>
          <w:sz w:val="24"/>
          <w:szCs w:val="24"/>
          <w:lang w:eastAsia="pt-BR"/>
        </w:rPr>
      </w:pPr>
      <w:hyperlink w:anchor="_Toc118582372" w:history="1">
        <w:r w:rsidRPr="005D1C22">
          <w:rPr>
            <w:rStyle w:val="Hyperlink"/>
            <w:noProof/>
            <w:sz w:val="22"/>
            <w:szCs w:val="22"/>
          </w:rPr>
          <w:t>JUSTIFICATIVA</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_Toc118582372 \h </w:instrText>
        </w:r>
        <w:r w:rsidRPr="005D1C22">
          <w:rPr>
            <w:noProof/>
            <w:webHidden/>
            <w:sz w:val="22"/>
            <w:szCs w:val="22"/>
          </w:rPr>
        </w:r>
        <w:r w:rsidRPr="005D1C22">
          <w:rPr>
            <w:noProof/>
            <w:webHidden/>
            <w:sz w:val="22"/>
            <w:szCs w:val="22"/>
          </w:rPr>
          <w:fldChar w:fldCharType="separate"/>
        </w:r>
        <w:r w:rsidRPr="005D1C22">
          <w:rPr>
            <w:noProof/>
            <w:webHidden/>
            <w:sz w:val="22"/>
            <w:szCs w:val="22"/>
          </w:rPr>
          <w:t>3</w:t>
        </w:r>
        <w:r w:rsidRPr="005D1C22">
          <w:rPr>
            <w:noProof/>
            <w:webHidden/>
            <w:sz w:val="22"/>
            <w:szCs w:val="22"/>
          </w:rPr>
          <w:fldChar w:fldCharType="end"/>
        </w:r>
      </w:hyperlink>
    </w:p>
    <w:p w14:paraId="2D718187" w14:textId="6625B58E" w:rsidR="005D1C22" w:rsidRPr="005D1C22" w:rsidRDefault="005D1C22">
      <w:pPr>
        <w:pStyle w:val="Sumrio1"/>
        <w:tabs>
          <w:tab w:val="right" w:leader="dot" w:pos="8494"/>
        </w:tabs>
        <w:rPr>
          <w:rFonts w:eastAsiaTheme="minorEastAsia" w:cstheme="minorBidi"/>
          <w:b w:val="0"/>
          <w:bCs w:val="0"/>
          <w:caps w:val="0"/>
          <w:noProof/>
          <w:sz w:val="24"/>
          <w:szCs w:val="24"/>
          <w:lang w:eastAsia="pt-BR"/>
        </w:rPr>
      </w:pPr>
      <w:hyperlink w:anchor="_Toc118582373" w:history="1">
        <w:r w:rsidRPr="005D1C22">
          <w:rPr>
            <w:rStyle w:val="Hyperlink"/>
            <w:noProof/>
            <w:sz w:val="22"/>
            <w:szCs w:val="22"/>
          </w:rPr>
          <w:t>CONTEXTO</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_Toc118582373 \h </w:instrText>
        </w:r>
        <w:r w:rsidRPr="005D1C22">
          <w:rPr>
            <w:noProof/>
            <w:webHidden/>
            <w:sz w:val="22"/>
            <w:szCs w:val="22"/>
          </w:rPr>
        </w:r>
        <w:r w:rsidRPr="005D1C22">
          <w:rPr>
            <w:noProof/>
            <w:webHidden/>
            <w:sz w:val="22"/>
            <w:szCs w:val="22"/>
          </w:rPr>
          <w:fldChar w:fldCharType="separate"/>
        </w:r>
        <w:r w:rsidRPr="005D1C22">
          <w:rPr>
            <w:noProof/>
            <w:webHidden/>
            <w:sz w:val="22"/>
            <w:szCs w:val="22"/>
          </w:rPr>
          <w:t>3</w:t>
        </w:r>
        <w:r w:rsidRPr="005D1C22">
          <w:rPr>
            <w:noProof/>
            <w:webHidden/>
            <w:sz w:val="22"/>
            <w:szCs w:val="22"/>
          </w:rPr>
          <w:fldChar w:fldCharType="end"/>
        </w:r>
      </w:hyperlink>
    </w:p>
    <w:p w14:paraId="7682EFC8" w14:textId="2566465A" w:rsidR="005D1C22" w:rsidRPr="005D1C22" w:rsidRDefault="005D1C22">
      <w:pPr>
        <w:pStyle w:val="Sumrio2"/>
        <w:tabs>
          <w:tab w:val="right" w:leader="dot" w:pos="8494"/>
        </w:tabs>
        <w:rPr>
          <w:rFonts w:eastAsiaTheme="minorEastAsia" w:cstheme="minorBidi"/>
          <w:smallCaps w:val="0"/>
          <w:noProof/>
          <w:sz w:val="24"/>
          <w:szCs w:val="24"/>
          <w:lang w:eastAsia="pt-BR"/>
        </w:rPr>
      </w:pPr>
      <w:hyperlink w:anchor="_Toc118582374" w:history="1">
        <w:r w:rsidRPr="005D1C22">
          <w:rPr>
            <w:rStyle w:val="Hyperlink"/>
            <w:noProof/>
            <w:sz w:val="22"/>
            <w:szCs w:val="22"/>
          </w:rPr>
          <w:t>O que é uma alimentação?</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_Toc118582374 \h </w:instrText>
        </w:r>
        <w:r w:rsidRPr="005D1C22">
          <w:rPr>
            <w:noProof/>
            <w:webHidden/>
            <w:sz w:val="22"/>
            <w:szCs w:val="22"/>
          </w:rPr>
        </w:r>
        <w:r w:rsidRPr="005D1C22">
          <w:rPr>
            <w:noProof/>
            <w:webHidden/>
            <w:sz w:val="22"/>
            <w:szCs w:val="22"/>
          </w:rPr>
          <w:fldChar w:fldCharType="separate"/>
        </w:r>
        <w:r w:rsidRPr="005D1C22">
          <w:rPr>
            <w:noProof/>
            <w:webHidden/>
            <w:sz w:val="22"/>
            <w:szCs w:val="22"/>
          </w:rPr>
          <w:t>3</w:t>
        </w:r>
        <w:r w:rsidRPr="005D1C22">
          <w:rPr>
            <w:noProof/>
            <w:webHidden/>
            <w:sz w:val="22"/>
            <w:szCs w:val="22"/>
          </w:rPr>
          <w:fldChar w:fldCharType="end"/>
        </w:r>
      </w:hyperlink>
    </w:p>
    <w:p w14:paraId="1835C066" w14:textId="20A958C3" w:rsidR="005D1C22" w:rsidRPr="005D1C22" w:rsidRDefault="005D1C22">
      <w:pPr>
        <w:pStyle w:val="Sumrio2"/>
        <w:tabs>
          <w:tab w:val="right" w:leader="dot" w:pos="8494"/>
        </w:tabs>
        <w:rPr>
          <w:rFonts w:eastAsiaTheme="minorEastAsia" w:cstheme="minorBidi"/>
          <w:smallCaps w:val="0"/>
          <w:noProof/>
          <w:sz w:val="24"/>
          <w:szCs w:val="24"/>
          <w:lang w:eastAsia="pt-BR"/>
        </w:rPr>
      </w:pPr>
      <w:hyperlink w:anchor="_Toc118582375" w:history="1">
        <w:r w:rsidRPr="005D1C22">
          <w:rPr>
            <w:rStyle w:val="Hyperlink"/>
            <w:noProof/>
            <w:sz w:val="22"/>
            <w:szCs w:val="22"/>
          </w:rPr>
          <w:t>Transtornos alimentares e a alimentação</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_Toc118582375 \h </w:instrText>
        </w:r>
        <w:r w:rsidRPr="005D1C22">
          <w:rPr>
            <w:noProof/>
            <w:webHidden/>
            <w:sz w:val="22"/>
            <w:szCs w:val="22"/>
          </w:rPr>
        </w:r>
        <w:r w:rsidRPr="005D1C22">
          <w:rPr>
            <w:noProof/>
            <w:webHidden/>
            <w:sz w:val="22"/>
            <w:szCs w:val="22"/>
          </w:rPr>
          <w:fldChar w:fldCharType="separate"/>
        </w:r>
        <w:r w:rsidRPr="005D1C22">
          <w:rPr>
            <w:noProof/>
            <w:webHidden/>
            <w:sz w:val="22"/>
            <w:szCs w:val="22"/>
          </w:rPr>
          <w:t>4</w:t>
        </w:r>
        <w:r w:rsidRPr="005D1C22">
          <w:rPr>
            <w:noProof/>
            <w:webHidden/>
            <w:sz w:val="22"/>
            <w:szCs w:val="22"/>
          </w:rPr>
          <w:fldChar w:fldCharType="end"/>
        </w:r>
      </w:hyperlink>
    </w:p>
    <w:p w14:paraId="6122BC87" w14:textId="3AED60DD" w:rsidR="005D1C22" w:rsidRPr="005D1C22" w:rsidRDefault="005D1C22">
      <w:pPr>
        <w:pStyle w:val="Sumrio2"/>
        <w:tabs>
          <w:tab w:val="right" w:leader="dot" w:pos="8494"/>
        </w:tabs>
        <w:rPr>
          <w:rFonts w:eastAsiaTheme="minorEastAsia" w:cstheme="minorBidi"/>
          <w:smallCaps w:val="0"/>
          <w:noProof/>
          <w:sz w:val="24"/>
          <w:szCs w:val="24"/>
          <w:lang w:eastAsia="pt-BR"/>
        </w:rPr>
      </w:pPr>
      <w:hyperlink w:anchor="_Toc118582376" w:history="1">
        <w:r w:rsidRPr="005D1C22">
          <w:rPr>
            <w:rStyle w:val="Hyperlink"/>
            <w:noProof/>
            <w:sz w:val="22"/>
            <w:szCs w:val="22"/>
          </w:rPr>
          <w:t>vida</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_Toc118582376 \h </w:instrText>
        </w:r>
        <w:r w:rsidRPr="005D1C22">
          <w:rPr>
            <w:noProof/>
            <w:webHidden/>
            <w:sz w:val="22"/>
            <w:szCs w:val="22"/>
          </w:rPr>
        </w:r>
        <w:r w:rsidRPr="005D1C22">
          <w:rPr>
            <w:noProof/>
            <w:webHidden/>
            <w:sz w:val="22"/>
            <w:szCs w:val="22"/>
          </w:rPr>
          <w:fldChar w:fldCharType="separate"/>
        </w:r>
        <w:r w:rsidRPr="005D1C22">
          <w:rPr>
            <w:noProof/>
            <w:webHidden/>
            <w:sz w:val="22"/>
            <w:szCs w:val="22"/>
          </w:rPr>
          <w:t>4</w:t>
        </w:r>
        <w:r w:rsidRPr="005D1C22">
          <w:rPr>
            <w:noProof/>
            <w:webHidden/>
            <w:sz w:val="22"/>
            <w:szCs w:val="22"/>
          </w:rPr>
          <w:fldChar w:fldCharType="end"/>
        </w:r>
      </w:hyperlink>
    </w:p>
    <w:p w14:paraId="0CA77F15" w14:textId="5FC971D2" w:rsidR="005D1C22" w:rsidRPr="005D1C22" w:rsidRDefault="005D1C22">
      <w:pPr>
        <w:pStyle w:val="Sumrio1"/>
        <w:tabs>
          <w:tab w:val="right" w:leader="dot" w:pos="8494"/>
        </w:tabs>
        <w:rPr>
          <w:rFonts w:eastAsiaTheme="minorEastAsia" w:cstheme="minorBidi"/>
          <w:b w:val="0"/>
          <w:bCs w:val="0"/>
          <w:caps w:val="0"/>
          <w:noProof/>
          <w:sz w:val="24"/>
          <w:szCs w:val="24"/>
          <w:lang w:eastAsia="pt-BR"/>
        </w:rPr>
      </w:pPr>
      <w:hyperlink w:anchor="_Toc118582377" w:history="1">
        <w:r w:rsidRPr="005D1C22">
          <w:rPr>
            <w:rStyle w:val="Hyperlink"/>
            <w:noProof/>
            <w:sz w:val="22"/>
            <w:szCs w:val="22"/>
          </w:rPr>
          <w:t>BIBLIOGRAFIA</w:t>
        </w:r>
        <w:r w:rsidRPr="005D1C22">
          <w:rPr>
            <w:noProof/>
            <w:webHidden/>
            <w:sz w:val="22"/>
            <w:szCs w:val="22"/>
          </w:rPr>
          <w:tab/>
        </w:r>
        <w:r w:rsidRPr="005D1C22">
          <w:rPr>
            <w:noProof/>
            <w:webHidden/>
            <w:sz w:val="22"/>
            <w:szCs w:val="22"/>
          </w:rPr>
          <w:fldChar w:fldCharType="begin"/>
        </w:r>
        <w:r w:rsidRPr="005D1C22">
          <w:rPr>
            <w:noProof/>
            <w:webHidden/>
            <w:sz w:val="22"/>
            <w:szCs w:val="22"/>
          </w:rPr>
          <w:instrText xml:space="preserve"> PAGEREF _Toc118582377 \h </w:instrText>
        </w:r>
        <w:r w:rsidRPr="005D1C22">
          <w:rPr>
            <w:noProof/>
            <w:webHidden/>
            <w:sz w:val="22"/>
            <w:szCs w:val="22"/>
          </w:rPr>
        </w:r>
        <w:r w:rsidRPr="005D1C22">
          <w:rPr>
            <w:noProof/>
            <w:webHidden/>
            <w:sz w:val="22"/>
            <w:szCs w:val="22"/>
          </w:rPr>
          <w:fldChar w:fldCharType="separate"/>
        </w:r>
        <w:r w:rsidRPr="005D1C22">
          <w:rPr>
            <w:noProof/>
            <w:webHidden/>
            <w:sz w:val="22"/>
            <w:szCs w:val="22"/>
          </w:rPr>
          <w:t>6</w:t>
        </w:r>
        <w:r w:rsidRPr="005D1C22">
          <w:rPr>
            <w:noProof/>
            <w:webHidden/>
            <w:sz w:val="22"/>
            <w:szCs w:val="22"/>
          </w:rPr>
          <w:fldChar w:fldCharType="end"/>
        </w:r>
      </w:hyperlink>
    </w:p>
    <w:p w14:paraId="31235C40" w14:textId="6ED75C4D" w:rsidR="005D1C22" w:rsidRDefault="005D1C22">
      <w:r>
        <w:fldChar w:fldCharType="end"/>
      </w:r>
    </w:p>
    <w:p w14:paraId="56FCE551" w14:textId="77777777" w:rsidR="005D1C22" w:rsidRDefault="005D1C22">
      <w:r>
        <w:br w:type="page"/>
      </w:r>
    </w:p>
    <w:p w14:paraId="075985CF" w14:textId="088A8528" w:rsidR="001860CB" w:rsidRPr="00436364" w:rsidRDefault="00023340" w:rsidP="00436364">
      <w:pPr>
        <w:pStyle w:val="TITULOBIA"/>
      </w:pPr>
      <w:bookmarkStart w:id="0" w:name="_Toc118582371"/>
      <w:r w:rsidRPr="00436364">
        <w:t>Objetivo</w:t>
      </w:r>
      <w:bookmarkEnd w:id="0"/>
      <w:r w:rsidRPr="00436364">
        <w:t xml:space="preserve"> </w:t>
      </w:r>
    </w:p>
    <w:p w14:paraId="35221262" w14:textId="2BDF26A4" w:rsidR="00885CA8" w:rsidRPr="001860CB" w:rsidRDefault="00436364" w:rsidP="00436364">
      <w:pPr>
        <w:rPr>
          <w:sz w:val="24"/>
          <w:szCs w:val="24"/>
        </w:rPr>
      </w:pPr>
      <w:r w:rsidRPr="001860CB">
        <w:rPr>
          <w:sz w:val="24"/>
          <w:szCs w:val="24"/>
        </w:rPr>
        <w:t xml:space="preserve">Demonstrar a importância da alimentação de forma </w:t>
      </w:r>
      <w:r w:rsidR="001860CB">
        <w:rPr>
          <w:sz w:val="24"/>
          <w:szCs w:val="24"/>
        </w:rPr>
        <w:t>pontual.</w:t>
      </w:r>
    </w:p>
    <w:p w14:paraId="61785AE4" w14:textId="33C14A47" w:rsidR="00436364" w:rsidRPr="00436364" w:rsidRDefault="00023340" w:rsidP="00436364">
      <w:pPr>
        <w:pStyle w:val="TITULOBIA"/>
      </w:pPr>
      <w:bookmarkStart w:id="1" w:name="_Toc118582372"/>
      <w:r w:rsidRPr="00436364">
        <w:t>Justificativa</w:t>
      </w:r>
      <w:bookmarkEnd w:id="1"/>
    </w:p>
    <w:p w14:paraId="786531A5" w14:textId="7530A31D" w:rsidR="0083531F" w:rsidRDefault="00436364" w:rsidP="00436364">
      <w:pPr>
        <w:jc w:val="both"/>
        <w:rPr>
          <w:sz w:val="24"/>
          <w:szCs w:val="24"/>
        </w:rPr>
      </w:pPr>
      <w:r w:rsidRPr="001860CB">
        <w:rPr>
          <w:sz w:val="24"/>
          <w:szCs w:val="24"/>
        </w:rPr>
        <w:t xml:space="preserve">Em 2022 foi identificado que </w:t>
      </w:r>
      <w:r w:rsidR="001860CB">
        <w:rPr>
          <w:sz w:val="24"/>
          <w:szCs w:val="24"/>
        </w:rPr>
        <w:t xml:space="preserve">mais de 70 </w:t>
      </w:r>
      <w:r w:rsidR="0083531F">
        <w:rPr>
          <w:sz w:val="24"/>
          <w:szCs w:val="24"/>
        </w:rPr>
        <w:t>milhões</w:t>
      </w:r>
      <w:r w:rsidR="001860CB">
        <w:rPr>
          <w:sz w:val="24"/>
          <w:szCs w:val="24"/>
        </w:rPr>
        <w:t xml:space="preserve"> de pessoas no mundo possuem algum transtorno alimentar. </w:t>
      </w:r>
      <w:r w:rsidR="0083531F" w:rsidRPr="0083531F">
        <w:rPr>
          <w:sz w:val="24"/>
          <w:szCs w:val="24"/>
        </w:rPr>
        <w:t>As mulheres são as mais acometidas por esses distúrbios, sendo a anorexia a de maior incidência no público de 12 a 17 anos e a bulimia se mostrando mais presente no início da vida adulta.</w:t>
      </w:r>
    </w:p>
    <w:p w14:paraId="6CFE883F" w14:textId="365E050A" w:rsidR="00436364" w:rsidRPr="001860CB" w:rsidRDefault="00436364" w:rsidP="00436364">
      <w:pPr>
        <w:jc w:val="both"/>
        <w:rPr>
          <w:sz w:val="24"/>
          <w:szCs w:val="24"/>
        </w:rPr>
      </w:pPr>
      <w:r w:rsidRPr="001860CB">
        <w:rPr>
          <w:sz w:val="24"/>
          <w:szCs w:val="24"/>
        </w:rPr>
        <w:t>O transtorno faz o indivíduo ter um olhar diferente para com a comida, especialmente a bulimia e anorexia.</w:t>
      </w:r>
      <w:r w:rsidR="0083531F">
        <w:rPr>
          <w:sz w:val="24"/>
          <w:szCs w:val="24"/>
        </w:rPr>
        <w:t xml:space="preserve"> </w:t>
      </w:r>
    </w:p>
    <w:p w14:paraId="0D51A6A9" w14:textId="673DC351" w:rsidR="00436364" w:rsidRDefault="00023340" w:rsidP="00436364">
      <w:pPr>
        <w:pStyle w:val="TITULOBIA"/>
      </w:pPr>
      <w:bookmarkStart w:id="2" w:name="_Toc118582373"/>
      <w:r>
        <w:t>Contexto</w:t>
      </w:r>
      <w:bookmarkEnd w:id="2"/>
    </w:p>
    <w:p w14:paraId="302CEBC6" w14:textId="77777777" w:rsidR="00D775FE" w:rsidRDefault="00D775FE" w:rsidP="0083531F">
      <w:pPr>
        <w:pStyle w:val="Subttulo"/>
      </w:pPr>
    </w:p>
    <w:p w14:paraId="61D81A9D" w14:textId="2FE99CB0" w:rsidR="0083531F" w:rsidRDefault="0083531F" w:rsidP="0083531F">
      <w:pPr>
        <w:pStyle w:val="Subttulo"/>
      </w:pPr>
      <w:bookmarkStart w:id="3" w:name="_Toc118582374"/>
      <w:r>
        <w:t>O que é uma alimentação?</w:t>
      </w:r>
      <w:bookmarkEnd w:id="3"/>
    </w:p>
    <w:p w14:paraId="5F2F3887" w14:textId="56B41814" w:rsidR="00436364" w:rsidRPr="001860CB" w:rsidRDefault="00436364" w:rsidP="00436364">
      <w:pPr>
        <w:jc w:val="both"/>
        <w:rPr>
          <w:sz w:val="24"/>
          <w:szCs w:val="24"/>
        </w:rPr>
      </w:pPr>
      <w:r w:rsidRPr="001860CB">
        <w:rPr>
          <w:sz w:val="24"/>
          <w:szCs w:val="24"/>
        </w:rPr>
        <w:t xml:space="preserve">A alimentação é um processo que garante que nosso organismo consiga os nutrientes necessários para a nossa sobrevivência. A alimentação saudável é fundamental para nossa saúde. Uma alimentação </w:t>
      </w:r>
      <w:r w:rsidR="0083531F">
        <w:rPr>
          <w:sz w:val="24"/>
          <w:szCs w:val="24"/>
        </w:rPr>
        <w:t>“</w:t>
      </w:r>
      <w:r w:rsidRPr="001860CB">
        <w:rPr>
          <w:sz w:val="24"/>
          <w:szCs w:val="24"/>
        </w:rPr>
        <w:t>saudável</w:t>
      </w:r>
      <w:r w:rsidR="0083531F">
        <w:rPr>
          <w:sz w:val="24"/>
          <w:szCs w:val="24"/>
        </w:rPr>
        <w:t>”</w:t>
      </w:r>
      <w:r w:rsidRPr="001860CB">
        <w:rPr>
          <w:sz w:val="24"/>
          <w:szCs w:val="24"/>
        </w:rPr>
        <w:t xml:space="preserve"> é aquela que garante o fornecimento de todos os nutrientes necessários para o funcionamento do nosso corpo. Investir em alimentos pouco processados e reduzir o consumo de gorduras, sal e açúcar são algumas das medidas que podem melhorar a sua alimentação</w:t>
      </w:r>
      <w:r w:rsidR="0083531F">
        <w:rPr>
          <w:sz w:val="24"/>
          <w:szCs w:val="24"/>
        </w:rPr>
        <w:t>, além de</w:t>
      </w:r>
      <w:r w:rsidRPr="001860CB">
        <w:rPr>
          <w:sz w:val="24"/>
          <w:szCs w:val="24"/>
        </w:rPr>
        <w:t xml:space="preserve"> auxilia</w:t>
      </w:r>
      <w:r w:rsidR="0083531F">
        <w:rPr>
          <w:sz w:val="24"/>
          <w:szCs w:val="24"/>
        </w:rPr>
        <w:t>r</w:t>
      </w:r>
      <w:r w:rsidRPr="001860CB">
        <w:rPr>
          <w:sz w:val="24"/>
          <w:szCs w:val="24"/>
        </w:rPr>
        <w:t xml:space="preserve"> na manutenção da saúde, na PREVENÇÂO E TRATAMENTO DE DOENÇAS, no desempenho da atividade física esportiva, no controle do peso, nos estados de alergias e intolerâncias alimentares e na redução de fatores de risco para doenças crônicas.</w:t>
      </w:r>
    </w:p>
    <w:p w14:paraId="2B6E0985" w14:textId="6D109BEA" w:rsidR="00436364" w:rsidRDefault="00436364" w:rsidP="00436364">
      <w:pPr>
        <w:jc w:val="both"/>
        <w:rPr>
          <w:sz w:val="24"/>
          <w:szCs w:val="24"/>
        </w:rPr>
      </w:pPr>
      <w:r w:rsidRPr="001860CB">
        <w:rPr>
          <w:sz w:val="24"/>
          <w:szCs w:val="24"/>
        </w:rPr>
        <w:t>Os alimentos possuem origem animal, vegetal ou mineral. Denomina-se alimento toda a substância utilizada pelos seres vivos com o objetivo de obter energia para o funcionamento de suas atividades vitais. É através dos alimentos que ocorre o crescimento, funcionamento e regulação do organismo.</w:t>
      </w:r>
    </w:p>
    <w:p w14:paraId="089EA983" w14:textId="77777777" w:rsidR="00D775FE" w:rsidRDefault="00D775FE" w:rsidP="00436364">
      <w:pPr>
        <w:jc w:val="both"/>
        <w:rPr>
          <w:sz w:val="24"/>
          <w:szCs w:val="24"/>
        </w:rPr>
      </w:pPr>
    </w:p>
    <w:p w14:paraId="313A59B1" w14:textId="267599EC" w:rsidR="0083531F" w:rsidRDefault="0083531F" w:rsidP="00436364">
      <w:pPr>
        <w:jc w:val="both"/>
        <w:rPr>
          <w:sz w:val="24"/>
          <w:szCs w:val="24"/>
        </w:rPr>
      </w:pPr>
      <w:r>
        <w:rPr>
          <w:sz w:val="24"/>
          <w:szCs w:val="24"/>
        </w:rPr>
        <w:t xml:space="preserve">De forma geral a alimentação não precisa ser perfeita para que seja funcional, é nela que o nosso corpo se apoia todos os dias para se manter vivo e funcional. </w:t>
      </w:r>
      <w:r w:rsidRPr="0083531F">
        <w:rPr>
          <w:sz w:val="24"/>
          <w:szCs w:val="24"/>
        </w:rPr>
        <w:t>Ficar muito tempo sem se alimentar também provoca diversas alterações metabólicas e hormonais, com perda de vitaminas e sais minerais, alterações da pressão arterial, desmaios e problemas psicológicos. Mas a falta de água é bem mais grave.</w:t>
      </w:r>
    </w:p>
    <w:p w14:paraId="2E65DB92" w14:textId="334C6AAC" w:rsidR="0083531F" w:rsidRDefault="0083531F" w:rsidP="00436364">
      <w:pPr>
        <w:jc w:val="both"/>
        <w:rPr>
          <w:sz w:val="24"/>
          <w:szCs w:val="24"/>
        </w:rPr>
      </w:pPr>
      <w:r>
        <w:rPr>
          <w:sz w:val="24"/>
          <w:szCs w:val="24"/>
        </w:rPr>
        <w:t>O efeito da falta de alimentação</w:t>
      </w:r>
      <w:r w:rsidR="00D775FE">
        <w:rPr>
          <w:sz w:val="24"/>
          <w:szCs w:val="24"/>
        </w:rPr>
        <w:t>/</w:t>
      </w:r>
      <w:r>
        <w:rPr>
          <w:sz w:val="24"/>
          <w:szCs w:val="24"/>
        </w:rPr>
        <w:t xml:space="preserve">refeições completas pode gerar diminuição de peso </w:t>
      </w:r>
      <w:r w:rsidR="00D775FE">
        <w:rPr>
          <w:sz w:val="24"/>
          <w:szCs w:val="24"/>
        </w:rPr>
        <w:t>a curto prazo</w:t>
      </w:r>
      <w:r>
        <w:rPr>
          <w:sz w:val="24"/>
          <w:szCs w:val="24"/>
        </w:rPr>
        <w:t xml:space="preserve">, porém os efeitos perduram a longo prazo, </w:t>
      </w:r>
      <w:r w:rsidR="00D775FE">
        <w:rPr>
          <w:sz w:val="24"/>
          <w:szCs w:val="24"/>
        </w:rPr>
        <w:t>se transformando em t</w:t>
      </w:r>
      <w:r>
        <w:rPr>
          <w:sz w:val="24"/>
          <w:szCs w:val="24"/>
        </w:rPr>
        <w:t xml:space="preserve">ranstornos e distúrbios alimentares </w:t>
      </w:r>
      <w:r w:rsidR="00D775FE">
        <w:rPr>
          <w:sz w:val="24"/>
          <w:szCs w:val="24"/>
        </w:rPr>
        <w:t xml:space="preserve">ou </w:t>
      </w:r>
      <w:r>
        <w:rPr>
          <w:sz w:val="24"/>
          <w:szCs w:val="24"/>
        </w:rPr>
        <w:t xml:space="preserve">até </w:t>
      </w:r>
      <w:r w:rsidR="00D775FE">
        <w:rPr>
          <w:sz w:val="24"/>
          <w:szCs w:val="24"/>
        </w:rPr>
        <w:t xml:space="preserve">produzir o </w:t>
      </w:r>
      <w:r>
        <w:rPr>
          <w:sz w:val="24"/>
          <w:szCs w:val="24"/>
        </w:rPr>
        <w:t>efeito “rebote”.</w:t>
      </w:r>
    </w:p>
    <w:p w14:paraId="2AB615F8" w14:textId="77777777" w:rsidR="00D775FE" w:rsidRDefault="00D775FE" w:rsidP="00C7558D">
      <w:pPr>
        <w:jc w:val="both"/>
        <w:rPr>
          <w:sz w:val="24"/>
          <w:szCs w:val="24"/>
        </w:rPr>
      </w:pPr>
    </w:p>
    <w:p w14:paraId="020A4C8C" w14:textId="69A6451B" w:rsidR="00C7558D" w:rsidRDefault="00C7558D" w:rsidP="00C7558D">
      <w:pPr>
        <w:jc w:val="both"/>
        <w:rPr>
          <w:sz w:val="24"/>
          <w:szCs w:val="24"/>
        </w:rPr>
      </w:pPr>
      <w:r w:rsidRPr="001860CB">
        <w:rPr>
          <w:sz w:val="24"/>
          <w:szCs w:val="24"/>
        </w:rPr>
        <w:t>A alimentação inadequada é uma das principais causas de morte no mundo. Além disso, também está relacionada ao desenvolvimento de doenças e problemas de saúde, como obesidade e sobrepeso, doenças cardiovasculares, câncer e diabetes tipo 2.</w:t>
      </w:r>
    </w:p>
    <w:p w14:paraId="2C5D3EF3" w14:textId="754B4923" w:rsidR="00D775FE" w:rsidRDefault="00C7558D" w:rsidP="00C7558D">
      <w:pPr>
        <w:jc w:val="both"/>
        <w:rPr>
          <w:sz w:val="24"/>
          <w:szCs w:val="24"/>
        </w:rPr>
      </w:pPr>
      <w:r>
        <w:rPr>
          <w:sz w:val="24"/>
          <w:szCs w:val="24"/>
        </w:rPr>
        <w:t>A alimentação inadequada não se resume a comer “besteiras”, esse tipo também envolve os grupos que evitam se alimentar, os que fazem dietas insanas, os que comem de forma compulsória, os que comem visando calorias, todos os que não conseguem se alimentar de forma consistente e regular.</w:t>
      </w:r>
      <w:r w:rsidR="00D775FE">
        <w:rPr>
          <w:sz w:val="24"/>
          <w:szCs w:val="24"/>
        </w:rPr>
        <w:t xml:space="preserve"> Pessoas com esse estilo de vida normalmente em algum momento partem para estremos e desenvolvem uma relação não saudável com a comida, além de sentirem o corpo pedindo socorro para que ele possa se manter vivo e bem.</w:t>
      </w:r>
    </w:p>
    <w:p w14:paraId="6441BD52" w14:textId="5D1FC65E" w:rsidR="00D775FE" w:rsidRDefault="00D775FE" w:rsidP="00C7558D">
      <w:pPr>
        <w:jc w:val="both"/>
        <w:rPr>
          <w:sz w:val="24"/>
          <w:szCs w:val="24"/>
        </w:rPr>
      </w:pPr>
      <w:r>
        <w:rPr>
          <w:sz w:val="24"/>
          <w:szCs w:val="24"/>
        </w:rPr>
        <w:t>Entender sobre limites e limitações é algo necessário quando estamos falando sobre relações alimentares.</w:t>
      </w:r>
    </w:p>
    <w:p w14:paraId="78BE575E" w14:textId="77777777" w:rsidR="00D775FE" w:rsidRDefault="00D775FE" w:rsidP="00D775FE">
      <w:pPr>
        <w:jc w:val="both"/>
        <w:rPr>
          <w:sz w:val="24"/>
          <w:szCs w:val="24"/>
        </w:rPr>
      </w:pPr>
    </w:p>
    <w:p w14:paraId="1594DF2A" w14:textId="15A5125E" w:rsidR="00D775FE" w:rsidRDefault="00D775FE" w:rsidP="00D775FE">
      <w:pPr>
        <w:jc w:val="both"/>
        <w:rPr>
          <w:sz w:val="24"/>
          <w:szCs w:val="24"/>
        </w:rPr>
      </w:pPr>
      <w:r>
        <w:rPr>
          <w:sz w:val="24"/>
          <w:szCs w:val="24"/>
        </w:rPr>
        <w:t xml:space="preserve">Existe o conceito de corpo, mente e alma </w:t>
      </w:r>
      <w:r w:rsidRPr="00C7558D">
        <w:rPr>
          <w:sz w:val="24"/>
          <w:szCs w:val="24"/>
        </w:rPr>
        <w:t>são o nosso tripé, nossa base de sustentação. Como em uma construção, essas colunas precisam estar firmes e saudáveis a fim de dar o suporte necessário para mantê-la de pé.</w:t>
      </w:r>
    </w:p>
    <w:p w14:paraId="63195580" w14:textId="392AAC55" w:rsidR="00C7558D" w:rsidRDefault="00D775FE" w:rsidP="00436364">
      <w:pPr>
        <w:jc w:val="both"/>
        <w:rPr>
          <w:sz w:val="24"/>
          <w:szCs w:val="24"/>
        </w:rPr>
      </w:pPr>
      <w:r w:rsidRPr="00C7558D">
        <w:rPr>
          <w:sz w:val="24"/>
          <w:szCs w:val="24"/>
        </w:rPr>
        <w:t>E assim somos nós, os seres humanos. Sem uma base forte e equilibrada, podemos desmoronar, mesmo que apenas um dos pilares esteja enfraquecido. Além disso, corpo, mente e alma estão interligados, de modo que um afeta o outro. Uma saúde física debilitada pode favorecer o aparecimento de problemas mentais.</w:t>
      </w:r>
      <w:r>
        <w:rPr>
          <w:sz w:val="24"/>
          <w:szCs w:val="24"/>
        </w:rPr>
        <w:t xml:space="preserve"> Dessa forma a alimentação regular é um fator de extrema importância para que haja o equilíbrio necessário.</w:t>
      </w:r>
    </w:p>
    <w:p w14:paraId="2A215BB2" w14:textId="35220408" w:rsidR="00C7558D" w:rsidRDefault="00D775FE" w:rsidP="00C7558D">
      <w:pPr>
        <w:pStyle w:val="Subttulo"/>
      </w:pPr>
      <w:bookmarkStart w:id="4" w:name="_Toc118582375"/>
      <w:r>
        <w:t>Transtornos alimentares e a alimentação</w:t>
      </w:r>
      <w:bookmarkEnd w:id="4"/>
    </w:p>
    <w:p w14:paraId="750187DC" w14:textId="56C604C6" w:rsidR="00D775FE" w:rsidRPr="00CA4D19" w:rsidRDefault="00D775FE" w:rsidP="00D775FE">
      <w:pPr>
        <w:rPr>
          <w:u w:val="single"/>
        </w:rPr>
      </w:pPr>
    </w:p>
    <w:p w14:paraId="05B1F188" w14:textId="77777777" w:rsidR="00D775FE" w:rsidRPr="00D775FE" w:rsidRDefault="00D775FE" w:rsidP="00D775FE"/>
    <w:p w14:paraId="47BDFC31" w14:textId="061C6B67" w:rsidR="0083531F" w:rsidRPr="001860CB" w:rsidRDefault="0083531F" w:rsidP="0083531F">
      <w:pPr>
        <w:pStyle w:val="Subttulo"/>
      </w:pPr>
      <w:bookmarkStart w:id="5" w:name="_Toc118582376"/>
      <w:r>
        <w:t>vida</w:t>
      </w:r>
      <w:bookmarkEnd w:id="5"/>
    </w:p>
    <w:p w14:paraId="38037EE4" w14:textId="0F5177BE" w:rsidR="00D775FE" w:rsidRDefault="00436364" w:rsidP="00436364">
      <w:pPr>
        <w:jc w:val="both"/>
        <w:rPr>
          <w:sz w:val="24"/>
          <w:szCs w:val="24"/>
        </w:rPr>
      </w:pPr>
      <w:r w:rsidRPr="001860CB">
        <w:rPr>
          <w:sz w:val="24"/>
          <w:szCs w:val="24"/>
        </w:rPr>
        <w:t xml:space="preserve">A vida poderia ser dividida em seis áreas fundamentais: Saúde-Física, Intelectual, </w:t>
      </w:r>
      <w:r w:rsidR="001860CB" w:rsidRPr="001860CB">
        <w:rPr>
          <w:sz w:val="24"/>
          <w:szCs w:val="24"/>
        </w:rPr>
        <w:t>Socioafetiva</w:t>
      </w:r>
      <w:r w:rsidRPr="001860CB">
        <w:rPr>
          <w:sz w:val="24"/>
          <w:szCs w:val="24"/>
        </w:rPr>
        <w:t xml:space="preserve">, Profissional, Espiritual e </w:t>
      </w:r>
      <w:r w:rsidR="001860CB" w:rsidRPr="001860CB">
        <w:rPr>
          <w:sz w:val="24"/>
          <w:szCs w:val="24"/>
        </w:rPr>
        <w:t>Econômico-financeira</w:t>
      </w:r>
      <w:r w:rsidRPr="001860CB">
        <w:rPr>
          <w:sz w:val="24"/>
          <w:szCs w:val="24"/>
        </w:rPr>
        <w:t>. Essas áreas são como estruturas que possuem várias ramificações e seu equilíbrio pode fazer com que a vida seja mais agradável e feliz.</w:t>
      </w:r>
    </w:p>
    <w:p w14:paraId="436B62DB" w14:textId="77777777" w:rsidR="00D775FE" w:rsidRDefault="00D775FE">
      <w:pPr>
        <w:rPr>
          <w:sz w:val="24"/>
          <w:szCs w:val="24"/>
        </w:rPr>
      </w:pPr>
      <w:r>
        <w:rPr>
          <w:sz w:val="24"/>
          <w:szCs w:val="24"/>
        </w:rPr>
        <w:br w:type="page"/>
      </w:r>
    </w:p>
    <w:p w14:paraId="4FD3E6FE" w14:textId="1EA87EBF" w:rsidR="00436364" w:rsidRDefault="00D775FE" w:rsidP="00D775FE">
      <w:pPr>
        <w:pStyle w:val="TITULOBIA"/>
      </w:pPr>
      <w:bookmarkStart w:id="6" w:name="_Toc118582377"/>
      <w:r>
        <w:t>BIBLIOGRAFIA</w:t>
      </w:r>
      <w:bookmarkEnd w:id="6"/>
    </w:p>
    <w:p w14:paraId="05C029A2" w14:textId="5397E1A3" w:rsidR="00D775FE" w:rsidRDefault="00D775FE" w:rsidP="00436364">
      <w:pPr>
        <w:jc w:val="both"/>
        <w:rPr>
          <w:sz w:val="24"/>
          <w:szCs w:val="24"/>
        </w:rPr>
      </w:pPr>
      <w:hyperlink r:id="rId5" w:history="1">
        <w:r w:rsidRPr="00FA7A0B">
          <w:rPr>
            <w:rStyle w:val="Hyperlink"/>
            <w:sz w:val="24"/>
            <w:szCs w:val="24"/>
          </w:rPr>
          <w:t>https://www.conquistesuavida.com.br/noticia/o-que-acontece-se-eu-nao-comer-por-um-dia-entenda-a-transformacao-do-seu-corpo_a11560/1</w:t>
        </w:r>
      </w:hyperlink>
    </w:p>
    <w:p w14:paraId="228F7803" w14:textId="7408E1EA" w:rsidR="00D775FE" w:rsidRDefault="00D775FE" w:rsidP="00436364">
      <w:pPr>
        <w:jc w:val="both"/>
        <w:rPr>
          <w:sz w:val="24"/>
          <w:szCs w:val="24"/>
        </w:rPr>
      </w:pPr>
      <w:hyperlink r:id="rId6" w:history="1">
        <w:r w:rsidRPr="00FA7A0B">
          <w:rPr>
            <w:rStyle w:val="Hyperlink"/>
            <w:sz w:val="24"/>
            <w:szCs w:val="24"/>
          </w:rPr>
          <w:t>https://www.clinicajobst.com.br/a-importancia-do-equilibrio-entre-os-3-pilares</w:t>
        </w:r>
      </w:hyperlink>
    </w:p>
    <w:p w14:paraId="197A62C4" w14:textId="706BA0DF" w:rsidR="00D775FE" w:rsidRDefault="00D775FE" w:rsidP="00436364">
      <w:pPr>
        <w:jc w:val="both"/>
        <w:rPr>
          <w:sz w:val="24"/>
          <w:szCs w:val="24"/>
        </w:rPr>
      </w:pPr>
      <w:hyperlink r:id="rId7" w:history="1">
        <w:r w:rsidRPr="00FA7A0B">
          <w:rPr>
            <w:rStyle w:val="Hyperlink"/>
            <w:sz w:val="24"/>
            <w:szCs w:val="24"/>
          </w:rPr>
          <w:t>https://www.gov.br/saude/pt-br/assuntos/noticias/2022/setembro/mais-de-70-milhoes-de-pessoas-no-mundo-possuem-algum-disturbio-alimentar</w:t>
        </w:r>
      </w:hyperlink>
    </w:p>
    <w:p w14:paraId="1BCD97C6" w14:textId="77777777" w:rsidR="00D775FE" w:rsidRPr="001860CB" w:rsidRDefault="00D775FE" w:rsidP="00436364">
      <w:pPr>
        <w:jc w:val="both"/>
        <w:rPr>
          <w:sz w:val="24"/>
          <w:szCs w:val="24"/>
        </w:rPr>
      </w:pPr>
    </w:p>
    <w:sectPr w:rsidR="00D775FE" w:rsidRPr="001860CB" w:rsidSect="00436364">
      <w:pgSz w:w="11906" w:h="16838"/>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64"/>
    <w:rsid w:val="00023340"/>
    <w:rsid w:val="00023F11"/>
    <w:rsid w:val="001860CB"/>
    <w:rsid w:val="00436364"/>
    <w:rsid w:val="005D1C22"/>
    <w:rsid w:val="007F50A3"/>
    <w:rsid w:val="0083531F"/>
    <w:rsid w:val="00C7558D"/>
    <w:rsid w:val="00CA4D19"/>
    <w:rsid w:val="00D775FE"/>
    <w:rsid w:val="00DF2306"/>
    <w:rsid w:val="00EC4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ED27"/>
  <w15:chartTrackingRefBased/>
  <w15:docId w15:val="{B11F4913-A931-4752-8677-DEE0AB4C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6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D1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36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636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3636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43636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36364"/>
    <w:rPr>
      <w:rFonts w:eastAsiaTheme="minorEastAsia"/>
      <w:color w:val="5A5A5A" w:themeColor="text1" w:themeTint="A5"/>
      <w:spacing w:val="15"/>
    </w:rPr>
  </w:style>
  <w:style w:type="paragraph" w:customStyle="1" w:styleId="TITULOBIA">
    <w:name w:val="TITULO BIA"/>
    <w:basedOn w:val="Ttulo"/>
    <w:link w:val="TITULOBIAChar"/>
    <w:qFormat/>
    <w:rsid w:val="00436364"/>
    <w:rPr>
      <w:b/>
      <w:bCs/>
    </w:rPr>
  </w:style>
  <w:style w:type="character" w:styleId="Hyperlink">
    <w:name w:val="Hyperlink"/>
    <w:basedOn w:val="Fontepargpadro"/>
    <w:uiPriority w:val="99"/>
    <w:unhideWhenUsed/>
    <w:rsid w:val="00D775FE"/>
    <w:rPr>
      <w:color w:val="0563C1" w:themeColor="hyperlink"/>
      <w:u w:val="single"/>
    </w:rPr>
  </w:style>
  <w:style w:type="character" w:customStyle="1" w:styleId="TITULOBIAChar">
    <w:name w:val="TITULO BIA Char"/>
    <w:basedOn w:val="TtuloChar"/>
    <w:link w:val="TITULOBIA"/>
    <w:rsid w:val="00436364"/>
    <w:rPr>
      <w:rFonts w:asciiTheme="majorHAnsi" w:eastAsiaTheme="majorEastAsia" w:hAnsiTheme="majorHAnsi" w:cstheme="majorBidi"/>
      <w:b/>
      <w:bCs/>
      <w:spacing w:val="-10"/>
      <w:kern w:val="28"/>
      <w:sz w:val="56"/>
      <w:szCs w:val="56"/>
    </w:rPr>
  </w:style>
  <w:style w:type="character" w:styleId="MenoPendente">
    <w:name w:val="Unresolved Mention"/>
    <w:basedOn w:val="Fontepargpadro"/>
    <w:uiPriority w:val="99"/>
    <w:semiHidden/>
    <w:unhideWhenUsed/>
    <w:rsid w:val="00D775FE"/>
    <w:rPr>
      <w:color w:val="605E5C"/>
      <w:shd w:val="clear" w:color="auto" w:fill="E1DFDD"/>
    </w:rPr>
  </w:style>
  <w:style w:type="character" w:customStyle="1" w:styleId="Ttulo2Char">
    <w:name w:val="Título 2 Char"/>
    <w:basedOn w:val="Fontepargpadro"/>
    <w:link w:val="Ttulo2"/>
    <w:uiPriority w:val="9"/>
    <w:semiHidden/>
    <w:rsid w:val="005D1C22"/>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5D1C22"/>
    <w:pPr>
      <w:spacing w:before="120" w:after="120"/>
    </w:pPr>
    <w:rPr>
      <w:rFonts w:cstheme="minorHAnsi"/>
      <w:b/>
      <w:bCs/>
      <w:caps/>
      <w:sz w:val="20"/>
      <w:szCs w:val="20"/>
    </w:rPr>
  </w:style>
  <w:style w:type="paragraph" w:styleId="Sumrio2">
    <w:name w:val="toc 2"/>
    <w:basedOn w:val="Normal"/>
    <w:next w:val="Normal"/>
    <w:autoRedefine/>
    <w:uiPriority w:val="39"/>
    <w:unhideWhenUsed/>
    <w:rsid w:val="005D1C22"/>
    <w:pPr>
      <w:spacing w:after="0"/>
      <w:ind w:left="220"/>
    </w:pPr>
    <w:rPr>
      <w:rFonts w:cstheme="minorHAnsi"/>
      <w:smallCaps/>
      <w:sz w:val="20"/>
      <w:szCs w:val="20"/>
    </w:rPr>
  </w:style>
  <w:style w:type="paragraph" w:styleId="Sumrio3">
    <w:name w:val="toc 3"/>
    <w:basedOn w:val="Normal"/>
    <w:next w:val="Normal"/>
    <w:autoRedefine/>
    <w:uiPriority w:val="39"/>
    <w:unhideWhenUsed/>
    <w:rsid w:val="005D1C22"/>
    <w:pPr>
      <w:spacing w:after="0"/>
      <w:ind w:left="440"/>
    </w:pPr>
    <w:rPr>
      <w:rFonts w:cstheme="minorHAnsi"/>
      <w:i/>
      <w:iCs/>
      <w:sz w:val="20"/>
      <w:szCs w:val="20"/>
    </w:rPr>
  </w:style>
  <w:style w:type="paragraph" w:styleId="Sumrio4">
    <w:name w:val="toc 4"/>
    <w:basedOn w:val="Normal"/>
    <w:next w:val="Normal"/>
    <w:autoRedefine/>
    <w:uiPriority w:val="39"/>
    <w:unhideWhenUsed/>
    <w:rsid w:val="005D1C22"/>
    <w:pPr>
      <w:spacing w:after="0"/>
      <w:ind w:left="660"/>
    </w:pPr>
    <w:rPr>
      <w:rFonts w:cstheme="minorHAnsi"/>
      <w:sz w:val="18"/>
      <w:szCs w:val="18"/>
    </w:rPr>
  </w:style>
  <w:style w:type="paragraph" w:styleId="Sumrio5">
    <w:name w:val="toc 5"/>
    <w:basedOn w:val="Normal"/>
    <w:next w:val="Normal"/>
    <w:autoRedefine/>
    <w:uiPriority w:val="39"/>
    <w:unhideWhenUsed/>
    <w:rsid w:val="005D1C22"/>
    <w:pPr>
      <w:spacing w:after="0"/>
      <w:ind w:left="880"/>
    </w:pPr>
    <w:rPr>
      <w:rFonts w:cstheme="minorHAnsi"/>
      <w:sz w:val="18"/>
      <w:szCs w:val="18"/>
    </w:rPr>
  </w:style>
  <w:style w:type="paragraph" w:styleId="Sumrio6">
    <w:name w:val="toc 6"/>
    <w:basedOn w:val="Normal"/>
    <w:next w:val="Normal"/>
    <w:autoRedefine/>
    <w:uiPriority w:val="39"/>
    <w:unhideWhenUsed/>
    <w:rsid w:val="005D1C22"/>
    <w:pPr>
      <w:spacing w:after="0"/>
      <w:ind w:left="1100"/>
    </w:pPr>
    <w:rPr>
      <w:rFonts w:cstheme="minorHAnsi"/>
      <w:sz w:val="18"/>
      <w:szCs w:val="18"/>
    </w:rPr>
  </w:style>
  <w:style w:type="paragraph" w:styleId="Sumrio7">
    <w:name w:val="toc 7"/>
    <w:basedOn w:val="Normal"/>
    <w:next w:val="Normal"/>
    <w:autoRedefine/>
    <w:uiPriority w:val="39"/>
    <w:unhideWhenUsed/>
    <w:rsid w:val="005D1C22"/>
    <w:pPr>
      <w:spacing w:after="0"/>
      <w:ind w:left="1320"/>
    </w:pPr>
    <w:rPr>
      <w:rFonts w:cstheme="minorHAnsi"/>
      <w:sz w:val="18"/>
      <w:szCs w:val="18"/>
    </w:rPr>
  </w:style>
  <w:style w:type="paragraph" w:styleId="Sumrio8">
    <w:name w:val="toc 8"/>
    <w:basedOn w:val="Normal"/>
    <w:next w:val="Normal"/>
    <w:autoRedefine/>
    <w:uiPriority w:val="39"/>
    <w:unhideWhenUsed/>
    <w:rsid w:val="005D1C22"/>
    <w:pPr>
      <w:spacing w:after="0"/>
      <w:ind w:left="1540"/>
    </w:pPr>
    <w:rPr>
      <w:rFonts w:cstheme="minorHAnsi"/>
      <w:sz w:val="18"/>
      <w:szCs w:val="18"/>
    </w:rPr>
  </w:style>
  <w:style w:type="paragraph" w:styleId="Sumrio9">
    <w:name w:val="toc 9"/>
    <w:basedOn w:val="Normal"/>
    <w:next w:val="Normal"/>
    <w:autoRedefine/>
    <w:uiPriority w:val="39"/>
    <w:unhideWhenUsed/>
    <w:rsid w:val="005D1C22"/>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br/saude/pt-br/assuntos/noticias/2022/setembro/mais-de-70-milhoes-de-pessoas-no-mundo-possuem-algum-disturbio-aliment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linicajobst.com.br/a-importancia-do-equilibrio-entre-os-3-pilares" TargetMode="External"/><Relationship Id="rId5" Type="http://schemas.openxmlformats.org/officeDocument/2006/relationships/hyperlink" Target="https://www.conquistesuavida.com.br/noticia/o-que-acontece-se-eu-nao-comer-por-um-dia-entenda-a-transformacao-do-seu-corpo_a1156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B8FA-5C1A-4152-BE4F-98818025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850</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 Cavalcanti</dc:creator>
  <cp:keywords/>
  <dc:description/>
  <cp:lastModifiedBy>Bia Cavalcanti</cp:lastModifiedBy>
  <cp:revision>1</cp:revision>
  <dcterms:created xsi:type="dcterms:W3CDTF">2022-11-05T22:15:00Z</dcterms:created>
  <dcterms:modified xsi:type="dcterms:W3CDTF">2022-11-06T08:22:00Z</dcterms:modified>
</cp:coreProperties>
</file>