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EF2" w:rsidRDefault="00027BE4" w:rsidP="001C6F09">
      <w:pPr>
        <w:jc w:val="center"/>
      </w:pPr>
      <w:r>
        <w:t xml:space="preserve">Tech Stack: </w:t>
      </w:r>
      <w:proofErr w:type="spellStart"/>
      <w:r>
        <w:t>Spotify</w:t>
      </w:r>
      <w:proofErr w:type="spellEnd"/>
    </w:p>
    <w:p w:rsidR="00027BE4" w:rsidRDefault="00027BE4" w:rsidP="001C6F09">
      <w:pPr>
        <w:jc w:val="center"/>
      </w:pPr>
    </w:p>
    <w:p w:rsidR="00027BE4" w:rsidRDefault="00027BE4" w:rsidP="001C6F09">
      <w:pPr>
        <w:ind w:firstLine="720"/>
      </w:pPr>
      <w:proofErr w:type="spellStart"/>
      <w:r>
        <w:t>Spotify</w:t>
      </w:r>
      <w:proofErr w:type="spellEnd"/>
      <w:r>
        <w:t xml:space="preserve"> is a UK-based music streaming service. The application is available on a wide variety of platforms, including Windows, Mac OS X, </w:t>
      </w:r>
      <w:proofErr w:type="gramStart"/>
      <w:r>
        <w:t>Linux</w:t>
      </w:r>
      <w:proofErr w:type="gramEnd"/>
      <w:r>
        <w:t xml:space="preserve"> for desktops and </w:t>
      </w:r>
      <w:proofErr w:type="spellStart"/>
      <w:r>
        <w:t>iOS</w:t>
      </w:r>
      <w:proofErr w:type="spellEnd"/>
      <w:r>
        <w:t xml:space="preserve">, Android, BlackBerry, Windows Phone/Mobile, among others. The application </w:t>
      </w:r>
      <w:r w:rsidR="00517058">
        <w:t>uses the ‘</w:t>
      </w:r>
      <w:proofErr w:type="spellStart"/>
      <w:r w:rsidR="00517058">
        <w:t>Freemium</w:t>
      </w:r>
      <w:proofErr w:type="spellEnd"/>
      <w:r w:rsidR="00517058">
        <w:t>’ model, which allows free access with certain limitations</w:t>
      </w:r>
      <w:r>
        <w:t>.</w:t>
      </w:r>
      <w:r w:rsidR="001451DF">
        <w:t xml:space="preserve"> The desktop app allows unlimited streaming for 6 months supported by ads, after which users will be limited to 10 hours a month, divided into 2.5 hours per week. The mobile app allows a trial period of 30 days, after which the user must purchase a premium account to continue using it. </w:t>
      </w:r>
      <w:proofErr w:type="spellStart"/>
      <w:r w:rsidR="001451DF">
        <w:t>Spotify</w:t>
      </w:r>
      <w:proofErr w:type="spellEnd"/>
      <w:r w:rsidR="001451DF">
        <w:t xml:space="preserve"> offers an ‘Unlimited’ subscription for $5 which removes the restrictions for the desktop application and a ‘Premium’ subscription which removes the limitations on both the desktop and mobile app. </w:t>
      </w:r>
      <w:r>
        <w:t>Accounts and their associated music libra</w:t>
      </w:r>
      <w:r w:rsidR="001451DF">
        <w:t>ry are synced across platforms.</w:t>
      </w:r>
      <w:r w:rsidR="004A3A85">
        <w:t xml:space="preserve"> </w:t>
      </w:r>
      <w:proofErr w:type="spellStart"/>
      <w:r w:rsidR="004A3A85">
        <w:t>Spotify</w:t>
      </w:r>
      <w:proofErr w:type="spellEnd"/>
      <w:r w:rsidR="004A3A85">
        <w:t xml:space="preserve"> has contracts with several music labels, distributing a certain amount of their revenue from ads and subscriptions back to the label.</w:t>
      </w:r>
    </w:p>
    <w:p w:rsidR="001451DF" w:rsidRDefault="001451DF" w:rsidP="001C6F09">
      <w:r>
        <w:tab/>
      </w:r>
      <w:r w:rsidR="00517058">
        <w:t xml:space="preserve">The service offers a library of approximately 20 million songs, searchable by artist, album, song title, label, or genre. </w:t>
      </w:r>
      <w:proofErr w:type="spellStart"/>
      <w:r w:rsidR="00517058">
        <w:t>Spotify</w:t>
      </w:r>
      <w:proofErr w:type="spellEnd"/>
      <w:r w:rsidR="00517058">
        <w:t xml:space="preserve"> also allows users to create custom playlists, and offer</w:t>
      </w:r>
      <w:r w:rsidR="004A3A85">
        <w:t xml:space="preserve">s a radio service of their own. The application also allows users to install sub-apps which add additional elements of functionality such as finding lyrics for tracks, music discovery, playlist generation, and integration with other services like </w:t>
      </w:r>
      <w:proofErr w:type="spellStart"/>
      <w:r w:rsidR="004A3A85">
        <w:t>Last.fm</w:t>
      </w:r>
      <w:proofErr w:type="spellEnd"/>
      <w:r w:rsidR="004A3A85">
        <w:t xml:space="preserve"> (allows users to “</w:t>
      </w:r>
      <w:proofErr w:type="spellStart"/>
      <w:r w:rsidR="004A3A85">
        <w:t>scrobble</w:t>
      </w:r>
      <w:proofErr w:type="spellEnd"/>
      <w:r w:rsidR="004A3A85">
        <w:t xml:space="preserve">” their </w:t>
      </w:r>
      <w:proofErr w:type="spellStart"/>
      <w:r w:rsidR="004A3A85">
        <w:t>Spotify</w:t>
      </w:r>
      <w:proofErr w:type="spellEnd"/>
      <w:r w:rsidR="004A3A85">
        <w:t xml:space="preserve"> tracks).</w:t>
      </w:r>
    </w:p>
    <w:p w:rsidR="001C6F09" w:rsidRDefault="001C6F09" w:rsidP="001C6F09">
      <w:pPr>
        <w:jc w:val="center"/>
      </w:pPr>
    </w:p>
    <w:p w:rsidR="004A3A85" w:rsidRDefault="001C6F09" w:rsidP="001C6F09">
      <w:r>
        <w:rPr>
          <w:noProof/>
        </w:rPr>
        <w:drawing>
          <wp:anchor distT="0" distB="0" distL="114300" distR="114300" simplePos="0" relativeHeight="251659264" behindDoc="0" locked="0" layoutInCell="1" allowOverlap="1" wp14:anchorId="2FA93EDA" wp14:editId="0ADCFEE6">
            <wp:simplePos x="0" y="0"/>
            <wp:positionH relativeFrom="column">
              <wp:posOffset>0</wp:posOffset>
            </wp:positionH>
            <wp:positionV relativeFrom="paragraph">
              <wp:posOffset>2388235</wp:posOffset>
            </wp:positionV>
            <wp:extent cx="2814955" cy="2409825"/>
            <wp:effectExtent l="0" t="0" r="4445" b="9525"/>
            <wp:wrapSquare wrapText="bothSides"/>
            <wp:docPr id="2" name="Picture 2" descr="http://pansentient.com/wp-content/uploads/2011/04/spotifty-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nsentient.com/wp-content/uploads/2011/04/spotifty-networ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45B8EE" wp14:editId="35D46165">
            <wp:simplePos x="0" y="0"/>
            <wp:positionH relativeFrom="column">
              <wp:posOffset>2924810</wp:posOffset>
            </wp:positionH>
            <wp:positionV relativeFrom="paragraph">
              <wp:posOffset>45720</wp:posOffset>
            </wp:positionV>
            <wp:extent cx="2941955" cy="1714500"/>
            <wp:effectExtent l="0" t="0" r="0" b="0"/>
            <wp:wrapSquare wrapText="bothSides"/>
            <wp:docPr id="1" name="Picture 1" descr="http://pansentient.com/wp-content/uploads/2011/04/sour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nsentient.com/wp-content/uploads/2011/04/sourc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A85">
        <w:tab/>
        <w:t xml:space="preserve">The software </w:t>
      </w:r>
      <w:proofErr w:type="spellStart"/>
      <w:r w:rsidR="004A3A85">
        <w:t>Spotify</w:t>
      </w:r>
      <w:proofErr w:type="spellEnd"/>
      <w:r w:rsidR="004A3A85">
        <w:t xml:space="preserve"> uses is proprietary and uses DRM </w:t>
      </w:r>
      <w:r w:rsidR="00270585">
        <w:t>to protect</w:t>
      </w:r>
      <w:r w:rsidR="004A3A85">
        <w:t xml:space="preserve"> their </w:t>
      </w:r>
      <w:r w:rsidR="00270585">
        <w:t>content. The software uses a peer-to-peer system that appears to operate as a hybrid between a traditional stream service, co</w:t>
      </w:r>
      <w:r w:rsidR="00D806A6">
        <w:t xml:space="preserve">nnecting to a central hub, and </w:t>
      </w:r>
      <w:proofErr w:type="spellStart"/>
      <w:r w:rsidR="00D806A6">
        <w:t>BitT</w:t>
      </w:r>
      <w:r w:rsidR="00270585">
        <w:t>orrent</w:t>
      </w:r>
      <w:proofErr w:type="spellEnd"/>
      <w:r w:rsidR="00270585">
        <w:t xml:space="preserve"> clients, conn</w:t>
      </w:r>
      <w:r w:rsidR="00D806A6">
        <w:t xml:space="preserve">ecting to other peers, as well as utilizing a cache for replaying songs. </w:t>
      </w:r>
      <w:r>
        <w:t xml:space="preserve">The client utilizes a mix of these three sources to stream music, putting priority on local caches and the peer-to-peer network. </w:t>
      </w:r>
      <w:r>
        <w:t xml:space="preserve">The more popular the track is, the more likely it will be streamed via peers over the </w:t>
      </w:r>
      <w:proofErr w:type="spellStart"/>
      <w:r>
        <w:t>Spotify</w:t>
      </w:r>
      <w:proofErr w:type="spellEnd"/>
      <w:r>
        <w:t xml:space="preserve"> servers. </w:t>
      </w:r>
      <w:r w:rsidR="00D806A6">
        <w:t>This puts minimal strain on their servers and allo</w:t>
      </w:r>
      <w:r>
        <w:t xml:space="preserve">ws for efficient scalability by utilizing their </w:t>
      </w:r>
      <w:proofErr w:type="spellStart"/>
      <w:r>
        <w:t>userbase</w:t>
      </w:r>
      <w:proofErr w:type="spellEnd"/>
      <w:r>
        <w:t xml:space="preserve"> as an additional content server</w:t>
      </w:r>
      <w:r w:rsidR="00D806A6">
        <w:t xml:space="preserve">. The mobile client, however, relies entirely on the </w:t>
      </w:r>
      <w:proofErr w:type="spellStart"/>
      <w:r w:rsidR="00D806A6">
        <w:t>Spotify</w:t>
      </w:r>
      <w:proofErr w:type="spellEnd"/>
      <w:r w:rsidR="00D806A6">
        <w:t xml:space="preserve"> servers. </w:t>
      </w:r>
      <w:proofErr w:type="spellStart"/>
      <w:r w:rsidR="00D806A6">
        <w:t>BitTorrent</w:t>
      </w:r>
      <w:proofErr w:type="spellEnd"/>
      <w:r w:rsidR="00D806A6">
        <w:t xml:space="preserve"> users will be familiar with the system of locating peers who have the track you are looking for in their local cache, but unlike </w:t>
      </w:r>
      <w:proofErr w:type="spellStart"/>
      <w:r w:rsidR="00D806A6">
        <w:t>BitTorrent</w:t>
      </w:r>
      <w:proofErr w:type="spellEnd"/>
      <w:r w:rsidR="00D806A6">
        <w:t xml:space="preserve"> clients, this all happens behind-the-scenes and is entirely handled by the </w:t>
      </w:r>
      <w:proofErr w:type="spellStart"/>
      <w:r w:rsidR="00D806A6">
        <w:t>Spotify</w:t>
      </w:r>
      <w:proofErr w:type="spellEnd"/>
      <w:r w:rsidR="00D806A6">
        <w:t xml:space="preserve"> client. For example, a </w:t>
      </w:r>
      <w:proofErr w:type="spellStart"/>
      <w:r w:rsidR="00D806A6">
        <w:t>BitTorrent</w:t>
      </w:r>
      <w:proofErr w:type="spellEnd"/>
      <w:r w:rsidR="00D806A6">
        <w:t xml:space="preserve"> client might allow you to set download/upload speeds, max/min number of peers to allow for downloading/uploading; </w:t>
      </w:r>
      <w:proofErr w:type="spellStart"/>
      <w:r w:rsidR="00D806A6">
        <w:t>Spotify</w:t>
      </w:r>
      <w:proofErr w:type="spellEnd"/>
      <w:r w:rsidR="00D806A6">
        <w:t xml:space="preserve"> sets a max of 60 peers for downloading, and 4 peers for uploading with the rate of downloads/uploads being controlled by the client. Users can, however, change the quality of the music though you must have a premium subscription to do so. The size of each peer’s cache is limited to around 5GB and </w:t>
      </w:r>
      <w:proofErr w:type="spellStart"/>
      <w:r w:rsidR="00D806A6">
        <w:t>Spotify’s</w:t>
      </w:r>
      <w:proofErr w:type="spellEnd"/>
      <w:r w:rsidR="00D806A6">
        <w:t xml:space="preserve"> server</w:t>
      </w:r>
      <w:bookmarkStart w:id="0" w:name="_GoBack"/>
      <w:bookmarkEnd w:id="0"/>
      <w:r w:rsidR="00D806A6">
        <w:t>s have a capacity of 290TB.</w:t>
      </w:r>
      <w:r w:rsidRPr="001C6F09">
        <w:t xml:space="preserve"> </w:t>
      </w:r>
    </w:p>
    <w:sectPr w:rsidR="004A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E4"/>
    <w:rsid w:val="00027BE4"/>
    <w:rsid w:val="001451DF"/>
    <w:rsid w:val="001C6F09"/>
    <w:rsid w:val="00270585"/>
    <w:rsid w:val="004A3A85"/>
    <w:rsid w:val="00517058"/>
    <w:rsid w:val="00A72EF2"/>
    <w:rsid w:val="00D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F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F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Chunkybeefstu</dc:creator>
  <cp:lastModifiedBy>Chunkybeefstu</cp:lastModifiedBy>
  <cp:revision>1</cp:revision>
  <dcterms:created xsi:type="dcterms:W3CDTF">2013-02-20T01:19:00Z</dcterms:created>
  <dcterms:modified xsi:type="dcterms:W3CDTF">2013-02-20T03:28:00Z</dcterms:modified>
</cp:coreProperties>
</file>