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C22" w:rsidRPr="0035602E" w:rsidRDefault="00A64C22" w:rsidP="006D57C0">
      <w:pPr>
        <w:jc w:val="center"/>
        <w:rPr>
          <w:b/>
          <w:lang w:val="uk-UA"/>
        </w:rPr>
      </w:pPr>
      <w:r>
        <w:rPr>
          <w:b/>
          <w:lang w:val="uk-UA"/>
        </w:rPr>
        <w:t xml:space="preserve">Договір № </w:t>
      </w:r>
      <w:fldSimple w:instr=" MERGEFIELD  numberOfAgreement  \* MERGEFORMAT ">
        <w:r>
          <w:rPr>
            <w:b/>
            <w:noProof/>
            <w:lang w:val="uk-UA"/>
          </w:rPr>
          <w:t>«numberOfAgreement»</w:t>
        </w:r>
      </w:fldSimple>
    </w:p>
    <w:p w:rsidR="00A64C22" w:rsidRPr="00FF0AD5" w:rsidRDefault="00A64C22" w:rsidP="006D57C0">
      <w:pPr>
        <w:jc w:val="center"/>
        <w:rPr>
          <w:b/>
        </w:rPr>
      </w:pPr>
      <w:r>
        <w:rPr>
          <w:b/>
          <w:lang w:val="uk-UA"/>
        </w:rPr>
        <w:t xml:space="preserve">про надання послуг </w:t>
      </w:r>
    </w:p>
    <w:p w:rsidR="00A64C22" w:rsidRDefault="00A64C22" w:rsidP="006D57C0">
      <w:pPr>
        <w:rPr>
          <w:lang w:val="uk-UA"/>
        </w:rPr>
      </w:pPr>
    </w:p>
    <w:p w:rsidR="00A64C22" w:rsidRPr="00977F11" w:rsidRDefault="00A64C22" w:rsidP="006D57C0">
      <w:pPr>
        <w:rPr>
          <w:b/>
          <w:lang w:val="uk-UA"/>
        </w:rPr>
      </w:pPr>
      <w:r w:rsidRPr="00977F11">
        <w:rPr>
          <w:b/>
          <w:lang w:val="uk-UA"/>
        </w:rPr>
        <w:t>м.</w:t>
      </w:r>
      <w:r w:rsidRPr="00FF0AD5">
        <w:rPr>
          <w:b/>
        </w:rPr>
        <w:t xml:space="preserve"> </w:t>
      </w:r>
      <w:r>
        <w:rPr>
          <w:b/>
          <w:lang w:val="uk-UA"/>
        </w:rPr>
        <w:t>Одеса</w:t>
      </w:r>
      <w:r w:rsidRPr="00977F11">
        <w:rPr>
          <w:b/>
          <w:lang w:val="uk-UA"/>
        </w:rPr>
        <w:tab/>
      </w:r>
      <w:r w:rsidRPr="00977F11">
        <w:rPr>
          <w:b/>
          <w:lang w:val="uk-UA"/>
        </w:rPr>
        <w:tab/>
      </w:r>
      <w:r w:rsidRPr="00977F11">
        <w:rPr>
          <w:b/>
          <w:lang w:val="uk-UA"/>
        </w:rPr>
        <w:tab/>
      </w:r>
      <w:r w:rsidRPr="00977F11">
        <w:rPr>
          <w:b/>
          <w:lang w:val="uk-UA"/>
        </w:rPr>
        <w:tab/>
      </w:r>
      <w:r w:rsidRPr="00977F11">
        <w:rPr>
          <w:b/>
          <w:lang w:val="uk-UA"/>
        </w:rPr>
        <w:tab/>
      </w:r>
      <w:r w:rsidRPr="00977F11">
        <w:rPr>
          <w:b/>
          <w:lang w:val="uk-UA"/>
        </w:rPr>
        <w:tab/>
      </w:r>
      <w:r>
        <w:rPr>
          <w:b/>
          <w:lang w:val="uk-UA"/>
        </w:rPr>
        <w:tab/>
      </w:r>
      <w:r>
        <w:rPr>
          <w:b/>
          <w:lang w:val="uk-UA"/>
        </w:rPr>
        <w:tab/>
      </w:r>
      <w:r>
        <w:rPr>
          <w:b/>
          <w:lang w:val="uk-UA"/>
        </w:rPr>
        <w:tab/>
        <w:t xml:space="preserve">       </w:t>
      </w:r>
      <w:r>
        <w:rPr>
          <w:b/>
          <w:lang w:val="en-US"/>
        </w:rPr>
        <w:t xml:space="preserve"> </w:t>
      </w:r>
      <w:fldSimple w:instr=" MERGEFIELD  dateOfAgreement  \* MERGEFORMAT ">
        <w:r>
          <w:rPr>
            <w:b/>
            <w:noProof/>
            <w:lang w:val="en-US"/>
          </w:rPr>
          <w:t>«dateOfAgreement»</w:t>
        </w:r>
      </w:fldSimple>
      <w:r>
        <w:rPr>
          <w:b/>
          <w:lang w:val="en-US"/>
        </w:rPr>
        <w:t xml:space="preserve"> </w:t>
      </w:r>
      <w:r w:rsidRPr="00977F11">
        <w:rPr>
          <w:b/>
          <w:lang w:val="uk-UA"/>
        </w:rPr>
        <w:t>р.</w:t>
      </w:r>
    </w:p>
    <w:p w:rsidR="00A64C22" w:rsidRDefault="00A64C22" w:rsidP="006D57C0">
      <w:pPr>
        <w:rPr>
          <w:lang w:val="uk-UA"/>
        </w:rPr>
      </w:pPr>
    </w:p>
    <w:p w:rsidR="00A64C22" w:rsidRPr="00114C1B" w:rsidRDefault="00A64C22" w:rsidP="006D57C0">
      <w:pPr>
        <w:ind w:firstLine="720"/>
        <w:jc w:val="both"/>
        <w:rPr>
          <w:lang w:val="uk-UA"/>
        </w:rPr>
      </w:pPr>
      <w:r>
        <w:rPr>
          <w:b/>
          <w:lang w:val="uk-UA"/>
        </w:rPr>
        <w:t xml:space="preserve">ФОП </w:t>
      </w:r>
      <w:r w:rsidRPr="003A1075">
        <w:rPr>
          <w:b/>
          <w:lang w:val="uk-UA"/>
        </w:rPr>
        <w:t>Колесник Ірина Георгіївна</w:t>
      </w:r>
      <w:r w:rsidRPr="003A1075">
        <w:rPr>
          <w:lang w:val="uk-UA"/>
        </w:rPr>
        <w:t>,</w:t>
      </w:r>
      <w:r w:rsidRPr="00276DB6">
        <w:rPr>
          <w:lang w:val="uk-UA"/>
        </w:rPr>
        <w:t xml:space="preserve"> з одного боку</w:t>
      </w:r>
      <w:r>
        <w:rPr>
          <w:snapToGrid w:val="0"/>
          <w:lang w:val="uk-UA"/>
        </w:rPr>
        <w:t>,</w:t>
      </w:r>
      <w:r w:rsidRPr="00607F3D">
        <w:rPr>
          <w:lang w:val="uk-UA"/>
        </w:rPr>
        <w:t xml:space="preserve"> </w:t>
      </w:r>
      <w:r w:rsidRPr="00114C1B">
        <w:rPr>
          <w:lang w:val="uk-UA"/>
        </w:rPr>
        <w:t>далі за текстом</w:t>
      </w:r>
      <w:r>
        <w:rPr>
          <w:lang w:val="uk-UA"/>
        </w:rPr>
        <w:t xml:space="preserve"> –</w:t>
      </w:r>
      <w:r w:rsidRPr="00114C1B">
        <w:rPr>
          <w:lang w:val="uk-UA"/>
        </w:rPr>
        <w:t xml:space="preserve"> </w:t>
      </w:r>
      <w:r>
        <w:rPr>
          <w:lang w:val="uk-UA"/>
        </w:rPr>
        <w:t>«Виконавець»</w:t>
      </w:r>
      <w:r w:rsidRPr="00114C1B">
        <w:rPr>
          <w:lang w:val="uk-UA"/>
        </w:rPr>
        <w:t xml:space="preserve">, з однієї сторони, та </w:t>
      </w:r>
    </w:p>
    <w:p w:rsidR="00A64C22" w:rsidRPr="00114C1B" w:rsidRDefault="00A64C22" w:rsidP="006D57C0">
      <w:pPr>
        <w:jc w:val="both"/>
        <w:rPr>
          <w:lang w:val="uk-UA"/>
        </w:rPr>
      </w:pPr>
      <w:r w:rsidRPr="00114C1B">
        <w:rPr>
          <w:lang w:val="uk-UA"/>
        </w:rPr>
        <w:tab/>
      </w:r>
      <w:r w:rsidRPr="00114C1B">
        <w:rPr>
          <w:b/>
          <w:lang w:val="uk-UA"/>
        </w:rPr>
        <w:t>Громадянин (-ка) України</w:t>
      </w:r>
      <w:r w:rsidRPr="00ED117A">
        <w:rPr>
          <w:b/>
        </w:rPr>
        <w:t xml:space="preserve"> </w:t>
      </w:r>
      <w:fldSimple w:instr=" MERGEFIELD  surname  \* MERGEFORMAT ">
        <w:r w:rsidRPr="00ED117A">
          <w:rPr>
            <w:b/>
            <w:noProof/>
          </w:rPr>
          <w:t>«</w:t>
        </w:r>
        <w:r>
          <w:rPr>
            <w:b/>
            <w:noProof/>
            <w:lang w:val="en-US"/>
          </w:rPr>
          <w:t>surname</w:t>
        </w:r>
        <w:r w:rsidRPr="00ED117A">
          <w:rPr>
            <w:b/>
            <w:noProof/>
          </w:rPr>
          <w:t>»</w:t>
        </w:r>
      </w:fldSimple>
      <w:r w:rsidRPr="00ED117A">
        <w:rPr>
          <w:b/>
        </w:rPr>
        <w:t xml:space="preserve"> </w:t>
      </w:r>
      <w:fldSimple w:instr=" MERGEFIELD  name  \* MERGEFORMAT ">
        <w:r w:rsidRPr="00ED117A">
          <w:rPr>
            <w:b/>
            <w:noProof/>
          </w:rPr>
          <w:t>«</w:t>
        </w:r>
        <w:r>
          <w:rPr>
            <w:b/>
            <w:noProof/>
            <w:lang w:val="en-US"/>
          </w:rPr>
          <w:t>name</w:t>
        </w:r>
        <w:r w:rsidRPr="00ED117A">
          <w:rPr>
            <w:b/>
            <w:noProof/>
          </w:rPr>
          <w:t>»</w:t>
        </w:r>
      </w:fldSimple>
      <w:r w:rsidRPr="00ED117A">
        <w:rPr>
          <w:b/>
        </w:rPr>
        <w:t xml:space="preserve"> </w:t>
      </w:r>
      <w:fldSimple w:instr=" MERGEFIELD  secondName  \* MERGEFORMAT ">
        <w:r w:rsidRPr="00ED117A">
          <w:rPr>
            <w:b/>
            <w:noProof/>
          </w:rPr>
          <w:t>«</w:t>
        </w:r>
        <w:r>
          <w:rPr>
            <w:b/>
            <w:noProof/>
            <w:lang w:val="en-US"/>
          </w:rPr>
          <w:t>secondName</w:t>
        </w:r>
        <w:r w:rsidRPr="00ED117A">
          <w:rPr>
            <w:b/>
            <w:noProof/>
          </w:rPr>
          <w:t>»</w:t>
        </w:r>
      </w:fldSimple>
      <w:r w:rsidRPr="00114C1B">
        <w:rPr>
          <w:lang w:val="uk-UA"/>
        </w:rPr>
        <w:t xml:space="preserve">, далі за текстом </w:t>
      </w:r>
      <w:r>
        <w:rPr>
          <w:lang w:val="uk-UA"/>
        </w:rPr>
        <w:t>«Слухач», з іншої сторони, далі з</w:t>
      </w:r>
      <w:r w:rsidRPr="00114C1B">
        <w:rPr>
          <w:lang w:val="uk-UA"/>
        </w:rPr>
        <w:t xml:space="preserve">а текстом </w:t>
      </w:r>
      <w:r>
        <w:rPr>
          <w:lang w:val="uk-UA"/>
        </w:rPr>
        <w:t xml:space="preserve">разом </w:t>
      </w:r>
      <w:r w:rsidRPr="00114C1B">
        <w:rPr>
          <w:lang w:val="uk-UA"/>
        </w:rPr>
        <w:t>іменовані</w:t>
      </w:r>
      <w:r>
        <w:rPr>
          <w:lang w:val="uk-UA"/>
        </w:rPr>
        <w:t xml:space="preserve"> - «</w:t>
      </w:r>
      <w:r w:rsidRPr="00114C1B">
        <w:rPr>
          <w:lang w:val="uk-UA"/>
        </w:rPr>
        <w:t>Сторони</w:t>
      </w:r>
      <w:r>
        <w:rPr>
          <w:lang w:val="uk-UA"/>
        </w:rPr>
        <w:t>», а кожна</w:t>
      </w:r>
      <w:r w:rsidRPr="00114C1B">
        <w:rPr>
          <w:lang w:val="uk-UA"/>
        </w:rPr>
        <w:t xml:space="preserve"> окремо – </w:t>
      </w:r>
      <w:r>
        <w:rPr>
          <w:lang w:val="uk-UA"/>
        </w:rPr>
        <w:t>«</w:t>
      </w:r>
      <w:r w:rsidRPr="00114C1B">
        <w:rPr>
          <w:lang w:val="uk-UA"/>
        </w:rPr>
        <w:t>Сторона</w:t>
      </w:r>
      <w:r>
        <w:rPr>
          <w:lang w:val="uk-UA"/>
        </w:rPr>
        <w:t>»</w:t>
      </w:r>
      <w:r w:rsidRPr="00114C1B">
        <w:rPr>
          <w:lang w:val="uk-UA"/>
        </w:rPr>
        <w:t xml:space="preserve">, </w:t>
      </w:r>
      <w:r>
        <w:rPr>
          <w:lang w:val="uk-UA"/>
        </w:rPr>
        <w:t xml:space="preserve">уклали цей </w:t>
      </w:r>
      <w:r w:rsidRPr="00114C1B">
        <w:rPr>
          <w:lang w:val="uk-UA"/>
        </w:rPr>
        <w:t>Договір про нижченаведене:</w:t>
      </w:r>
    </w:p>
    <w:p w:rsidR="00A64C22" w:rsidRPr="00114C1B" w:rsidRDefault="00A64C22" w:rsidP="006D57C0">
      <w:pPr>
        <w:rPr>
          <w:lang w:val="uk-UA"/>
        </w:rPr>
      </w:pPr>
    </w:p>
    <w:p w:rsidR="00A64C22" w:rsidRPr="005C7CDA" w:rsidRDefault="00A64C22" w:rsidP="007368D5">
      <w:pPr>
        <w:numPr>
          <w:ilvl w:val="0"/>
          <w:numId w:val="2"/>
        </w:numPr>
        <w:jc w:val="center"/>
        <w:rPr>
          <w:b/>
          <w:caps/>
          <w:lang w:val="uk-UA"/>
        </w:rPr>
      </w:pPr>
      <w:r w:rsidRPr="005C7CDA">
        <w:rPr>
          <w:b/>
          <w:caps/>
          <w:lang w:val="uk-UA"/>
        </w:rPr>
        <w:t>Предмет Договору</w:t>
      </w:r>
    </w:p>
    <w:p w:rsidR="00A64C22" w:rsidRPr="005C7CDA" w:rsidRDefault="00A64C22" w:rsidP="005C7CDA">
      <w:pPr>
        <w:numPr>
          <w:ilvl w:val="1"/>
          <w:numId w:val="3"/>
        </w:numPr>
        <w:jc w:val="both"/>
        <w:rPr>
          <w:lang w:val="uk-UA"/>
        </w:rPr>
      </w:pPr>
      <w:r w:rsidRPr="005C7CDA">
        <w:rPr>
          <w:lang w:val="uk-UA"/>
        </w:rPr>
        <w:t xml:space="preserve">Виконавець бере на себе зобов’язання надавати </w:t>
      </w:r>
      <w:r>
        <w:rPr>
          <w:lang w:val="uk-UA"/>
        </w:rPr>
        <w:t xml:space="preserve">Слухачу </w:t>
      </w:r>
      <w:r w:rsidRPr="005C7CDA">
        <w:rPr>
          <w:lang w:val="uk-UA"/>
        </w:rPr>
        <w:t>послуги на курсах з підготовки інженерів по розробці та тестуванню програмного забезпечення: «Фабрика», розташованих за адресою: м. Одеса, пров. Обсерваторний, 2/6</w:t>
      </w:r>
      <w:r>
        <w:rPr>
          <w:lang w:val="uk-UA"/>
        </w:rPr>
        <w:t xml:space="preserve"> (далі - Курси)</w:t>
      </w:r>
      <w:r w:rsidRPr="005C7CDA">
        <w:rPr>
          <w:lang w:val="uk-UA"/>
        </w:rPr>
        <w:t xml:space="preserve">, за навчальним курсом: </w:t>
      </w:r>
      <w:r w:rsidRPr="00C44ADE">
        <w:rPr>
          <w:lang w:val="uk-UA"/>
        </w:rPr>
        <w:t>«</w:t>
      </w:r>
      <w:r>
        <w:rPr>
          <w:lang w:val="en-US"/>
        </w:rPr>
        <w:t xml:space="preserve">  </w:t>
      </w:r>
      <w:fldSimple w:instr=" MERGEFIELD  nameOfCourse  \* MERGEFORMAT ">
        <w:r>
          <w:rPr>
            <w:noProof/>
            <w:lang w:val="en-US"/>
          </w:rPr>
          <w:t>«nameOfCourse»</w:t>
        </w:r>
      </w:fldSimple>
      <w:r>
        <w:rPr>
          <w:lang w:val="en-US"/>
        </w:rPr>
        <w:t xml:space="preserve">   </w:t>
      </w:r>
      <w:r w:rsidRPr="005C7CDA">
        <w:rPr>
          <w:lang w:val="uk-UA"/>
        </w:rPr>
        <w:t xml:space="preserve">». </w:t>
      </w:r>
    </w:p>
    <w:p w:rsidR="00A64C22" w:rsidRPr="005C7CDA" w:rsidRDefault="00A64C22" w:rsidP="00DB5471">
      <w:pPr>
        <w:numPr>
          <w:ilvl w:val="1"/>
          <w:numId w:val="3"/>
        </w:numPr>
        <w:jc w:val="both"/>
      </w:pPr>
      <w:r w:rsidRPr="005C7CDA">
        <w:rPr>
          <w:lang w:val="uk-UA"/>
        </w:rPr>
        <w:t>Слухач зобов’язується пройти навчання у відповідності до вимог цього Договору та програми навчального курсу.</w:t>
      </w:r>
    </w:p>
    <w:p w:rsidR="00A64C22" w:rsidRPr="003719E5" w:rsidRDefault="00A64C22" w:rsidP="005C7CDA">
      <w:pPr>
        <w:numPr>
          <w:ilvl w:val="1"/>
          <w:numId w:val="3"/>
        </w:numPr>
        <w:jc w:val="both"/>
      </w:pPr>
      <w:r w:rsidRPr="003719E5">
        <w:rPr>
          <w:lang w:val="uk-UA"/>
        </w:rPr>
        <w:t xml:space="preserve">Термін навчання складає </w:t>
      </w:r>
      <w:fldSimple w:instr=" MERGEFIELD  trainingPeriod  \* MERGEFORMAT ">
        <w:r>
          <w:rPr>
            <w:noProof/>
            <w:lang w:val="uk-UA"/>
          </w:rPr>
          <w:t>«trainingPeriod»</w:t>
        </w:r>
      </w:fldSimple>
      <w:r w:rsidRPr="003719E5">
        <w:rPr>
          <w:lang w:val="uk-UA"/>
        </w:rPr>
        <w:t xml:space="preserve"> місяці. Навчання починається: </w:t>
      </w:r>
      <w:bookmarkStart w:id="0" w:name="OLE_LINK1"/>
      <w:r w:rsidRPr="003719E5">
        <w:rPr>
          <w:lang w:val="uk-UA"/>
        </w:rPr>
        <w:t xml:space="preserve">з </w:t>
      </w:r>
      <w:fldSimple w:instr=" MERGEFIELD  dateOfStart  \* MERGEFORMAT ">
        <w:r>
          <w:rPr>
            <w:noProof/>
            <w:lang w:val="uk-UA"/>
          </w:rPr>
          <w:t>«dateOfStart»</w:t>
        </w:r>
      </w:fldSimple>
      <w:r>
        <w:rPr>
          <w:lang w:val="en-US"/>
        </w:rPr>
        <w:t xml:space="preserve"> </w:t>
      </w:r>
      <w:r w:rsidRPr="003719E5">
        <w:rPr>
          <w:lang w:val="uk-UA"/>
        </w:rPr>
        <w:t xml:space="preserve">р. </w:t>
      </w:r>
      <w:bookmarkEnd w:id="0"/>
    </w:p>
    <w:p w:rsidR="00A64C22" w:rsidRPr="003719E5" w:rsidRDefault="00A64C22" w:rsidP="005C7CDA">
      <w:pPr>
        <w:numPr>
          <w:ilvl w:val="1"/>
          <w:numId w:val="3"/>
        </w:numPr>
        <w:jc w:val="both"/>
      </w:pPr>
      <w:r w:rsidRPr="003719E5">
        <w:rPr>
          <w:lang w:val="uk-UA"/>
        </w:rPr>
        <w:t>Навчання здійснюється, шляхом проведення теоретичних та практичних занять.</w:t>
      </w:r>
    </w:p>
    <w:p w:rsidR="00A64C22" w:rsidRPr="003719E5" w:rsidRDefault="00A64C22" w:rsidP="005C7CDA">
      <w:pPr>
        <w:numPr>
          <w:ilvl w:val="1"/>
          <w:numId w:val="3"/>
        </w:numPr>
        <w:jc w:val="both"/>
      </w:pPr>
      <w:r w:rsidRPr="003719E5">
        <w:rPr>
          <w:lang w:val="uk-UA"/>
        </w:rPr>
        <w:t>Розклад та тривалість занять, встановлюються Виконавцем.</w:t>
      </w:r>
    </w:p>
    <w:p w:rsidR="00A64C22" w:rsidRPr="003719E5" w:rsidRDefault="00A64C22" w:rsidP="005C7CDA">
      <w:pPr>
        <w:ind w:left="360"/>
        <w:jc w:val="both"/>
      </w:pPr>
    </w:p>
    <w:p w:rsidR="00A64C22" w:rsidRPr="003719E5" w:rsidRDefault="00A64C22" w:rsidP="005C7CDA">
      <w:pPr>
        <w:numPr>
          <w:ilvl w:val="0"/>
          <w:numId w:val="3"/>
        </w:numPr>
        <w:jc w:val="center"/>
        <w:rPr>
          <w:b/>
          <w:caps/>
        </w:rPr>
      </w:pPr>
      <w:r w:rsidRPr="003719E5">
        <w:rPr>
          <w:b/>
          <w:caps/>
          <w:lang w:val="uk-UA"/>
        </w:rPr>
        <w:t>Ціна Договору та умови оплати</w:t>
      </w:r>
    </w:p>
    <w:p w:rsidR="00A64C22" w:rsidRPr="003719E5" w:rsidRDefault="00A64C22" w:rsidP="0030426B">
      <w:pPr>
        <w:numPr>
          <w:ilvl w:val="1"/>
          <w:numId w:val="3"/>
        </w:numPr>
        <w:jc w:val="both"/>
        <w:rPr>
          <w:b/>
        </w:rPr>
      </w:pPr>
      <w:r w:rsidRPr="003719E5">
        <w:rPr>
          <w:lang w:val="uk-UA"/>
        </w:rPr>
        <w:t xml:space="preserve">Вартість навчання складає суму у розмірі  </w:t>
      </w:r>
      <w:fldSimple w:instr=" MERGEFIELD  costTraining  \* MERGEFORMAT ">
        <w:r>
          <w:rPr>
            <w:noProof/>
            <w:lang w:val="uk-UA"/>
          </w:rPr>
          <w:t>«costTraining»</w:t>
        </w:r>
      </w:fldSimple>
      <w:r w:rsidRPr="003719E5">
        <w:rPr>
          <w:lang w:val="uk-UA"/>
        </w:rPr>
        <w:t xml:space="preserve"> (</w:t>
      </w:r>
      <w:r w:rsidRPr="00C5602B">
        <w:t xml:space="preserve"> </w:t>
      </w:r>
      <w:fldSimple w:instr=" MERGEFIELD  costTrainingTotalString  \* MERGEFORMAT ">
        <w:r>
          <w:rPr>
            <w:noProof/>
          </w:rPr>
          <w:t>«costTrainingTotalString»</w:t>
        </w:r>
      </w:fldSimple>
      <w:r w:rsidRPr="003719E5">
        <w:rPr>
          <w:lang w:val="uk-UA"/>
        </w:rPr>
        <w:t xml:space="preserve">) доларів США (в гривневому еквіваленті по курсу Національного банку України на дату здійснення оплати). </w:t>
      </w:r>
    </w:p>
    <w:p w:rsidR="00A64C22" w:rsidRPr="00C5602B" w:rsidRDefault="00A64C22" w:rsidP="0030426B">
      <w:pPr>
        <w:numPr>
          <w:ilvl w:val="1"/>
          <w:numId w:val="3"/>
        </w:numPr>
        <w:jc w:val="both"/>
        <w:rPr>
          <w:b/>
          <w:lang w:val="uk-UA"/>
        </w:rPr>
      </w:pPr>
      <w:r w:rsidRPr="003719E5">
        <w:rPr>
          <w:lang w:val="uk-UA"/>
        </w:rPr>
        <w:t>Оплата навчання здійснюється шляхом оплати Слухачем на рахунок Виконавця вартості навчання. За домовленістю Сторін оплата може бути проведена частинами, наступним чином:</w:t>
      </w:r>
      <w:r w:rsidRPr="003719E5">
        <w:rPr>
          <w:lang w:val="uk-UA"/>
        </w:rPr>
        <w:br/>
        <w:t xml:space="preserve">1. Сума у розмірі </w:t>
      </w:r>
      <w:fldSimple w:instr=" MERGEFIELD  costTrainingPart1  \* MERGEFORMAT ">
        <w:r>
          <w:rPr>
            <w:noProof/>
            <w:lang w:val="uk-UA"/>
          </w:rPr>
          <w:t>«costTrainingPart1»</w:t>
        </w:r>
      </w:fldSimple>
      <w:r w:rsidRPr="003719E5">
        <w:rPr>
          <w:lang w:val="uk-UA"/>
        </w:rPr>
        <w:t xml:space="preserve"> (</w:t>
      </w:r>
      <w:fldSimple w:instr=" MERGEFIELD  costTrainingPart1String  \* MERGEFORMAT ">
        <w:r w:rsidRPr="00C5602B">
          <w:rPr>
            <w:noProof/>
            <w:lang w:val="uk-UA"/>
          </w:rPr>
          <w:t>«</w:t>
        </w:r>
        <w:r>
          <w:rPr>
            <w:noProof/>
            <w:lang w:val="en-US"/>
          </w:rPr>
          <w:t>costTrainingPart</w:t>
        </w:r>
        <w:r w:rsidRPr="00C5602B">
          <w:rPr>
            <w:noProof/>
            <w:lang w:val="uk-UA"/>
          </w:rPr>
          <w:t>1</w:t>
        </w:r>
        <w:r>
          <w:rPr>
            <w:noProof/>
            <w:lang w:val="en-US"/>
          </w:rPr>
          <w:t>String</w:t>
        </w:r>
        <w:r w:rsidRPr="00C5602B">
          <w:rPr>
            <w:noProof/>
            <w:lang w:val="uk-UA"/>
          </w:rPr>
          <w:t>»</w:t>
        </w:r>
      </w:fldSimple>
      <w:r w:rsidRPr="003719E5">
        <w:rPr>
          <w:lang w:val="uk-UA"/>
        </w:rPr>
        <w:t>) доларів США (в гривневому еквіваленті по курсу Національного банку України на дату здійснення оплати) в строк до</w:t>
      </w:r>
      <w:r w:rsidRPr="00C5602B">
        <w:rPr>
          <w:lang w:val="uk-UA"/>
        </w:rPr>
        <w:t xml:space="preserve"> </w:t>
      </w:r>
      <w:fldSimple w:instr=" MERGEFIELD  dDate1  \* MERGEFORMAT ">
        <w:r>
          <w:rPr>
            <w:noProof/>
            <w:lang w:val="uk-UA"/>
          </w:rPr>
          <w:t>«dDate1»</w:t>
        </w:r>
      </w:fldSimple>
      <w:r w:rsidRPr="00C5602B">
        <w:rPr>
          <w:lang w:val="uk-UA"/>
        </w:rPr>
        <w:t>.</w:t>
      </w:r>
    </w:p>
    <w:p w:rsidR="00A64C22" w:rsidRPr="00C5602B" w:rsidRDefault="00A64C22" w:rsidP="00AF43B7">
      <w:pPr>
        <w:ind w:left="360"/>
        <w:jc w:val="both"/>
        <w:rPr>
          <w:lang w:val="uk-UA"/>
        </w:rPr>
      </w:pPr>
      <w:r w:rsidRPr="003719E5">
        <w:rPr>
          <w:lang w:val="uk-UA"/>
        </w:rPr>
        <w:t xml:space="preserve">2. Сума у розмірі </w:t>
      </w:r>
      <w:fldSimple w:instr=" MERGEFIELD  costTrainingPart2  \* MERGEFORMAT ">
        <w:r>
          <w:rPr>
            <w:noProof/>
            <w:lang w:val="uk-UA"/>
          </w:rPr>
          <w:t>«costTrainingPart2»</w:t>
        </w:r>
      </w:fldSimple>
      <w:r w:rsidRPr="003719E5">
        <w:rPr>
          <w:lang w:val="uk-UA"/>
        </w:rPr>
        <w:t xml:space="preserve"> (</w:t>
      </w:r>
      <w:fldSimple w:instr=" MERGEFIELD  costTrainingPart2String  \* MERGEFORMAT ">
        <w:r w:rsidRPr="00C5602B">
          <w:rPr>
            <w:noProof/>
            <w:lang w:val="uk-UA"/>
          </w:rPr>
          <w:t>«</w:t>
        </w:r>
        <w:r>
          <w:rPr>
            <w:noProof/>
          </w:rPr>
          <w:t>costTrainingPart</w:t>
        </w:r>
        <w:r w:rsidRPr="00C5602B">
          <w:rPr>
            <w:noProof/>
            <w:lang w:val="uk-UA"/>
          </w:rPr>
          <w:t>2</w:t>
        </w:r>
        <w:r>
          <w:rPr>
            <w:noProof/>
          </w:rPr>
          <w:t>String</w:t>
        </w:r>
        <w:r w:rsidRPr="00C5602B">
          <w:rPr>
            <w:noProof/>
            <w:lang w:val="uk-UA"/>
          </w:rPr>
          <w:t>»</w:t>
        </w:r>
      </w:fldSimple>
      <w:r w:rsidRPr="00C5602B">
        <w:rPr>
          <w:lang w:val="uk-UA"/>
        </w:rPr>
        <w:t xml:space="preserve"> </w:t>
      </w:r>
      <w:r w:rsidRPr="003719E5">
        <w:rPr>
          <w:lang w:val="uk-UA"/>
        </w:rPr>
        <w:t>) доларів США (в гривневому еквіваленті по курсу Національного банку України на дату здійснення оплати) в строк до</w:t>
      </w:r>
      <w:r w:rsidRPr="00C5602B">
        <w:rPr>
          <w:lang w:val="uk-UA"/>
        </w:rPr>
        <w:t xml:space="preserve"> </w:t>
      </w:r>
      <w:fldSimple w:instr=" MERGEFIELD  dDate2  \* MERGEFORMAT ">
        <w:r>
          <w:rPr>
            <w:noProof/>
            <w:lang w:val="uk-UA"/>
          </w:rPr>
          <w:t>«dDate2»</w:t>
        </w:r>
      </w:fldSimple>
      <w:r w:rsidRPr="00C5602B">
        <w:rPr>
          <w:lang w:val="uk-UA"/>
        </w:rPr>
        <w:t>.</w:t>
      </w:r>
    </w:p>
    <w:p w:rsidR="00A64C22" w:rsidRPr="00C5602B" w:rsidRDefault="00A64C22" w:rsidP="00AF43B7">
      <w:pPr>
        <w:ind w:left="360"/>
        <w:jc w:val="both"/>
        <w:rPr>
          <w:b/>
          <w:lang w:val="uk-UA"/>
        </w:rPr>
      </w:pPr>
      <w:r>
        <w:rPr>
          <w:lang w:val="uk-UA"/>
        </w:rPr>
        <w:t>3</w:t>
      </w:r>
      <w:r w:rsidRPr="003719E5">
        <w:rPr>
          <w:lang w:val="uk-UA"/>
        </w:rPr>
        <w:t xml:space="preserve">. Сума у розмірі </w:t>
      </w:r>
      <w:fldSimple w:instr=" MERGEFIELD  costTrainingPart3  \* MERGEFORMAT ">
        <w:r>
          <w:rPr>
            <w:noProof/>
            <w:lang w:val="uk-UA"/>
          </w:rPr>
          <w:t>«costTrainingPart3»</w:t>
        </w:r>
      </w:fldSimple>
      <w:r w:rsidRPr="003719E5">
        <w:rPr>
          <w:lang w:val="uk-UA"/>
        </w:rPr>
        <w:t xml:space="preserve"> (</w:t>
      </w:r>
      <w:fldSimple w:instr=" MERGEFIELD  costTrainingPart3String  \* MERGEFORMAT ">
        <w:r w:rsidRPr="00C5602B">
          <w:rPr>
            <w:noProof/>
            <w:lang w:val="uk-UA"/>
          </w:rPr>
          <w:t>«</w:t>
        </w:r>
        <w:r>
          <w:rPr>
            <w:noProof/>
          </w:rPr>
          <w:t>costTrainingPart</w:t>
        </w:r>
        <w:r w:rsidRPr="00C5602B">
          <w:rPr>
            <w:noProof/>
            <w:lang w:val="uk-UA"/>
          </w:rPr>
          <w:t>3</w:t>
        </w:r>
        <w:r>
          <w:rPr>
            <w:noProof/>
          </w:rPr>
          <w:t>String</w:t>
        </w:r>
        <w:r w:rsidRPr="00C5602B">
          <w:rPr>
            <w:noProof/>
            <w:lang w:val="uk-UA"/>
          </w:rPr>
          <w:t>»</w:t>
        </w:r>
      </w:fldSimple>
      <w:r w:rsidRPr="003719E5">
        <w:rPr>
          <w:lang w:val="uk-UA"/>
        </w:rPr>
        <w:t>) доларів США (в гривневому еквіваленті по курсу Національного банку України на дату здійснення оплати) в строк до</w:t>
      </w:r>
      <w:r w:rsidRPr="00C5602B">
        <w:rPr>
          <w:lang w:val="uk-UA"/>
        </w:rPr>
        <w:t xml:space="preserve"> </w:t>
      </w:r>
      <w:fldSimple w:instr=" MERGEFIELD  dDate3  \* MERGEFORMAT ">
        <w:r>
          <w:rPr>
            <w:noProof/>
            <w:lang w:val="uk-UA"/>
          </w:rPr>
          <w:t>«dDate3»</w:t>
        </w:r>
      </w:fldSimple>
      <w:r w:rsidRPr="00C5602B">
        <w:rPr>
          <w:lang w:val="uk-UA"/>
        </w:rPr>
        <w:t>.</w:t>
      </w:r>
    </w:p>
    <w:p w:rsidR="00A64C22" w:rsidRPr="00C5602B" w:rsidRDefault="00A64C22" w:rsidP="00C44ADE">
      <w:pPr>
        <w:ind w:left="360"/>
        <w:jc w:val="both"/>
        <w:rPr>
          <w:b/>
          <w:lang w:val="uk-UA"/>
        </w:rPr>
      </w:pPr>
    </w:p>
    <w:p w:rsidR="00A64C22" w:rsidRPr="003719E5" w:rsidRDefault="00A64C22" w:rsidP="00065883">
      <w:pPr>
        <w:numPr>
          <w:ilvl w:val="0"/>
          <w:numId w:val="3"/>
        </w:numPr>
        <w:jc w:val="center"/>
        <w:rPr>
          <w:b/>
        </w:rPr>
      </w:pPr>
      <w:r w:rsidRPr="003719E5">
        <w:rPr>
          <w:b/>
          <w:lang w:val="uk-UA"/>
        </w:rPr>
        <w:t>ПРАВА ТА ОБОВ’ЯЗКИ СТОРІН</w:t>
      </w:r>
    </w:p>
    <w:p w:rsidR="00A64C22" w:rsidRPr="003719E5" w:rsidRDefault="00A64C22" w:rsidP="00065883">
      <w:pPr>
        <w:numPr>
          <w:ilvl w:val="1"/>
          <w:numId w:val="3"/>
        </w:numPr>
        <w:jc w:val="both"/>
        <w:rPr>
          <w:b/>
        </w:rPr>
      </w:pPr>
      <w:r w:rsidRPr="003719E5">
        <w:rPr>
          <w:b/>
          <w:lang w:val="uk-UA"/>
        </w:rPr>
        <w:t xml:space="preserve">Обов’язки Виконавця: </w:t>
      </w:r>
    </w:p>
    <w:p w:rsidR="00A64C22" w:rsidRPr="003719E5" w:rsidRDefault="00A64C22" w:rsidP="00065883">
      <w:pPr>
        <w:numPr>
          <w:ilvl w:val="2"/>
          <w:numId w:val="3"/>
        </w:numPr>
        <w:jc w:val="both"/>
      </w:pPr>
      <w:r w:rsidRPr="003719E5">
        <w:rPr>
          <w:lang w:val="uk-UA"/>
        </w:rPr>
        <w:t>Організовувати навчання Слухача, згідно з обраним навчальним курсом.</w:t>
      </w:r>
    </w:p>
    <w:p w:rsidR="00A64C22" w:rsidRPr="003719E5" w:rsidRDefault="00A64C22" w:rsidP="00065883">
      <w:pPr>
        <w:numPr>
          <w:ilvl w:val="2"/>
          <w:numId w:val="3"/>
        </w:numPr>
        <w:jc w:val="both"/>
      </w:pPr>
      <w:r w:rsidRPr="003719E5">
        <w:rPr>
          <w:lang w:val="uk-UA"/>
        </w:rPr>
        <w:t>Призначити викладача, на якого безпосередньо будуть покладені обов’язки по навчанню Слухача.</w:t>
      </w:r>
    </w:p>
    <w:p w:rsidR="00A64C22" w:rsidRPr="003719E5" w:rsidRDefault="00A64C22" w:rsidP="0030426B">
      <w:pPr>
        <w:numPr>
          <w:ilvl w:val="2"/>
          <w:numId w:val="3"/>
        </w:numPr>
        <w:jc w:val="both"/>
      </w:pPr>
      <w:r w:rsidRPr="003719E5">
        <w:rPr>
          <w:lang w:val="uk-UA"/>
        </w:rPr>
        <w:t>Надати інформацію щодо базових методичних матеріалів, що стосуються процесу навчання  та можуть знаходитись у власності Виконавця.</w:t>
      </w:r>
    </w:p>
    <w:p w:rsidR="00A64C22" w:rsidRPr="003719E5" w:rsidRDefault="00A64C22" w:rsidP="00065883">
      <w:pPr>
        <w:numPr>
          <w:ilvl w:val="1"/>
          <w:numId w:val="3"/>
        </w:numPr>
        <w:jc w:val="both"/>
        <w:rPr>
          <w:b/>
        </w:rPr>
      </w:pPr>
      <w:r w:rsidRPr="003719E5">
        <w:rPr>
          <w:b/>
          <w:lang w:val="uk-UA"/>
        </w:rPr>
        <w:t>Права Виконавця:</w:t>
      </w:r>
    </w:p>
    <w:p w:rsidR="00A64C22" w:rsidRPr="003719E5" w:rsidRDefault="00A64C22" w:rsidP="006D57C0">
      <w:pPr>
        <w:numPr>
          <w:ilvl w:val="2"/>
          <w:numId w:val="3"/>
        </w:numPr>
        <w:jc w:val="both"/>
        <w:rPr>
          <w:lang w:val="uk-UA"/>
        </w:rPr>
      </w:pPr>
      <w:r w:rsidRPr="003719E5">
        <w:rPr>
          <w:lang w:val="uk-UA"/>
        </w:rPr>
        <w:t>Вимагати від Слухача: своєчасного та повного виконання навчальної програми та дотримання графіку навчального процесу, беззастережного виконання встановлених Виконавцем правил внутрішнього розпорядку, збереження у належному стані переданого обладнання та майна Виконавця.</w:t>
      </w:r>
    </w:p>
    <w:p w:rsidR="00A64C22" w:rsidRPr="003719E5" w:rsidRDefault="00A64C22" w:rsidP="006D57C0">
      <w:pPr>
        <w:numPr>
          <w:ilvl w:val="2"/>
          <w:numId w:val="3"/>
        </w:numPr>
        <w:jc w:val="both"/>
        <w:rPr>
          <w:lang w:val="uk-UA"/>
        </w:rPr>
      </w:pPr>
      <w:r w:rsidRPr="003719E5">
        <w:rPr>
          <w:lang w:val="uk-UA"/>
        </w:rPr>
        <w:t>Односторонньо призначати та змінювати викладача для проведення навчання Слухача.</w:t>
      </w:r>
    </w:p>
    <w:p w:rsidR="00A64C22" w:rsidRPr="003719E5" w:rsidRDefault="00A64C22" w:rsidP="006D57C0">
      <w:pPr>
        <w:numPr>
          <w:ilvl w:val="2"/>
          <w:numId w:val="3"/>
        </w:numPr>
        <w:jc w:val="both"/>
        <w:rPr>
          <w:lang w:val="uk-UA"/>
        </w:rPr>
      </w:pPr>
      <w:r w:rsidRPr="003719E5">
        <w:rPr>
          <w:lang w:val="uk-UA"/>
        </w:rPr>
        <w:t>Залучати для проведення навчання третіх осіб.</w:t>
      </w:r>
    </w:p>
    <w:p w:rsidR="00A64C22" w:rsidRPr="003719E5" w:rsidRDefault="00A64C22" w:rsidP="006D57C0">
      <w:pPr>
        <w:numPr>
          <w:ilvl w:val="2"/>
          <w:numId w:val="3"/>
        </w:numPr>
        <w:jc w:val="both"/>
        <w:rPr>
          <w:lang w:val="uk-UA"/>
        </w:rPr>
      </w:pPr>
      <w:r w:rsidRPr="003719E5">
        <w:rPr>
          <w:lang w:val="uk-UA"/>
        </w:rPr>
        <w:t>Змінювати місце та час заняття, попередньо попередивши Слухача про такі зміни за 24 (двадцять чотири) години до моменту такого заняття.</w:t>
      </w:r>
    </w:p>
    <w:p w:rsidR="00A64C22" w:rsidRPr="003719E5" w:rsidRDefault="00A64C22" w:rsidP="006D57C0">
      <w:pPr>
        <w:numPr>
          <w:ilvl w:val="2"/>
          <w:numId w:val="3"/>
        </w:numPr>
        <w:jc w:val="both"/>
        <w:rPr>
          <w:lang w:val="uk-UA"/>
        </w:rPr>
      </w:pPr>
      <w:r w:rsidRPr="003719E5">
        <w:rPr>
          <w:lang w:val="uk-UA"/>
        </w:rPr>
        <w:t>Не допускати Слухача до навчання в разі невиконання ним своїх фінансових зобов’язань за цим Договором.</w:t>
      </w:r>
    </w:p>
    <w:p w:rsidR="00A64C22" w:rsidRPr="003719E5" w:rsidRDefault="00A64C22" w:rsidP="006D57C0">
      <w:pPr>
        <w:numPr>
          <w:ilvl w:val="2"/>
          <w:numId w:val="3"/>
        </w:numPr>
        <w:jc w:val="both"/>
        <w:rPr>
          <w:lang w:val="uk-UA"/>
        </w:rPr>
      </w:pPr>
      <w:r w:rsidRPr="003719E5">
        <w:rPr>
          <w:lang w:val="uk-UA"/>
        </w:rPr>
        <w:t>Здійснювати інші дії, спрямовані на забезпечення якісного навчання Слухача та виконання мети та умов цього Договору.</w:t>
      </w:r>
    </w:p>
    <w:p w:rsidR="00A64C22" w:rsidRPr="003719E5" w:rsidRDefault="00A64C22" w:rsidP="001C6977">
      <w:pPr>
        <w:numPr>
          <w:ilvl w:val="1"/>
          <w:numId w:val="3"/>
        </w:numPr>
        <w:jc w:val="both"/>
        <w:rPr>
          <w:b/>
          <w:lang w:val="uk-UA"/>
        </w:rPr>
      </w:pPr>
      <w:r w:rsidRPr="003719E5">
        <w:rPr>
          <w:b/>
          <w:lang w:val="uk-UA"/>
        </w:rPr>
        <w:t>Обов’язки Слухача:</w:t>
      </w:r>
    </w:p>
    <w:p w:rsidR="00A64C22" w:rsidRPr="003719E5" w:rsidRDefault="00A64C22" w:rsidP="005E072A">
      <w:pPr>
        <w:numPr>
          <w:ilvl w:val="2"/>
          <w:numId w:val="3"/>
        </w:numPr>
        <w:jc w:val="both"/>
        <w:rPr>
          <w:lang w:val="uk-UA"/>
        </w:rPr>
      </w:pPr>
      <w:r w:rsidRPr="003719E5">
        <w:rPr>
          <w:lang w:val="uk-UA"/>
        </w:rPr>
        <w:t>Своєчасно та у повному обсязі здійснювати оплату за навчання. Невідвідування занять Слухачем не дає йому право на повернення сплачених коштів.</w:t>
      </w:r>
    </w:p>
    <w:p w:rsidR="00A64C22" w:rsidRPr="003719E5" w:rsidRDefault="00A64C22" w:rsidP="005E072A">
      <w:pPr>
        <w:numPr>
          <w:ilvl w:val="2"/>
          <w:numId w:val="3"/>
        </w:numPr>
        <w:jc w:val="both"/>
        <w:rPr>
          <w:lang w:val="uk-UA"/>
        </w:rPr>
      </w:pPr>
      <w:r w:rsidRPr="003719E5">
        <w:rPr>
          <w:lang w:val="uk-UA"/>
        </w:rPr>
        <w:t>Дбайливо ставитися до майна, наданого Виконавцем Слухачу для реалізації своїх зобов’язань за цим Договором.</w:t>
      </w:r>
    </w:p>
    <w:p w:rsidR="00A64C22" w:rsidRPr="003719E5" w:rsidRDefault="00A64C22" w:rsidP="005E072A">
      <w:pPr>
        <w:numPr>
          <w:ilvl w:val="2"/>
          <w:numId w:val="3"/>
        </w:numPr>
        <w:jc w:val="both"/>
        <w:rPr>
          <w:lang w:val="uk-UA"/>
        </w:rPr>
      </w:pPr>
      <w:r w:rsidRPr="003719E5">
        <w:rPr>
          <w:lang w:val="uk-UA"/>
        </w:rPr>
        <w:t>Відшкодувати у повному обсязі матеріальні збитки, якщо такі нанесені Слухачем Виконавцю.</w:t>
      </w:r>
    </w:p>
    <w:p w:rsidR="00A64C22" w:rsidRPr="003719E5" w:rsidRDefault="00A64C22" w:rsidP="005E072A">
      <w:pPr>
        <w:numPr>
          <w:ilvl w:val="2"/>
          <w:numId w:val="3"/>
        </w:numPr>
        <w:jc w:val="both"/>
        <w:rPr>
          <w:lang w:val="uk-UA"/>
        </w:rPr>
      </w:pPr>
      <w:r w:rsidRPr="003719E5">
        <w:rPr>
          <w:lang w:val="uk-UA"/>
        </w:rPr>
        <w:t>Під час проведення занять поводитися культурно і відповідно до правил поведінки, прийнятих в громадських місцях.</w:t>
      </w:r>
    </w:p>
    <w:p w:rsidR="00A64C22" w:rsidRPr="003719E5" w:rsidRDefault="00A64C22" w:rsidP="00835299">
      <w:pPr>
        <w:numPr>
          <w:ilvl w:val="2"/>
          <w:numId w:val="3"/>
        </w:numPr>
        <w:jc w:val="both"/>
        <w:rPr>
          <w:lang w:val="uk-UA"/>
        </w:rPr>
      </w:pPr>
      <w:r w:rsidRPr="003719E5">
        <w:rPr>
          <w:lang w:val="uk-UA"/>
        </w:rPr>
        <w:t>Не вживати їжу та не курити в приміщеннях курсів.</w:t>
      </w:r>
    </w:p>
    <w:p w:rsidR="00A64C22" w:rsidRPr="003719E5" w:rsidRDefault="00A64C22" w:rsidP="005E072A">
      <w:pPr>
        <w:numPr>
          <w:ilvl w:val="1"/>
          <w:numId w:val="3"/>
        </w:numPr>
        <w:jc w:val="both"/>
        <w:rPr>
          <w:b/>
          <w:lang w:val="uk-UA"/>
        </w:rPr>
      </w:pPr>
      <w:r w:rsidRPr="003719E5">
        <w:rPr>
          <w:b/>
          <w:lang w:val="uk-UA"/>
        </w:rPr>
        <w:t>Права Слухача:</w:t>
      </w:r>
    </w:p>
    <w:p w:rsidR="00A64C22" w:rsidRPr="003719E5" w:rsidRDefault="00A64C22" w:rsidP="00C44ADE">
      <w:pPr>
        <w:numPr>
          <w:ilvl w:val="2"/>
          <w:numId w:val="3"/>
        </w:numPr>
        <w:jc w:val="both"/>
        <w:rPr>
          <w:lang w:val="uk-UA"/>
        </w:rPr>
      </w:pPr>
      <w:r w:rsidRPr="003719E5">
        <w:rPr>
          <w:lang w:val="uk-UA"/>
        </w:rPr>
        <w:t>Вимагати від Виконавця належного виконання його зобов'язань, передбачених цим Договором.</w:t>
      </w:r>
    </w:p>
    <w:p w:rsidR="00A64C22" w:rsidRPr="003719E5" w:rsidRDefault="00A64C22" w:rsidP="005E072A">
      <w:pPr>
        <w:numPr>
          <w:ilvl w:val="2"/>
          <w:numId w:val="3"/>
        </w:numPr>
        <w:jc w:val="both"/>
        <w:rPr>
          <w:lang w:val="uk-UA"/>
        </w:rPr>
      </w:pPr>
      <w:r w:rsidRPr="003719E5">
        <w:rPr>
          <w:lang w:val="uk-UA"/>
        </w:rPr>
        <w:t>Отримати від Виконавця та використовувати необхідне для навчання обладнання.</w:t>
      </w:r>
    </w:p>
    <w:p w:rsidR="00A64C22" w:rsidRPr="003719E5" w:rsidRDefault="00A64C22" w:rsidP="000A4F96">
      <w:pPr>
        <w:ind w:left="1287"/>
        <w:jc w:val="both"/>
        <w:rPr>
          <w:lang w:val="uk-UA"/>
        </w:rPr>
      </w:pPr>
    </w:p>
    <w:p w:rsidR="00A64C22" w:rsidRPr="003719E5" w:rsidRDefault="00A64C22" w:rsidP="00835299">
      <w:pPr>
        <w:numPr>
          <w:ilvl w:val="0"/>
          <w:numId w:val="3"/>
        </w:numPr>
        <w:jc w:val="center"/>
        <w:rPr>
          <w:lang w:val="uk-UA"/>
        </w:rPr>
      </w:pPr>
      <w:r w:rsidRPr="003719E5">
        <w:rPr>
          <w:b/>
          <w:lang w:val="uk-UA"/>
        </w:rPr>
        <w:t>О</w:t>
      </w:r>
      <w:r w:rsidRPr="003719E5">
        <w:rPr>
          <w:b/>
          <w:caps/>
          <w:lang w:val="uk-UA"/>
        </w:rPr>
        <w:t>бставини непереборної сили</w:t>
      </w:r>
    </w:p>
    <w:p w:rsidR="00A64C22" w:rsidRPr="003719E5" w:rsidRDefault="00A64C22" w:rsidP="00835299">
      <w:pPr>
        <w:numPr>
          <w:ilvl w:val="1"/>
          <w:numId w:val="3"/>
        </w:numPr>
        <w:jc w:val="both"/>
        <w:rPr>
          <w:lang w:val="uk-UA"/>
        </w:rPr>
      </w:pPr>
      <w:r w:rsidRPr="003719E5">
        <w:rPr>
          <w:lang w:val="uk-UA"/>
        </w:rPr>
        <w:t>Сторони звільняються від відповідальності за невиконання або неналежне виконання зобов'язань за Договором, якщо таке невиконання або неналежне виконання було наслідком дії обставин непереборної сили, які виникли після укладання Договору, і які Сторони не могли передбачити, і  яким не могли запобігти.</w:t>
      </w:r>
    </w:p>
    <w:p w:rsidR="00A64C22" w:rsidRPr="003719E5" w:rsidRDefault="00A64C22" w:rsidP="00835299">
      <w:pPr>
        <w:numPr>
          <w:ilvl w:val="1"/>
          <w:numId w:val="3"/>
        </w:numPr>
        <w:jc w:val="both"/>
        <w:rPr>
          <w:lang w:val="uk-UA"/>
        </w:rPr>
      </w:pPr>
      <w:r w:rsidRPr="003719E5">
        <w:rPr>
          <w:lang w:val="uk-UA"/>
        </w:rPr>
        <w:t xml:space="preserve"> Згідно із Договором, обставинами непереборної сили визнаються (але не обмежуються) землетруси, повені та інші стихійні явища, пожежі, страйки, епідемії, громадські заворушення, військові дії, блокади, катастрофи, нормативно-правові акти державних органів влади, прийняті після укладання Договору, які унеможливлюють виконання Сторонами своїх зобов'язань за Договором.</w:t>
      </w:r>
    </w:p>
    <w:p w:rsidR="00A64C22" w:rsidRPr="003719E5" w:rsidRDefault="00A64C22" w:rsidP="00835299">
      <w:pPr>
        <w:numPr>
          <w:ilvl w:val="1"/>
          <w:numId w:val="3"/>
        </w:numPr>
        <w:jc w:val="both"/>
        <w:rPr>
          <w:lang w:val="uk-UA"/>
        </w:rPr>
      </w:pPr>
      <w:r w:rsidRPr="003719E5">
        <w:rPr>
          <w:lang w:val="uk-UA"/>
        </w:rPr>
        <w:t>Сторона, що не має можливості виконати зобов'язання за Договором внаслідок дії обставин непереборної сили, зобов'язана негайно повідомити іншу Сторону про такі обставини.</w:t>
      </w:r>
    </w:p>
    <w:p w:rsidR="00A64C22" w:rsidRPr="003719E5" w:rsidRDefault="00A64C22" w:rsidP="00835299">
      <w:pPr>
        <w:numPr>
          <w:ilvl w:val="1"/>
          <w:numId w:val="3"/>
        </w:numPr>
        <w:jc w:val="both"/>
        <w:rPr>
          <w:lang w:val="uk-UA"/>
        </w:rPr>
      </w:pPr>
      <w:r w:rsidRPr="003719E5">
        <w:rPr>
          <w:lang w:val="uk-UA"/>
        </w:rPr>
        <w:t>У разі настання обставин непереборної сили, строк виконання зобов'язань за Договором і строк дії Договору продовжуються на час, протягом якого діють такі обставини.</w:t>
      </w:r>
    </w:p>
    <w:p w:rsidR="00A64C22" w:rsidRPr="003719E5" w:rsidRDefault="00A64C22" w:rsidP="00835299">
      <w:pPr>
        <w:numPr>
          <w:ilvl w:val="1"/>
          <w:numId w:val="3"/>
        </w:numPr>
        <w:jc w:val="both"/>
        <w:rPr>
          <w:lang w:val="uk-UA"/>
        </w:rPr>
      </w:pPr>
      <w:r w:rsidRPr="003719E5">
        <w:rPr>
          <w:lang w:val="uk-UA"/>
        </w:rPr>
        <w:t>У разі, якщо обставини непереборної сили тривають більше 3 (трьох) місяців, будь-яка Сторона має право припинити цей Договір в односторонньому порядку шляхом надіслання письмового повідомлення іншій Стороні, без обов’язку сплати передбачених цим Договором штрафних санкцій.</w:t>
      </w:r>
    </w:p>
    <w:p w:rsidR="00A64C22" w:rsidRPr="003719E5" w:rsidRDefault="00A64C22" w:rsidP="00835299">
      <w:pPr>
        <w:numPr>
          <w:ilvl w:val="1"/>
          <w:numId w:val="3"/>
        </w:numPr>
        <w:jc w:val="both"/>
        <w:rPr>
          <w:lang w:val="uk-UA"/>
        </w:rPr>
      </w:pPr>
      <w:r w:rsidRPr="003719E5">
        <w:rPr>
          <w:lang w:val="uk-UA"/>
        </w:rPr>
        <w:t>Належним доказом настання обставин непереборної сили є відповідна довідка Торгово-промислової палати України.</w:t>
      </w:r>
    </w:p>
    <w:p w:rsidR="00A64C22" w:rsidRPr="003719E5" w:rsidRDefault="00A64C22" w:rsidP="00835299">
      <w:pPr>
        <w:ind w:left="360"/>
        <w:jc w:val="both"/>
        <w:rPr>
          <w:lang w:val="uk-UA"/>
        </w:rPr>
      </w:pPr>
    </w:p>
    <w:p w:rsidR="00A64C22" w:rsidRPr="003719E5" w:rsidRDefault="00A64C22" w:rsidP="000E20E5">
      <w:pPr>
        <w:numPr>
          <w:ilvl w:val="0"/>
          <w:numId w:val="3"/>
        </w:numPr>
        <w:jc w:val="center"/>
        <w:rPr>
          <w:lang w:val="uk-UA"/>
        </w:rPr>
      </w:pPr>
      <w:r w:rsidRPr="003719E5">
        <w:rPr>
          <w:b/>
          <w:lang w:val="uk-UA"/>
        </w:rPr>
        <w:t>ВІДПОВІДАЛЬНІСТЬ СТОРІН</w:t>
      </w:r>
    </w:p>
    <w:p w:rsidR="00A64C22" w:rsidRPr="003719E5" w:rsidRDefault="00A64C22" w:rsidP="00835299">
      <w:pPr>
        <w:numPr>
          <w:ilvl w:val="1"/>
          <w:numId w:val="3"/>
        </w:numPr>
        <w:jc w:val="both"/>
        <w:rPr>
          <w:lang w:val="uk-UA"/>
        </w:rPr>
      </w:pPr>
      <w:r w:rsidRPr="003719E5">
        <w:rPr>
          <w:lang w:val="uk-UA"/>
        </w:rPr>
        <w:t>За невиконання або неналежне виконання умов Договору Сторони несуть відповідальність, передбачену Договором та чинним законодавством України. Порушенням зобов'язання є його невиконання або неналежне виконання, тобто виконання з порушенням умов, визначених змістом зобов'язання.</w:t>
      </w:r>
    </w:p>
    <w:p w:rsidR="00A64C22" w:rsidRPr="003719E5" w:rsidRDefault="00A64C22" w:rsidP="000E20E5">
      <w:pPr>
        <w:numPr>
          <w:ilvl w:val="1"/>
          <w:numId w:val="3"/>
        </w:numPr>
        <w:jc w:val="both"/>
        <w:rPr>
          <w:lang w:val="uk-UA"/>
        </w:rPr>
      </w:pPr>
      <w:r w:rsidRPr="003719E5">
        <w:rPr>
          <w:lang w:val="uk-UA"/>
        </w:rPr>
        <w:t>За прострочення оплати послуг Виконавця, Слухач сплачує пеню в розмірі 0,1% від вартості несплаченої послуги за кожен день прострочення.</w:t>
      </w:r>
    </w:p>
    <w:p w:rsidR="00A64C22" w:rsidRPr="003719E5" w:rsidRDefault="00A64C22" w:rsidP="000A4F96">
      <w:pPr>
        <w:ind w:left="360"/>
        <w:jc w:val="both"/>
        <w:rPr>
          <w:lang w:val="uk-UA"/>
        </w:rPr>
      </w:pPr>
    </w:p>
    <w:p w:rsidR="00A64C22" w:rsidRPr="003719E5" w:rsidRDefault="00A64C22" w:rsidP="00835299">
      <w:pPr>
        <w:numPr>
          <w:ilvl w:val="0"/>
          <w:numId w:val="3"/>
        </w:numPr>
        <w:jc w:val="center"/>
        <w:rPr>
          <w:lang w:val="uk-UA"/>
        </w:rPr>
      </w:pPr>
      <w:r w:rsidRPr="003719E5">
        <w:rPr>
          <w:b/>
          <w:lang w:val="uk-UA"/>
        </w:rPr>
        <w:t>РОЗГЛЯД СПОРІВ</w:t>
      </w:r>
    </w:p>
    <w:p w:rsidR="00A64C22" w:rsidRPr="003719E5" w:rsidRDefault="00A64C22" w:rsidP="00835299">
      <w:pPr>
        <w:numPr>
          <w:ilvl w:val="1"/>
          <w:numId w:val="3"/>
        </w:numPr>
        <w:jc w:val="both"/>
        <w:rPr>
          <w:lang w:val="uk-UA"/>
        </w:rPr>
      </w:pPr>
      <w:r w:rsidRPr="003719E5">
        <w:rPr>
          <w:lang w:val="uk-UA"/>
        </w:rPr>
        <w:t>Всі спори, що виникають між Сторонами стосовно Договору, вирішуються Сторонами шляхом проведення переговорів.</w:t>
      </w:r>
    </w:p>
    <w:p w:rsidR="00A64C22" w:rsidRPr="003719E5" w:rsidRDefault="00A64C22" w:rsidP="00835299">
      <w:pPr>
        <w:numPr>
          <w:ilvl w:val="1"/>
          <w:numId w:val="3"/>
        </w:numPr>
        <w:jc w:val="both"/>
        <w:rPr>
          <w:lang w:val="uk-UA"/>
        </w:rPr>
      </w:pPr>
      <w:r w:rsidRPr="003719E5">
        <w:rPr>
          <w:lang w:val="uk-UA"/>
        </w:rPr>
        <w:t>Якщо Сторони не досягли згоди щодо спору, спір передається на розгляд до суду відповідно до чинного законодавствам України.</w:t>
      </w:r>
    </w:p>
    <w:p w:rsidR="00A64C22" w:rsidRPr="003719E5" w:rsidRDefault="00A64C22" w:rsidP="00835299">
      <w:pPr>
        <w:ind w:left="360"/>
        <w:jc w:val="both"/>
        <w:rPr>
          <w:lang w:val="uk-UA"/>
        </w:rPr>
      </w:pPr>
    </w:p>
    <w:p w:rsidR="00A64C22" w:rsidRPr="003719E5" w:rsidRDefault="00A64C22" w:rsidP="00835299">
      <w:pPr>
        <w:numPr>
          <w:ilvl w:val="0"/>
          <w:numId w:val="3"/>
        </w:numPr>
        <w:jc w:val="center"/>
        <w:rPr>
          <w:b/>
          <w:lang w:val="uk-UA"/>
        </w:rPr>
      </w:pPr>
      <w:r w:rsidRPr="003719E5">
        <w:rPr>
          <w:b/>
          <w:lang w:val="uk-UA"/>
        </w:rPr>
        <w:t>РОЗІРВАННЯ ДОГОВОРУ</w:t>
      </w:r>
    </w:p>
    <w:p w:rsidR="00A64C22" w:rsidRPr="003719E5" w:rsidRDefault="00A64C22" w:rsidP="00835299">
      <w:pPr>
        <w:numPr>
          <w:ilvl w:val="1"/>
          <w:numId w:val="3"/>
        </w:numPr>
        <w:jc w:val="both"/>
        <w:rPr>
          <w:b/>
          <w:lang w:val="uk-UA"/>
        </w:rPr>
      </w:pPr>
      <w:r w:rsidRPr="003719E5">
        <w:rPr>
          <w:lang w:val="uk-UA"/>
        </w:rPr>
        <w:t>Виконавець має право в односторонньому порядку розірвати цей Договір за умов:</w:t>
      </w:r>
    </w:p>
    <w:p w:rsidR="00A64C22" w:rsidRPr="003719E5" w:rsidRDefault="00A64C22" w:rsidP="00835299">
      <w:pPr>
        <w:numPr>
          <w:ilvl w:val="2"/>
          <w:numId w:val="3"/>
        </w:numPr>
        <w:jc w:val="both"/>
        <w:rPr>
          <w:b/>
          <w:lang w:val="uk-UA"/>
        </w:rPr>
      </w:pPr>
      <w:r w:rsidRPr="003719E5">
        <w:rPr>
          <w:lang w:val="uk-UA"/>
        </w:rPr>
        <w:t>Ненадходження оплати за навчання (або надходження неповної частини оплати за навчання) протягом одного календарного місяця.</w:t>
      </w:r>
    </w:p>
    <w:p w:rsidR="00A64C22" w:rsidRPr="003719E5" w:rsidRDefault="00A64C22" w:rsidP="00835299">
      <w:pPr>
        <w:numPr>
          <w:ilvl w:val="2"/>
          <w:numId w:val="3"/>
        </w:numPr>
        <w:jc w:val="both"/>
        <w:rPr>
          <w:b/>
          <w:lang w:val="uk-UA"/>
        </w:rPr>
      </w:pPr>
      <w:r w:rsidRPr="003719E5">
        <w:rPr>
          <w:lang w:val="uk-UA"/>
        </w:rPr>
        <w:t>Систематичного невідвідування Слухачем у погодженому місці та у погоджений час для проведення Заняття.</w:t>
      </w:r>
    </w:p>
    <w:p w:rsidR="00A64C22" w:rsidRPr="003719E5" w:rsidRDefault="00A64C22" w:rsidP="00835299">
      <w:pPr>
        <w:numPr>
          <w:ilvl w:val="2"/>
          <w:numId w:val="3"/>
        </w:numPr>
        <w:jc w:val="both"/>
        <w:rPr>
          <w:b/>
          <w:lang w:val="uk-UA"/>
        </w:rPr>
      </w:pPr>
      <w:r w:rsidRPr="003719E5">
        <w:rPr>
          <w:lang w:val="uk-UA"/>
        </w:rPr>
        <w:t>Невиконання Слухачем правил внутрішнього розпорядку, що встановлені Виконавцем.</w:t>
      </w:r>
    </w:p>
    <w:p w:rsidR="00A64C22" w:rsidRPr="003719E5" w:rsidRDefault="00A64C22" w:rsidP="00835299">
      <w:pPr>
        <w:numPr>
          <w:ilvl w:val="2"/>
          <w:numId w:val="3"/>
        </w:numPr>
        <w:jc w:val="both"/>
        <w:rPr>
          <w:b/>
          <w:lang w:val="uk-UA"/>
        </w:rPr>
      </w:pPr>
      <w:r w:rsidRPr="003719E5">
        <w:rPr>
          <w:lang w:val="uk-UA"/>
        </w:rPr>
        <w:t xml:space="preserve">Порушення Слухачем встановлених Виконавцем умов навчання. </w:t>
      </w:r>
    </w:p>
    <w:p w:rsidR="00A64C22" w:rsidRPr="003719E5" w:rsidRDefault="00A64C22" w:rsidP="00835299">
      <w:pPr>
        <w:numPr>
          <w:ilvl w:val="1"/>
          <w:numId w:val="3"/>
        </w:numPr>
        <w:jc w:val="both"/>
        <w:rPr>
          <w:b/>
          <w:lang w:val="uk-UA"/>
        </w:rPr>
      </w:pPr>
      <w:r w:rsidRPr="003719E5">
        <w:rPr>
          <w:lang w:val="uk-UA"/>
        </w:rPr>
        <w:t xml:space="preserve">Слухач має право в односторонньому порядку розірвати цей Договір письмово попередивши про це Виконавця за 5 днів до плануємої дати розірвання, за умови сплати всіх належних з нього платежів за цим Договором на момент надсилання такого повідомлення. </w:t>
      </w:r>
    </w:p>
    <w:p w:rsidR="00A64C22" w:rsidRPr="003719E5" w:rsidRDefault="00A64C22" w:rsidP="00835299">
      <w:pPr>
        <w:numPr>
          <w:ilvl w:val="1"/>
          <w:numId w:val="3"/>
        </w:numPr>
        <w:jc w:val="both"/>
        <w:rPr>
          <w:b/>
          <w:lang w:val="uk-UA"/>
        </w:rPr>
      </w:pPr>
      <w:r w:rsidRPr="003719E5">
        <w:rPr>
          <w:lang w:val="uk-UA"/>
        </w:rPr>
        <w:t>У випадку розірвання Договору сплачені за навчання кошти не повертаються.</w:t>
      </w:r>
    </w:p>
    <w:p w:rsidR="00A64C22" w:rsidRPr="003719E5" w:rsidRDefault="00A64C22" w:rsidP="000A4F96">
      <w:pPr>
        <w:ind w:left="360"/>
        <w:jc w:val="both"/>
        <w:rPr>
          <w:b/>
          <w:lang w:val="uk-UA"/>
        </w:rPr>
      </w:pPr>
    </w:p>
    <w:p w:rsidR="00A64C22" w:rsidRPr="003719E5" w:rsidRDefault="00A64C22" w:rsidP="00642537">
      <w:pPr>
        <w:numPr>
          <w:ilvl w:val="0"/>
          <w:numId w:val="3"/>
        </w:numPr>
        <w:jc w:val="center"/>
        <w:rPr>
          <w:b/>
          <w:lang w:val="uk-UA"/>
        </w:rPr>
      </w:pPr>
      <w:r w:rsidRPr="003719E5">
        <w:rPr>
          <w:b/>
          <w:lang w:val="uk-UA"/>
        </w:rPr>
        <w:t>СТРОК ДІЇ ТА ПРИПИНЕННЯ ДОГОВОРУ</w:t>
      </w:r>
    </w:p>
    <w:p w:rsidR="00A64C22" w:rsidRPr="003719E5" w:rsidRDefault="00A64C22" w:rsidP="00642537">
      <w:pPr>
        <w:numPr>
          <w:ilvl w:val="1"/>
          <w:numId w:val="3"/>
        </w:numPr>
        <w:jc w:val="both"/>
        <w:rPr>
          <w:b/>
          <w:lang w:val="uk-UA"/>
        </w:rPr>
      </w:pPr>
      <w:r w:rsidRPr="003719E5">
        <w:rPr>
          <w:lang w:val="uk-UA"/>
        </w:rPr>
        <w:t>Договір вступає в силу з моменту його підписання Сторонами і скріплення печаткою Виконавця і діє до повного виконання Сторонами своїх зобов’язань за даним Договором.</w:t>
      </w:r>
    </w:p>
    <w:p w:rsidR="00A64C22" w:rsidRPr="003719E5" w:rsidRDefault="00A64C22" w:rsidP="00642537">
      <w:pPr>
        <w:numPr>
          <w:ilvl w:val="1"/>
          <w:numId w:val="3"/>
        </w:numPr>
        <w:jc w:val="both"/>
        <w:rPr>
          <w:lang w:val="uk-UA"/>
        </w:rPr>
      </w:pPr>
      <w:r w:rsidRPr="003719E5">
        <w:rPr>
          <w:lang w:val="uk-UA"/>
        </w:rPr>
        <w:t xml:space="preserve"> Обов’язки Виконавця вважаються повністю виконаними після закінчення строку навчання вказаного в даному Договорі.</w:t>
      </w:r>
    </w:p>
    <w:p w:rsidR="00A64C22" w:rsidRPr="003719E5" w:rsidRDefault="00A64C22" w:rsidP="00E65AC7">
      <w:pPr>
        <w:numPr>
          <w:ilvl w:val="1"/>
          <w:numId w:val="3"/>
        </w:numPr>
        <w:jc w:val="both"/>
        <w:rPr>
          <w:lang w:val="uk-UA"/>
        </w:rPr>
      </w:pPr>
      <w:r w:rsidRPr="003719E5">
        <w:rPr>
          <w:lang w:val="uk-UA"/>
        </w:rPr>
        <w:t>Після закінчення навчання, Виконавець складає Акт прийому-передачі наданих послуг, після чого передає даний документ (у тому числі шляхом передачі електронною поштою) Слухачу, а Слухач зобов'язується прийняти і підписати Акт протягом 3 (трьох) календарних днів з моменту отримання (в тому числі шляхом отримання електронною поштою).</w:t>
      </w:r>
    </w:p>
    <w:p w:rsidR="00A64C22" w:rsidRPr="003719E5" w:rsidRDefault="00A64C22" w:rsidP="00AF2209">
      <w:pPr>
        <w:numPr>
          <w:ilvl w:val="1"/>
          <w:numId w:val="3"/>
        </w:numPr>
        <w:jc w:val="both"/>
        <w:rPr>
          <w:lang w:val="uk-UA"/>
        </w:rPr>
      </w:pPr>
      <w:r w:rsidRPr="003719E5">
        <w:rPr>
          <w:lang w:val="uk-UA"/>
        </w:rPr>
        <w:t>У разі безпідставної відмови Слухача від підписання Акту на протязі 3 (трьох) календарних днів з моменту отримання (у тому числі електронною поштою), послуги вважаються прийнятими Замовником в повному обсязі, без будь-яких претензій до якості, термінів, обсягів. У такому разі підписання Акта з боку Слухача не потрібно.</w:t>
      </w:r>
    </w:p>
    <w:p w:rsidR="00A64C22" w:rsidRPr="003719E5" w:rsidRDefault="00A64C22" w:rsidP="00AF2209">
      <w:pPr>
        <w:numPr>
          <w:ilvl w:val="1"/>
          <w:numId w:val="3"/>
        </w:numPr>
        <w:jc w:val="both"/>
        <w:rPr>
          <w:lang w:val="uk-UA"/>
        </w:rPr>
      </w:pPr>
      <w:r w:rsidRPr="003719E5">
        <w:rPr>
          <w:lang w:val="uk-UA"/>
        </w:rPr>
        <w:t>Претензії Слухача до якості виконаної роботи, після отримання Акту, повинні бути в обов'язковому порядку викладені в письмовому вигляді і відправлені Виконавцю поштою.</w:t>
      </w:r>
    </w:p>
    <w:p w:rsidR="00A64C22" w:rsidRPr="003719E5" w:rsidRDefault="00A64C22" w:rsidP="00AF2209">
      <w:pPr>
        <w:ind w:left="360"/>
        <w:jc w:val="both"/>
        <w:rPr>
          <w:lang w:val="uk-UA"/>
        </w:rPr>
      </w:pPr>
    </w:p>
    <w:p w:rsidR="00A64C22" w:rsidRPr="003719E5" w:rsidRDefault="00A64C22" w:rsidP="00642537">
      <w:pPr>
        <w:numPr>
          <w:ilvl w:val="0"/>
          <w:numId w:val="3"/>
        </w:numPr>
        <w:jc w:val="center"/>
        <w:rPr>
          <w:lang w:val="uk-UA"/>
        </w:rPr>
      </w:pPr>
      <w:r w:rsidRPr="003719E5">
        <w:rPr>
          <w:b/>
          <w:lang w:val="uk-UA"/>
        </w:rPr>
        <w:t>ІНШІ УМОВИ</w:t>
      </w:r>
    </w:p>
    <w:p w:rsidR="00A64C22" w:rsidRPr="003719E5" w:rsidRDefault="00A64C22" w:rsidP="000E605B">
      <w:pPr>
        <w:numPr>
          <w:ilvl w:val="1"/>
          <w:numId w:val="3"/>
        </w:numPr>
        <w:jc w:val="both"/>
        <w:rPr>
          <w:lang w:val="uk-UA"/>
        </w:rPr>
      </w:pPr>
      <w:r w:rsidRPr="003719E5">
        <w:rPr>
          <w:lang w:val="uk-UA"/>
        </w:rPr>
        <w:t>У разі неможливості чи мотивованого відказу Слухача від надання послуг до закінчення терміну навчання, що підтверджується відповідною письмовою заявою Слухача, Сторони за взаємною згодою можуть перенести строк навчання (залишеної части навчання) на інший період.</w:t>
      </w:r>
    </w:p>
    <w:p w:rsidR="00A64C22" w:rsidRPr="003719E5" w:rsidRDefault="00A64C22" w:rsidP="00642537">
      <w:pPr>
        <w:numPr>
          <w:ilvl w:val="1"/>
          <w:numId w:val="3"/>
        </w:numPr>
        <w:jc w:val="both"/>
        <w:rPr>
          <w:lang w:val="uk-UA"/>
        </w:rPr>
      </w:pPr>
      <w:r w:rsidRPr="003719E5">
        <w:rPr>
          <w:lang w:val="uk-UA"/>
        </w:rPr>
        <w:t xml:space="preserve">Цей договір э персоналізованим та не може бути поширений на інших осіб, за винятком однозначної письмової згоди Виконавця. </w:t>
      </w:r>
    </w:p>
    <w:p w:rsidR="00A64C22" w:rsidRPr="002C230C" w:rsidRDefault="00A64C22" w:rsidP="00642537">
      <w:pPr>
        <w:numPr>
          <w:ilvl w:val="1"/>
          <w:numId w:val="3"/>
        </w:numPr>
        <w:jc w:val="both"/>
        <w:rPr>
          <w:lang w:val="uk-UA"/>
        </w:rPr>
      </w:pPr>
      <w:r w:rsidRPr="002C230C">
        <w:rPr>
          <w:lang w:val="uk-UA"/>
        </w:rPr>
        <w:t>Всі майнові права інтелектуальної власності на будь-який об'єкт, створений Слухачем самостйно або спільно з третіми особами у зв'язку або в процесі навчання належить Виконавцю.</w:t>
      </w:r>
    </w:p>
    <w:p w:rsidR="00A64C22" w:rsidRPr="002C230C" w:rsidRDefault="00A64C22" w:rsidP="00642537">
      <w:pPr>
        <w:numPr>
          <w:ilvl w:val="1"/>
          <w:numId w:val="3"/>
        </w:numPr>
        <w:jc w:val="both"/>
        <w:rPr>
          <w:lang w:val="uk-UA"/>
        </w:rPr>
      </w:pPr>
      <w:r w:rsidRPr="002C230C">
        <w:rPr>
          <w:color w:val="000000"/>
          <w:lang w:val="uk-UA"/>
        </w:rPr>
        <w:t xml:space="preserve"> Усі правовідносини, що виникають з цього Договору або пов'язані із ним, у тому числі пов'язані із чинністю, укладанням, виконанням, зміною та припиненням цього Договору, тлумаченням його умов, визначенням наслідків недійсності або порушення Договору, регламентуються цим Договором та відповідними нормами чинного в Україні законодавства, а також застосовними до таких правовідносин засадами документообігу на підставі принципів добросовісності, розумності та справедливості.</w:t>
      </w:r>
    </w:p>
    <w:p w:rsidR="00A64C22" w:rsidRPr="002C230C" w:rsidRDefault="00A64C22" w:rsidP="00642537">
      <w:pPr>
        <w:numPr>
          <w:ilvl w:val="1"/>
          <w:numId w:val="3"/>
        </w:numPr>
        <w:jc w:val="both"/>
        <w:rPr>
          <w:lang w:val="uk-UA"/>
        </w:rPr>
      </w:pPr>
      <w:r w:rsidRPr="002C230C">
        <w:rPr>
          <w:lang w:val="uk-UA"/>
        </w:rPr>
        <w:t>Умови даного Договору можуть бути змінені за взаємною зго</w:t>
      </w:r>
      <w:r w:rsidRPr="002C230C">
        <w:rPr>
          <w:lang w:val="uk-UA"/>
        </w:rPr>
        <w:softHyphen/>
        <w:t>дою Сторін із обов'язковим складанням додаткової угоди до даного Договору, яка є його невід’ємною частиною.</w:t>
      </w:r>
    </w:p>
    <w:p w:rsidR="00A64C22" w:rsidRPr="002C230C" w:rsidRDefault="00A64C22" w:rsidP="000E605B">
      <w:pPr>
        <w:numPr>
          <w:ilvl w:val="1"/>
          <w:numId w:val="3"/>
        </w:numPr>
        <w:jc w:val="both"/>
        <w:rPr>
          <w:lang w:val="uk-UA"/>
        </w:rPr>
      </w:pPr>
      <w:r w:rsidRPr="002C230C">
        <w:rPr>
          <w:color w:val="000000"/>
          <w:lang w:val="uk-UA"/>
        </w:rPr>
        <w:t xml:space="preserve">Даний Договір та будь-які повідомлення або документи в рамках даного Договору (акти , рахунки на оплату та інші) повинні направлятися однією Стороною на адресу іншої Сторони електронною поштою, факсом , кур'єром або поштою на адреси зазначені Стороною або використовуються Стороною по факту в робочому порядку. Сторони дійшли згоди, що копії документів, доставлених по факсу та/або електронною поштою, прирівнюються до оригіналу і мають таку ж силу для Сторін. При цьому оригінали документів, підписані Сторонами , мають перевагу над тими ж документами, доставленими по факсу та/або електронною поштою. Документи вважаються доставленим з моменту отримання відповідною Стороною кур'єром або поштою, а в разі використання факсу або електронної пошти - з моменту відправки. Сторони можуть погодити інші необхідні форми і процедури обміну інформацією за Договором у робочому порядку. </w:t>
      </w:r>
    </w:p>
    <w:p w:rsidR="00A64C22" w:rsidRPr="002C230C" w:rsidRDefault="00A64C22" w:rsidP="000E605B">
      <w:pPr>
        <w:numPr>
          <w:ilvl w:val="1"/>
          <w:numId w:val="3"/>
        </w:numPr>
        <w:jc w:val="both"/>
        <w:rPr>
          <w:lang w:val="uk-UA"/>
        </w:rPr>
      </w:pPr>
      <w:r w:rsidRPr="002C230C">
        <w:rPr>
          <w:lang w:val="uk-UA"/>
        </w:rPr>
        <w:t>Із моменту підписання даного Договору всі попередні домовленості, листування, пов’язані з предметом даного Договору, втрачають юридичну силу.</w:t>
      </w:r>
    </w:p>
    <w:p w:rsidR="00A64C22" w:rsidRPr="002C230C" w:rsidRDefault="00A64C22" w:rsidP="00642537">
      <w:pPr>
        <w:numPr>
          <w:ilvl w:val="1"/>
          <w:numId w:val="3"/>
        </w:numPr>
        <w:jc w:val="both"/>
        <w:rPr>
          <w:lang w:val="uk-UA"/>
        </w:rPr>
      </w:pPr>
      <w:r w:rsidRPr="002C230C">
        <w:rPr>
          <w:lang w:val="uk-UA"/>
        </w:rPr>
        <w:t>Всі додатки та додаткові угоди до даного Договору, які мають посилання на даний Договір та підписані Сторонами, є невід’ємною частиною даного Договору.</w:t>
      </w:r>
    </w:p>
    <w:p w:rsidR="00A64C22" w:rsidRPr="002C230C" w:rsidRDefault="00A64C22" w:rsidP="00642537">
      <w:pPr>
        <w:numPr>
          <w:ilvl w:val="1"/>
          <w:numId w:val="3"/>
        </w:numPr>
        <w:jc w:val="both"/>
        <w:rPr>
          <w:lang w:val="uk-UA"/>
        </w:rPr>
      </w:pPr>
      <w:r w:rsidRPr="002C230C">
        <w:rPr>
          <w:lang w:val="uk-UA"/>
        </w:rPr>
        <w:t>Цей Договір укладено у 2-х (двох) екземплярах українською мовою, по одному для кожної із Сторін. Обидва екземпляри мають однакову юридичну силу.</w:t>
      </w:r>
    </w:p>
    <w:p w:rsidR="00A64C22" w:rsidRPr="002C230C" w:rsidRDefault="00A64C22" w:rsidP="00DB5471">
      <w:pPr>
        <w:numPr>
          <w:ilvl w:val="1"/>
          <w:numId w:val="3"/>
        </w:numPr>
        <w:jc w:val="both"/>
        <w:rPr>
          <w:lang w:val="uk-UA"/>
        </w:rPr>
      </w:pPr>
      <w:r w:rsidRPr="002C230C">
        <w:rPr>
          <w:lang w:val="uk-UA"/>
        </w:rPr>
        <w:t xml:space="preserve">Підписанням цього Договору Сторони гарантують, що вони, як суб’єкти персональних даних, враховуючи положення Закону України «Про захист персональних даних», безстроково, без застережень надають повну згоду на обробку їх персональних даних Сторонами з метою реалізації державної політики у сфері захисту персональних даних в рамках Закону України  «Про захист персональних даних». Обробка персональних даних проводиться з метою забезпечення реалізації цивільно-правових, податкових стосунків у сфері бухгалтерського обліку, які регулюються зокрема Податковим кодексом України. Також Сторони підтверджують, що вони були повідомлені про їх права, визначені Законом України «Про захист персональних даних», мету збору даних та осіб, яким передаються їх персональні дані. </w:t>
      </w:r>
    </w:p>
    <w:p w:rsidR="00A64C22" w:rsidRPr="002C230C" w:rsidRDefault="00A64C22" w:rsidP="00DB5471">
      <w:pPr>
        <w:ind w:left="360"/>
        <w:jc w:val="both"/>
        <w:rPr>
          <w:lang w:val="uk-UA"/>
        </w:rPr>
      </w:pPr>
    </w:p>
    <w:p w:rsidR="00A64C22" w:rsidRPr="00641A43" w:rsidRDefault="00A64C22" w:rsidP="00642537">
      <w:pPr>
        <w:numPr>
          <w:ilvl w:val="0"/>
          <w:numId w:val="3"/>
        </w:numPr>
        <w:jc w:val="center"/>
        <w:rPr>
          <w:lang w:val="uk-UA"/>
        </w:rPr>
      </w:pPr>
      <w:r w:rsidRPr="003719E5">
        <w:rPr>
          <w:b/>
          <w:lang w:val="uk-UA"/>
        </w:rPr>
        <w:t>МІСЦЕЗНАХОДЖЕННЯ, РЕКВІЗИТИ ТА ПІДПИСИ СТОРІН</w:t>
      </w:r>
    </w:p>
    <w:p w:rsidR="00A64C22" w:rsidRDefault="00A64C22" w:rsidP="00641A43">
      <w:pPr>
        <w:jc w:val="center"/>
        <w:rPr>
          <w:b/>
          <w:lang w:val="en-US"/>
        </w:rPr>
      </w:pPr>
    </w:p>
    <w:p w:rsidR="00A64C22" w:rsidRPr="00121945" w:rsidRDefault="00A64C22" w:rsidP="00121945">
      <w:pPr>
        <w:rPr>
          <w:b/>
          <w:u w:val="single"/>
          <w:lang w:val="en-US"/>
        </w:rPr>
      </w:pPr>
      <w:r w:rsidRPr="00121945">
        <w:rPr>
          <w:b/>
          <w:sz w:val="22"/>
          <w:szCs w:val="22"/>
          <w:u w:val="single"/>
          <w:lang w:val="uk-UA"/>
        </w:rPr>
        <w:t>СЛУХАЧ</w:t>
      </w:r>
      <w:r>
        <w:rPr>
          <w:b/>
          <w:sz w:val="22"/>
          <w:szCs w:val="22"/>
          <w:u w:val="single"/>
          <w:lang w:val="en-US"/>
        </w:rPr>
        <w:t xml:space="preserve"> :</w:t>
      </w:r>
    </w:p>
    <w:p w:rsidR="00A64C22" w:rsidRDefault="00A64C22" w:rsidP="00641A43">
      <w:pPr>
        <w:jc w:val="center"/>
        <w:rPr>
          <w:b/>
          <w:lang w:val="en-US"/>
        </w:rPr>
      </w:pPr>
    </w:p>
    <w:p w:rsidR="00A64C22" w:rsidRPr="00A76075" w:rsidRDefault="00A64C22" w:rsidP="00641A43">
      <w:pPr>
        <w:jc w:val="both"/>
        <w:rPr>
          <w:sz w:val="22"/>
          <w:szCs w:val="22"/>
          <w:lang w:val="en-US"/>
        </w:rPr>
      </w:pPr>
      <w:fldSimple w:instr=" MERGEFIELD  surname  \* MERGEFORMAT ">
        <w:r>
          <w:rPr>
            <w:noProof/>
            <w:sz w:val="22"/>
            <w:szCs w:val="22"/>
            <w:lang w:val="uk-UA"/>
          </w:rPr>
          <w:t>«surname»</w:t>
        </w:r>
      </w:fldSimple>
      <w:r>
        <w:rPr>
          <w:sz w:val="22"/>
          <w:szCs w:val="22"/>
          <w:lang w:val="en-US"/>
        </w:rPr>
        <w:t xml:space="preserve"> </w:t>
      </w:r>
      <w:r>
        <w:rPr>
          <w:sz w:val="22"/>
          <w:szCs w:val="22"/>
          <w:lang w:val="en-US"/>
        </w:rPr>
        <w:fldChar w:fldCharType="begin"/>
      </w:r>
      <w:r>
        <w:rPr>
          <w:sz w:val="22"/>
          <w:szCs w:val="22"/>
          <w:lang w:val="en-US"/>
        </w:rPr>
        <w:instrText xml:space="preserve"> MERGEFIELD  name </w:instrText>
      </w:r>
      <w:r>
        <w:rPr>
          <w:sz w:val="22"/>
          <w:szCs w:val="22"/>
          <w:lang w:val="en-US"/>
        </w:rPr>
        <w:fldChar w:fldCharType="separate"/>
      </w:r>
      <w:r>
        <w:rPr>
          <w:noProof/>
          <w:sz w:val="22"/>
          <w:szCs w:val="22"/>
          <w:lang w:val="en-US"/>
        </w:rPr>
        <w:t>«name»</w:t>
      </w:r>
      <w:r>
        <w:rPr>
          <w:sz w:val="22"/>
          <w:szCs w:val="22"/>
          <w:lang w:val="en-US"/>
        </w:rPr>
        <w:fldChar w:fldCharType="end"/>
      </w:r>
      <w:r>
        <w:rPr>
          <w:sz w:val="22"/>
          <w:szCs w:val="22"/>
          <w:lang w:val="en-US"/>
        </w:rPr>
        <w:t xml:space="preserve"> </w:t>
      </w:r>
      <w:fldSimple w:instr=" MERGEFIELD  secondName  \* MERGEFORMAT ">
        <w:r>
          <w:rPr>
            <w:noProof/>
            <w:sz w:val="22"/>
            <w:szCs w:val="22"/>
            <w:lang w:val="en-US"/>
          </w:rPr>
          <w:t>«secondName»</w:t>
        </w:r>
      </w:fldSimple>
    </w:p>
    <w:p w:rsidR="00A64C22" w:rsidRDefault="00A64C22" w:rsidP="00641A43">
      <w:pPr>
        <w:jc w:val="both"/>
        <w:rPr>
          <w:sz w:val="22"/>
          <w:szCs w:val="22"/>
          <w:lang w:val="en-US"/>
        </w:rPr>
      </w:pPr>
      <w:r w:rsidRPr="003719E5">
        <w:rPr>
          <w:sz w:val="22"/>
          <w:szCs w:val="22"/>
          <w:lang w:val="uk-UA"/>
        </w:rPr>
        <w:t>Паспорт</w:t>
      </w:r>
      <w:r>
        <w:rPr>
          <w:sz w:val="22"/>
          <w:szCs w:val="22"/>
          <w:lang w:val="en-US"/>
        </w:rPr>
        <w:t xml:space="preserve">:  </w:t>
      </w:r>
      <w:fldSimple w:instr=" MERGEFIELD  passportNumber  \* MERGEFORMAT ">
        <w:r>
          <w:rPr>
            <w:noProof/>
            <w:sz w:val="22"/>
            <w:szCs w:val="22"/>
            <w:lang w:val="en-US"/>
          </w:rPr>
          <w:t>«passportNumber»</w:t>
        </w:r>
      </w:fldSimple>
      <w:r w:rsidRPr="003719E5">
        <w:rPr>
          <w:sz w:val="22"/>
          <w:szCs w:val="22"/>
          <w:lang w:val="uk-UA"/>
        </w:rPr>
        <w:t xml:space="preserve"> </w:t>
      </w:r>
      <w:r>
        <w:rPr>
          <w:sz w:val="22"/>
          <w:szCs w:val="22"/>
          <w:lang w:val="en-US"/>
        </w:rPr>
        <w:t xml:space="preserve">   </w:t>
      </w:r>
    </w:p>
    <w:p w:rsidR="00A64C22" w:rsidRPr="00A76075" w:rsidRDefault="00A64C22" w:rsidP="00641A43">
      <w:pPr>
        <w:jc w:val="both"/>
        <w:rPr>
          <w:sz w:val="22"/>
          <w:szCs w:val="22"/>
          <w:lang w:val="en-US"/>
        </w:rPr>
      </w:pPr>
      <w:r>
        <w:rPr>
          <w:sz w:val="22"/>
          <w:szCs w:val="22"/>
          <w:lang w:val="en-US"/>
        </w:rPr>
        <w:t xml:space="preserve"> </w:t>
      </w:r>
      <w:fldSimple w:instr=" MERGEFIELD  passportIssuance  \* MERGEFORMAT ">
        <w:r>
          <w:rPr>
            <w:noProof/>
            <w:sz w:val="22"/>
            <w:szCs w:val="22"/>
            <w:lang w:val="en-US"/>
          </w:rPr>
          <w:t>«passportIssuance»</w:t>
        </w:r>
      </w:fldSimple>
    </w:p>
    <w:p w:rsidR="00A64C22" w:rsidRPr="003719E5" w:rsidRDefault="00A64C22" w:rsidP="00641A43">
      <w:pPr>
        <w:jc w:val="both"/>
        <w:rPr>
          <w:sz w:val="22"/>
          <w:szCs w:val="22"/>
          <w:lang w:val="uk-UA"/>
        </w:rPr>
      </w:pPr>
      <w:r w:rsidRPr="003719E5">
        <w:rPr>
          <w:sz w:val="22"/>
          <w:szCs w:val="22"/>
          <w:lang w:val="uk-UA"/>
        </w:rPr>
        <w:t>Адреса:</w:t>
      </w:r>
      <w:r>
        <w:rPr>
          <w:sz w:val="22"/>
          <w:szCs w:val="22"/>
          <w:lang w:val="en-US"/>
        </w:rPr>
        <w:t xml:space="preserve">  </w:t>
      </w:r>
      <w:fldSimple w:instr=" MERGEFIELD  adress  \* MERGEFORMAT ">
        <w:r>
          <w:rPr>
            <w:noProof/>
            <w:sz w:val="22"/>
            <w:szCs w:val="22"/>
            <w:lang w:val="en-US"/>
          </w:rPr>
          <w:t>«adress»</w:t>
        </w:r>
      </w:fldSimple>
    </w:p>
    <w:p w:rsidR="00A64C22" w:rsidRPr="003719E5" w:rsidRDefault="00A64C22" w:rsidP="00641A43">
      <w:pPr>
        <w:jc w:val="both"/>
        <w:rPr>
          <w:sz w:val="22"/>
          <w:szCs w:val="22"/>
          <w:lang w:val="uk-UA"/>
        </w:rPr>
      </w:pPr>
      <w:r w:rsidRPr="003719E5">
        <w:rPr>
          <w:sz w:val="22"/>
          <w:szCs w:val="22"/>
          <w:lang w:val="uk-UA"/>
        </w:rPr>
        <w:t>ІПН:</w:t>
      </w:r>
      <w:r>
        <w:rPr>
          <w:sz w:val="22"/>
          <w:szCs w:val="22"/>
          <w:lang w:val="en-US"/>
        </w:rPr>
        <w:t xml:space="preserve"> </w:t>
      </w:r>
      <w:fldSimple w:instr=" MERGEFIELD  inn  \* MERGEFORMAT ">
        <w:r>
          <w:rPr>
            <w:noProof/>
            <w:sz w:val="22"/>
            <w:szCs w:val="22"/>
            <w:lang w:val="en-US"/>
          </w:rPr>
          <w:t>«inn»</w:t>
        </w:r>
      </w:fldSimple>
    </w:p>
    <w:p w:rsidR="00A64C22" w:rsidRPr="00A76075" w:rsidRDefault="00A64C22" w:rsidP="00641A43">
      <w:pPr>
        <w:jc w:val="both"/>
        <w:rPr>
          <w:sz w:val="22"/>
          <w:szCs w:val="22"/>
          <w:lang w:val="en-US"/>
        </w:rPr>
      </w:pPr>
      <w:r w:rsidRPr="003719E5">
        <w:rPr>
          <w:sz w:val="22"/>
          <w:szCs w:val="22"/>
          <w:lang w:val="uk-UA"/>
        </w:rPr>
        <w:t>Тел.:</w:t>
      </w:r>
      <w:r>
        <w:rPr>
          <w:sz w:val="22"/>
          <w:szCs w:val="22"/>
          <w:lang w:val="en-US"/>
        </w:rPr>
        <w:t xml:space="preserve"> </w:t>
      </w:r>
      <w:fldSimple w:instr=" MERGEFIELD  phone  \* MERGEFORMAT ">
        <w:r>
          <w:rPr>
            <w:noProof/>
            <w:sz w:val="22"/>
            <w:szCs w:val="22"/>
            <w:lang w:val="en-US"/>
          </w:rPr>
          <w:t>«phone»</w:t>
        </w:r>
      </w:fldSimple>
    </w:p>
    <w:p w:rsidR="00A64C22" w:rsidRDefault="00A64C22" w:rsidP="00641A43">
      <w:pPr>
        <w:rPr>
          <w:lang w:val="en-US"/>
        </w:rPr>
      </w:pPr>
      <w:r w:rsidRPr="003719E5">
        <w:rPr>
          <w:sz w:val="22"/>
          <w:szCs w:val="22"/>
          <w:lang w:val="en-US"/>
        </w:rPr>
        <w:t>Email</w:t>
      </w:r>
      <w:r w:rsidRPr="003719E5">
        <w:rPr>
          <w:sz w:val="22"/>
          <w:szCs w:val="22"/>
          <w:lang w:val="uk-UA"/>
        </w:rPr>
        <w:t>:</w:t>
      </w:r>
      <w:r>
        <w:rPr>
          <w:sz w:val="22"/>
          <w:szCs w:val="22"/>
          <w:lang w:val="en-US"/>
        </w:rPr>
        <w:t xml:space="preserve"> </w:t>
      </w:r>
      <w:fldSimple w:instr=" MERGEFIELD  eMail  \* MERGEFORMAT ">
        <w:r>
          <w:rPr>
            <w:noProof/>
            <w:sz w:val="22"/>
            <w:szCs w:val="22"/>
            <w:lang w:val="en-US"/>
          </w:rPr>
          <w:t>«eMail»</w:t>
        </w:r>
      </w:fldSimple>
    </w:p>
    <w:p w:rsidR="00A64C22" w:rsidRDefault="00A64C22" w:rsidP="00641A43">
      <w:pPr>
        <w:rPr>
          <w:sz w:val="22"/>
          <w:szCs w:val="22"/>
          <w:lang w:val="en-US"/>
        </w:rPr>
      </w:pPr>
      <w:r w:rsidRPr="003719E5">
        <w:rPr>
          <w:sz w:val="22"/>
          <w:szCs w:val="22"/>
          <w:lang w:val="uk-UA"/>
        </w:rPr>
        <w:t>_________</w:t>
      </w:r>
      <w:r>
        <w:rPr>
          <w:sz w:val="22"/>
          <w:szCs w:val="22"/>
          <w:lang w:val="en-US"/>
        </w:rPr>
        <w:t>___________</w:t>
      </w:r>
      <w:r w:rsidRPr="003719E5">
        <w:rPr>
          <w:sz w:val="22"/>
          <w:szCs w:val="22"/>
          <w:lang w:val="uk-UA"/>
        </w:rPr>
        <w:t>__/</w:t>
      </w:r>
      <w:r>
        <w:rPr>
          <w:sz w:val="22"/>
          <w:szCs w:val="22"/>
          <w:lang w:val="en-US"/>
        </w:rPr>
        <w:t xml:space="preserve"> </w:t>
      </w:r>
      <w:fldSimple w:instr=" MERGEFIELD  FIO  \* MERGEFORMAT ">
        <w:r>
          <w:rPr>
            <w:noProof/>
            <w:sz w:val="22"/>
            <w:szCs w:val="22"/>
            <w:lang w:val="en-US"/>
          </w:rPr>
          <w:t>«FIO»</w:t>
        </w:r>
      </w:fldSimple>
      <w:r>
        <w:rPr>
          <w:sz w:val="22"/>
          <w:szCs w:val="22"/>
          <w:lang w:val="en-US"/>
        </w:rPr>
        <w:t xml:space="preserve"> </w:t>
      </w:r>
      <w:r w:rsidRPr="003719E5">
        <w:rPr>
          <w:sz w:val="22"/>
          <w:szCs w:val="22"/>
          <w:lang w:val="uk-UA"/>
        </w:rPr>
        <w:t>/</w:t>
      </w:r>
    </w:p>
    <w:p w:rsidR="00A64C22" w:rsidRDefault="00A64C22" w:rsidP="00641A43">
      <w:pPr>
        <w:rPr>
          <w:sz w:val="22"/>
          <w:szCs w:val="22"/>
          <w:lang w:val="en-US"/>
        </w:rPr>
      </w:pPr>
    </w:p>
    <w:p w:rsidR="00A64C22" w:rsidRDefault="00A64C22" w:rsidP="00121945">
      <w:pPr>
        <w:rPr>
          <w:b/>
          <w:sz w:val="22"/>
          <w:szCs w:val="22"/>
          <w:u w:val="single"/>
          <w:lang w:val="en-US"/>
        </w:rPr>
      </w:pPr>
    </w:p>
    <w:p w:rsidR="00A64C22" w:rsidRDefault="00A64C22" w:rsidP="00121945">
      <w:pPr>
        <w:rPr>
          <w:b/>
          <w:sz w:val="22"/>
          <w:szCs w:val="22"/>
          <w:u w:val="single"/>
          <w:lang w:val="en-US"/>
        </w:rPr>
      </w:pPr>
    </w:p>
    <w:p w:rsidR="00A64C22" w:rsidRPr="00121945" w:rsidRDefault="00A64C22" w:rsidP="00121945">
      <w:pPr>
        <w:rPr>
          <w:b/>
          <w:u w:val="single"/>
        </w:rPr>
      </w:pPr>
      <w:r w:rsidRPr="00121945">
        <w:rPr>
          <w:b/>
          <w:sz w:val="22"/>
          <w:szCs w:val="22"/>
          <w:u w:val="single"/>
          <w:lang w:val="uk-UA"/>
        </w:rPr>
        <w:t>ВИКОНАВЕЦЬ</w:t>
      </w:r>
      <w:r w:rsidRPr="00121945">
        <w:rPr>
          <w:b/>
          <w:sz w:val="22"/>
          <w:szCs w:val="22"/>
          <w:u w:val="single"/>
        </w:rPr>
        <w:t xml:space="preserve"> :</w:t>
      </w:r>
    </w:p>
    <w:p w:rsidR="00A64C22" w:rsidRPr="00121945" w:rsidRDefault="00A64C22" w:rsidP="00121945">
      <w:pPr>
        <w:rPr>
          <w:sz w:val="22"/>
          <w:szCs w:val="22"/>
        </w:rPr>
      </w:pPr>
    </w:p>
    <w:p w:rsidR="00A64C22" w:rsidRPr="003719E5" w:rsidRDefault="00A64C22" w:rsidP="00121945">
      <w:pPr>
        <w:rPr>
          <w:lang w:val="uk-UA"/>
        </w:rPr>
      </w:pPr>
      <w:r w:rsidRPr="003719E5">
        <w:rPr>
          <w:sz w:val="22"/>
          <w:szCs w:val="22"/>
          <w:lang w:val="uk-UA"/>
        </w:rPr>
        <w:t>ФОП Колесник Ірина Георгіївна</w:t>
      </w:r>
    </w:p>
    <w:p w:rsidR="00A64C22" w:rsidRPr="00715615" w:rsidRDefault="00A64C22" w:rsidP="00121945">
      <w:pPr>
        <w:rPr>
          <w:sz w:val="22"/>
          <w:szCs w:val="22"/>
        </w:rPr>
      </w:pPr>
      <w:r w:rsidRPr="003719E5">
        <w:rPr>
          <w:sz w:val="22"/>
          <w:szCs w:val="22"/>
          <w:lang w:val="uk-UA"/>
        </w:rPr>
        <w:t xml:space="preserve">Виписка з єдиного державного реєстру юридичних </w:t>
      </w:r>
    </w:p>
    <w:p w:rsidR="00A64C22" w:rsidRPr="003719E5" w:rsidRDefault="00A64C22" w:rsidP="00121945">
      <w:pPr>
        <w:rPr>
          <w:lang w:val="uk-UA"/>
        </w:rPr>
      </w:pPr>
      <w:r w:rsidRPr="003719E5">
        <w:rPr>
          <w:sz w:val="22"/>
          <w:szCs w:val="22"/>
          <w:lang w:val="uk-UA"/>
        </w:rPr>
        <w:t>осіб та фізичних осіб-підприємців серії АД № 193246.</w:t>
      </w:r>
    </w:p>
    <w:p w:rsidR="00A64C22" w:rsidRPr="003719E5" w:rsidRDefault="00A64C22" w:rsidP="00121945">
      <w:pPr>
        <w:rPr>
          <w:lang w:val="uk-UA"/>
        </w:rPr>
      </w:pPr>
      <w:r w:rsidRPr="003719E5">
        <w:rPr>
          <w:sz w:val="22"/>
          <w:szCs w:val="22"/>
          <w:lang w:val="uk-UA"/>
        </w:rPr>
        <w:t>Адреса: 65114, м. Одеса,</w:t>
      </w:r>
      <w:r>
        <w:rPr>
          <w:sz w:val="22"/>
          <w:szCs w:val="22"/>
          <w:lang w:val="uk-UA"/>
        </w:rPr>
        <w:t xml:space="preserve"> </w:t>
      </w:r>
      <w:r w:rsidRPr="003719E5">
        <w:rPr>
          <w:sz w:val="22"/>
          <w:szCs w:val="22"/>
          <w:lang w:val="uk-UA"/>
        </w:rPr>
        <w:t>проспект Маршала Жукова, буд. 37, кв. 102</w:t>
      </w:r>
    </w:p>
    <w:p w:rsidR="00A64C22" w:rsidRPr="003719E5" w:rsidRDefault="00A64C22" w:rsidP="00121945">
      <w:pPr>
        <w:rPr>
          <w:lang w:val="uk-UA"/>
        </w:rPr>
      </w:pPr>
      <w:r w:rsidRPr="003719E5">
        <w:rPr>
          <w:sz w:val="22"/>
          <w:szCs w:val="22"/>
          <w:lang w:val="uk-UA"/>
        </w:rPr>
        <w:t>ІПН: 3215819186</w:t>
      </w:r>
    </w:p>
    <w:p w:rsidR="00A64C22" w:rsidRPr="003719E5" w:rsidRDefault="00A64C22" w:rsidP="00121945">
      <w:pPr>
        <w:rPr>
          <w:lang w:val="uk-UA"/>
        </w:rPr>
      </w:pPr>
      <w:r w:rsidRPr="003719E5">
        <w:rPr>
          <w:sz w:val="22"/>
          <w:szCs w:val="22"/>
          <w:lang w:val="uk-UA"/>
        </w:rPr>
        <w:t>п/р №</w:t>
      </w:r>
      <w:r w:rsidRPr="003719E5">
        <w:t xml:space="preserve"> </w:t>
      </w:r>
      <w:r w:rsidRPr="003719E5">
        <w:rPr>
          <w:sz w:val="22"/>
          <w:szCs w:val="22"/>
          <w:lang w:val="uk-UA"/>
        </w:rPr>
        <w:t>26006054313400</w:t>
      </w:r>
    </w:p>
    <w:p w:rsidR="00A64C22" w:rsidRPr="003719E5" w:rsidRDefault="00A64C22" w:rsidP="00121945">
      <w:pPr>
        <w:rPr>
          <w:lang w:val="uk-UA"/>
        </w:rPr>
      </w:pPr>
      <w:r w:rsidRPr="003719E5">
        <w:rPr>
          <w:sz w:val="22"/>
          <w:szCs w:val="22"/>
          <w:lang w:val="uk-UA"/>
        </w:rPr>
        <w:t>в Південному ГРУ ПАТ «ПриватБанк»</w:t>
      </w:r>
    </w:p>
    <w:p w:rsidR="00A64C22" w:rsidRPr="003719E5" w:rsidRDefault="00A64C22" w:rsidP="00121945">
      <w:pPr>
        <w:rPr>
          <w:lang w:val="uk-UA"/>
        </w:rPr>
      </w:pPr>
      <w:r w:rsidRPr="003719E5">
        <w:rPr>
          <w:sz w:val="22"/>
          <w:szCs w:val="22"/>
          <w:lang w:val="uk-UA"/>
        </w:rPr>
        <w:t>МФО 328704</w:t>
      </w:r>
    </w:p>
    <w:p w:rsidR="00A64C22" w:rsidRDefault="00A64C22" w:rsidP="00121945">
      <w:pPr>
        <w:jc w:val="both"/>
        <w:rPr>
          <w:sz w:val="22"/>
          <w:szCs w:val="22"/>
          <w:lang w:val="en-US"/>
        </w:rPr>
      </w:pPr>
    </w:p>
    <w:p w:rsidR="00A64C22" w:rsidRDefault="00A64C22" w:rsidP="00121945">
      <w:pPr>
        <w:jc w:val="both"/>
        <w:rPr>
          <w:lang w:val="en-US"/>
        </w:rPr>
      </w:pPr>
      <w:r w:rsidRPr="003719E5">
        <w:rPr>
          <w:sz w:val="22"/>
          <w:szCs w:val="22"/>
          <w:lang w:val="uk-UA"/>
        </w:rPr>
        <w:t>____________________/Колесник І. Г./</w:t>
      </w:r>
    </w:p>
    <w:p w:rsidR="00A64C22" w:rsidRPr="00641A43" w:rsidRDefault="00A64C22" w:rsidP="00641A43">
      <w:pPr>
        <w:rPr>
          <w:lang w:val="en-US"/>
        </w:rPr>
      </w:pPr>
    </w:p>
    <w:p w:rsidR="00A64C22" w:rsidRPr="006D57C0" w:rsidRDefault="00A64C22">
      <w:pPr>
        <w:rPr>
          <w:lang w:val="uk-UA"/>
        </w:rPr>
      </w:pPr>
    </w:p>
    <w:sectPr w:rsidR="00A64C22" w:rsidRPr="006D57C0" w:rsidSect="00C70438">
      <w:pgSz w:w="11906" w:h="16838"/>
      <w:pgMar w:top="899" w:right="566" w:bottom="899" w:left="9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0000000000000000000"/>
    <w:charset w:val="CC"/>
    <w:family w:val="swiss"/>
    <w:notTrueType/>
    <w:pitch w:val="variable"/>
    <w:sig w:usb0="00000203" w:usb1="00000000" w:usb2="00000000" w:usb3="00000000" w:csb0="00000005"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32D34"/>
    <w:multiLevelType w:val="hybridMultilevel"/>
    <w:tmpl w:val="9D5C6B5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51B30FDD"/>
    <w:multiLevelType w:val="hybridMultilevel"/>
    <w:tmpl w:val="E81AE76A"/>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63BC7CD0"/>
    <w:multiLevelType w:val="multilevel"/>
    <w:tmpl w:val="8A80E1EA"/>
    <w:lvl w:ilvl="0">
      <w:start w:val="1"/>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b w:val="0"/>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3">
    <w:nsid w:val="6CCD5661"/>
    <w:multiLevelType w:val="multilevel"/>
    <w:tmpl w:val="9AB480D6"/>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val="0"/>
      </w:rPr>
    </w:lvl>
    <w:lvl w:ilvl="2">
      <w:start w:val="1"/>
      <w:numFmt w:val="decimal"/>
      <w:lvlText w:val="%1.%2.%3."/>
      <w:lvlJc w:val="left"/>
      <w:pPr>
        <w:ind w:left="1287" w:hanging="720"/>
      </w:pPr>
      <w:rPr>
        <w:rFonts w:cs="Times New Roman" w:hint="default"/>
        <w:b w:val="0"/>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4">
    <w:nsid w:val="788B41D8"/>
    <w:multiLevelType w:val="hybridMultilevel"/>
    <w:tmpl w:val="9F32B866"/>
    <w:lvl w:ilvl="0" w:tplc="4B22DEB6">
      <w:start w:val="2"/>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stylePaneFormatFilter w:val="3F01"/>
  <w:mailMerge>
    <w:mainDocumentType w:val="formLetters"/>
    <w:dataType w:val="textFile"/>
    <w:activeRecord w:val="-1"/>
    <w:odso/>
  </w:mailMerge>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57C0"/>
    <w:rsid w:val="000013DC"/>
    <w:rsid w:val="00046B73"/>
    <w:rsid w:val="00065883"/>
    <w:rsid w:val="00083FB2"/>
    <w:rsid w:val="00087330"/>
    <w:rsid w:val="000A4F96"/>
    <w:rsid w:val="000B0BE7"/>
    <w:rsid w:val="000E20E5"/>
    <w:rsid w:val="000E3CFE"/>
    <w:rsid w:val="000E605B"/>
    <w:rsid w:val="000F01A2"/>
    <w:rsid w:val="00114C1B"/>
    <w:rsid w:val="00121945"/>
    <w:rsid w:val="00167225"/>
    <w:rsid w:val="00184940"/>
    <w:rsid w:val="001A1BF7"/>
    <w:rsid w:val="001A22F2"/>
    <w:rsid w:val="001C6977"/>
    <w:rsid w:val="001F41E3"/>
    <w:rsid w:val="001F4D27"/>
    <w:rsid w:val="00241FA2"/>
    <w:rsid w:val="00276DB6"/>
    <w:rsid w:val="00282086"/>
    <w:rsid w:val="002C230C"/>
    <w:rsid w:val="0030426B"/>
    <w:rsid w:val="0035602E"/>
    <w:rsid w:val="003719E5"/>
    <w:rsid w:val="003A1075"/>
    <w:rsid w:val="003B5B0E"/>
    <w:rsid w:val="003C3B93"/>
    <w:rsid w:val="004C7590"/>
    <w:rsid w:val="00541BB9"/>
    <w:rsid w:val="00545E8B"/>
    <w:rsid w:val="00557205"/>
    <w:rsid w:val="005A37E2"/>
    <w:rsid w:val="005C0B74"/>
    <w:rsid w:val="005C7CDA"/>
    <w:rsid w:val="005E072A"/>
    <w:rsid w:val="005E4927"/>
    <w:rsid w:val="005F5002"/>
    <w:rsid w:val="005F5C6E"/>
    <w:rsid w:val="00607F3D"/>
    <w:rsid w:val="00641A43"/>
    <w:rsid w:val="00642537"/>
    <w:rsid w:val="00674562"/>
    <w:rsid w:val="00686812"/>
    <w:rsid w:val="006C2AA8"/>
    <w:rsid w:val="006D57C0"/>
    <w:rsid w:val="00715615"/>
    <w:rsid w:val="007368D5"/>
    <w:rsid w:val="00744540"/>
    <w:rsid w:val="00772C06"/>
    <w:rsid w:val="00790225"/>
    <w:rsid w:val="007D7A7C"/>
    <w:rsid w:val="00835299"/>
    <w:rsid w:val="008418FE"/>
    <w:rsid w:val="008767FB"/>
    <w:rsid w:val="008932C1"/>
    <w:rsid w:val="008A0BD2"/>
    <w:rsid w:val="008B3D16"/>
    <w:rsid w:val="008F57DE"/>
    <w:rsid w:val="00977F11"/>
    <w:rsid w:val="0099310C"/>
    <w:rsid w:val="009C24D3"/>
    <w:rsid w:val="00A20CB1"/>
    <w:rsid w:val="00A64C22"/>
    <w:rsid w:val="00A73BB6"/>
    <w:rsid w:val="00A76075"/>
    <w:rsid w:val="00A9203A"/>
    <w:rsid w:val="00AD0616"/>
    <w:rsid w:val="00AF2209"/>
    <w:rsid w:val="00AF43B7"/>
    <w:rsid w:val="00B011AB"/>
    <w:rsid w:val="00B05D6A"/>
    <w:rsid w:val="00B42EE2"/>
    <w:rsid w:val="00B52144"/>
    <w:rsid w:val="00B66726"/>
    <w:rsid w:val="00BD2F76"/>
    <w:rsid w:val="00BE4C73"/>
    <w:rsid w:val="00C2008D"/>
    <w:rsid w:val="00C219FF"/>
    <w:rsid w:val="00C44ADE"/>
    <w:rsid w:val="00C5602B"/>
    <w:rsid w:val="00C70438"/>
    <w:rsid w:val="00C709EC"/>
    <w:rsid w:val="00CA13A0"/>
    <w:rsid w:val="00CC485D"/>
    <w:rsid w:val="00CF614A"/>
    <w:rsid w:val="00CF6F1C"/>
    <w:rsid w:val="00D26FCD"/>
    <w:rsid w:val="00DB5471"/>
    <w:rsid w:val="00E10524"/>
    <w:rsid w:val="00E65AC7"/>
    <w:rsid w:val="00E72456"/>
    <w:rsid w:val="00EB14D8"/>
    <w:rsid w:val="00ED117A"/>
    <w:rsid w:val="00ED41C8"/>
    <w:rsid w:val="00F04516"/>
    <w:rsid w:val="00F132F0"/>
    <w:rsid w:val="00F8459B"/>
    <w:rsid w:val="00FC6DE6"/>
    <w:rsid w:val="00FD1CA8"/>
    <w:rsid w:val="00FF0AD5"/>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7C0"/>
    <w:rPr>
      <w:sz w:val="24"/>
      <w:szCs w:val="24"/>
      <w:lang w:val="ru-RU"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D57C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Обычный1"/>
    <w:uiPriority w:val="99"/>
    <w:rsid w:val="006D57C0"/>
    <w:pPr>
      <w:widowControl w:val="0"/>
      <w:spacing w:before="160" w:line="300" w:lineRule="auto"/>
      <w:ind w:firstLine="120"/>
      <w:jc w:val="both"/>
    </w:pPr>
    <w:rPr>
      <w:rFonts w:ascii="Courier New" w:hAnsi="Courier New"/>
      <w:sz w:val="16"/>
      <w:szCs w:val="20"/>
      <w:lang w:val="uk-UA" w:eastAsia="ru-RU"/>
    </w:rPr>
  </w:style>
  <w:style w:type="paragraph" w:customStyle="1" w:styleId="a">
    <w:name w:val="ДинТекстОбыч"/>
    <w:basedOn w:val="Normal"/>
    <w:autoRedefine/>
    <w:uiPriority w:val="99"/>
    <w:rsid w:val="006D57C0"/>
    <w:pPr>
      <w:widowControl w:val="0"/>
    </w:pPr>
    <w:rPr>
      <w:b/>
      <w:color w:val="000000"/>
      <w:sz w:val="22"/>
      <w:szCs w:val="20"/>
    </w:rPr>
  </w:style>
  <w:style w:type="character" w:styleId="Strong">
    <w:name w:val="Strong"/>
    <w:basedOn w:val="DefaultParagraphFont"/>
    <w:uiPriority w:val="99"/>
    <w:qFormat/>
    <w:rsid w:val="00F8459B"/>
    <w:rPr>
      <w:rFonts w:cs="Times New Roman"/>
      <w:b/>
    </w:rPr>
  </w:style>
  <w:style w:type="character" w:styleId="CommentReference">
    <w:name w:val="annotation reference"/>
    <w:basedOn w:val="DefaultParagraphFont"/>
    <w:uiPriority w:val="99"/>
    <w:rsid w:val="005C7CDA"/>
    <w:rPr>
      <w:rFonts w:cs="Times New Roman"/>
      <w:sz w:val="16"/>
    </w:rPr>
  </w:style>
  <w:style w:type="paragraph" w:styleId="CommentText">
    <w:name w:val="annotation text"/>
    <w:basedOn w:val="Normal"/>
    <w:link w:val="CommentTextChar"/>
    <w:uiPriority w:val="99"/>
    <w:rsid w:val="005C7CDA"/>
    <w:rPr>
      <w:sz w:val="20"/>
      <w:szCs w:val="20"/>
    </w:rPr>
  </w:style>
  <w:style w:type="character" w:customStyle="1" w:styleId="CommentTextChar">
    <w:name w:val="Comment Text Char"/>
    <w:basedOn w:val="DefaultParagraphFont"/>
    <w:link w:val="CommentText"/>
    <w:uiPriority w:val="99"/>
    <w:locked/>
    <w:rsid w:val="005C7CDA"/>
    <w:rPr>
      <w:rFonts w:cs="Times New Roman"/>
    </w:rPr>
  </w:style>
  <w:style w:type="paragraph" w:styleId="CommentSubject">
    <w:name w:val="annotation subject"/>
    <w:basedOn w:val="CommentText"/>
    <w:next w:val="CommentText"/>
    <w:link w:val="CommentSubjectChar"/>
    <w:uiPriority w:val="99"/>
    <w:rsid w:val="005C7CDA"/>
    <w:rPr>
      <w:b/>
      <w:bCs/>
      <w:lang w:val="en-US"/>
    </w:rPr>
  </w:style>
  <w:style w:type="character" w:customStyle="1" w:styleId="CommentSubjectChar">
    <w:name w:val="Comment Subject Char"/>
    <w:basedOn w:val="CommentTextChar"/>
    <w:link w:val="CommentSubject"/>
    <w:uiPriority w:val="99"/>
    <w:locked/>
    <w:rsid w:val="005C7CDA"/>
    <w:rPr>
      <w:b/>
    </w:rPr>
  </w:style>
  <w:style w:type="paragraph" w:styleId="BalloonText">
    <w:name w:val="Balloon Text"/>
    <w:basedOn w:val="Normal"/>
    <w:link w:val="BalloonTextChar"/>
    <w:uiPriority w:val="99"/>
    <w:rsid w:val="005C7CDA"/>
    <w:rPr>
      <w:rFonts w:ascii="Segoe UI" w:hAnsi="Segoe UI"/>
      <w:sz w:val="18"/>
      <w:szCs w:val="18"/>
      <w:lang w:val="en-US"/>
    </w:rPr>
  </w:style>
  <w:style w:type="character" w:customStyle="1" w:styleId="BalloonTextChar">
    <w:name w:val="Balloon Text Char"/>
    <w:basedOn w:val="DefaultParagraphFont"/>
    <w:link w:val="BalloonText"/>
    <w:uiPriority w:val="99"/>
    <w:locked/>
    <w:rsid w:val="005C7CDA"/>
    <w:rPr>
      <w:rFonts w:ascii="Segoe UI" w:hAnsi="Segoe UI" w:cs="Times New Roman"/>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TotalTime>
  <Pages>4</Pages>
  <Words>1940</Words>
  <Characters>11058</Characters>
  <Application>Microsoft Office Outlook</Application>
  <DocSecurity>0</DocSecurity>
  <Lines>0</Lines>
  <Paragraphs>0</Paragraphs>
  <ScaleCrop>false</ScaleCrop>
  <Company>NCTN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Договір № ___</dc:title>
  <dc:subject/>
  <dc:creator>Natasha</dc:creator>
  <cp:keywords/>
  <dc:description/>
  <cp:lastModifiedBy>cavedog</cp:lastModifiedBy>
  <cp:revision>9</cp:revision>
  <cp:lastPrinted>2014-07-08T15:39:00Z</cp:lastPrinted>
  <dcterms:created xsi:type="dcterms:W3CDTF">2014-09-12T10:12:00Z</dcterms:created>
  <dcterms:modified xsi:type="dcterms:W3CDTF">2014-09-17T06:23:00Z</dcterms:modified>
</cp:coreProperties>
</file>