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52063126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</w:rPr>
      </w:sdtEndPr>
      <w:sdtContent>
        <w:p w:rsidR="00497300" w:rsidRDefault="00497300" w:rsidP="00497300">
          <w:pPr>
            <w:rPr>
              <w:sz w:val="12"/>
            </w:rPr>
          </w:pPr>
        </w:p>
        <w:p w:rsidR="00497300" w:rsidRDefault="00497300" w:rsidP="00497300">
          <w:pPr>
            <w:rPr>
              <w:sz w:val="12"/>
            </w:rPr>
          </w:pPr>
          <w:r>
            <w:rPr>
              <w:rFonts w:ascii="Arial" w:hAnsi="Arial" w:cs="Arial"/>
              <w:b/>
              <w:bCs/>
              <w:noProof/>
              <w:sz w:val="36"/>
              <w:szCs w:val="36"/>
            </w:rPr>
            <w:drawing>
              <wp:inline distT="0" distB="0" distL="0" distR="0" wp14:anchorId="2AF61364" wp14:editId="3D52BB38">
                <wp:extent cx="1752600" cy="387350"/>
                <wp:effectExtent l="0" t="0" r="0" b="0"/>
                <wp:docPr id="5" name="图片 5" descr="lALOB8tiMszgzQPy_1010_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LOB8tiMszgzQPy_1010_2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497300" w:rsidRDefault="00497300" w:rsidP="00497300">
          <w:pPr>
            <w:rPr>
              <w:sz w:val="12"/>
            </w:rPr>
          </w:pPr>
        </w:p>
        <w:p w:rsidR="00497300" w:rsidRDefault="00497300" w:rsidP="00497300">
          <w:pPr>
            <w:rPr>
              <w:sz w:val="12"/>
            </w:rPr>
          </w:pPr>
        </w:p>
        <w:p w:rsidR="00497300" w:rsidRPr="00497300" w:rsidRDefault="00497300" w:rsidP="00497300">
          <w:pPr>
            <w:rPr>
              <w:sz w:val="12"/>
            </w:rPr>
          </w:pPr>
          <w:r>
            <w:rPr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E7D283" wp14:editId="1483ED85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396240</wp:posOffset>
                    </wp:positionV>
                    <wp:extent cx="4648200" cy="2278380"/>
                    <wp:effectExtent l="0" t="0" r="25400" b="33020"/>
                    <wp:wrapThrough wrapText="bothSides">
                      <wp:wrapPolygon edited="0">
                        <wp:start x="0" y="0"/>
                        <wp:lineTo x="0" y="21672"/>
                        <wp:lineTo x="21600" y="21672"/>
                        <wp:lineTo x="21600" y="0"/>
                        <wp:lineTo x="0" y="0"/>
                      </wp:wrapPolygon>
                    </wp:wrapThrough>
                    <wp:docPr id="6" name="文本框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8200" cy="227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97300" w:rsidRPr="00153EDA" w:rsidRDefault="00497300" w:rsidP="00497300">
                                <w:pPr>
                                  <w:rPr>
                                    <w:rFonts w:ascii="Helvetica" w:hAnsi="Helvetic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97300" w:rsidRPr="00CE581E" w:rsidRDefault="009B69AF" w:rsidP="00497300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32"/>
                                  </w:rPr>
                                  <w:t>ID2Kernel</w:t>
                                </w:r>
                                <w:r w:rsidRPr="009B69AF">
                                  <w:rPr>
                                    <w:rFonts w:ascii="微软雅黑" w:eastAsia="微软雅黑" w:hAnsi="微软雅黑"/>
                                    <w:sz w:val="32"/>
                                  </w:rPr>
                                  <w:t xml:space="preserve"> Porting Guid</w:t>
                                </w:r>
                                <w:r w:rsidR="009D00F8">
                                  <w:rPr>
                                    <w:rFonts w:ascii="微软雅黑" w:eastAsia="微软雅黑" w:hAnsi="微软雅黑" w:hint="eastAsia"/>
                                    <w:sz w:val="32"/>
                                  </w:rPr>
                                  <w:t>e</w:t>
                                </w:r>
                              </w:p>
                              <w:p w:rsidR="00497300" w:rsidRDefault="00497300" w:rsidP="00497300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</w:p>
                              <w:p w:rsidR="00497300" w:rsidRDefault="00497300" w:rsidP="00497300">
                                <w:pPr>
                                  <w:jc w:val="center"/>
                                  <w:rPr>
                                    <w:rFonts w:ascii="Helvetica" w:hAnsi="Helvetica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</w:rPr>
                                  <w:t xml:space="preserve">Doc. No. </w:t>
                                </w:r>
                                <w:r>
                                  <w:rPr>
                                    <w:rFonts w:ascii="Helvetica" w:hAnsi="Helvetica" w:hint="eastAsia"/>
                                  </w:rPr>
                                  <w:t>AN</w:t>
                                </w:r>
                                <w:r>
                                  <w:rPr>
                                    <w:rFonts w:ascii="Helvetica" w:hAnsi="Helvetica"/>
                                  </w:rPr>
                                  <w:t>-</w:t>
                                </w:r>
                                <w:r w:rsidR="005C1BC4">
                                  <w:rPr>
                                    <w:rFonts w:ascii="Helvetica" w:hAnsi="Helvetica" w:hint="eastAsia"/>
                                  </w:rPr>
                                  <w:t>XXXXX</w:t>
                                </w:r>
                                <w:r>
                                  <w:rPr>
                                    <w:rFonts w:ascii="Helvetica" w:hAnsi="Helvetica" w:hint="eastAsia"/>
                                  </w:rPr>
                                  <w:t>-</w:t>
                                </w:r>
                                <w:r w:rsidR="005C1BC4">
                                  <w:rPr>
                                    <w:rFonts w:ascii="Helvetica" w:hAnsi="Helvetica" w:hint="eastAsia"/>
                                  </w:rPr>
                                  <w:t>YY</w:t>
                                </w:r>
                                <w:r>
                                  <w:rPr>
                                    <w:rFonts w:ascii="Helvetica" w:hAnsi="Helvetica" w:hint="eastAsia"/>
                                  </w:rPr>
                                  <w:t>-</w:t>
                                </w:r>
                                <w:r w:rsidR="009B69AF">
                                  <w:rPr>
                                    <w:rFonts w:ascii="Helvetica" w:hAnsi="Helvetica" w:hint="eastAsia"/>
                                  </w:rPr>
                                  <w:t>ZZ</w:t>
                                </w:r>
                              </w:p>
                              <w:p w:rsidR="00497300" w:rsidRDefault="00497300" w:rsidP="00497300">
                                <w:pPr>
                                  <w:jc w:val="center"/>
                                  <w:rPr>
                                    <w:rFonts w:ascii="Helvetica" w:hAnsi="Helvetica"/>
                                  </w:rPr>
                                </w:pPr>
                              </w:p>
                              <w:p w:rsidR="00497300" w:rsidRDefault="00497300" w:rsidP="00497300">
                                <w:pPr>
                                  <w:jc w:val="center"/>
                                  <w:rPr>
                                    <w:rFonts w:ascii="Helvetica" w:hAnsi="Helvetica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</w:rPr>
                                  <w:t>Rev 0.</w:t>
                                </w:r>
                                <w:r w:rsidR="009B69AF">
                                  <w:rPr>
                                    <w:rFonts w:ascii="Helvetica" w:hAnsi="Helvetica" w:hint="eastAsia"/>
                                  </w:rPr>
                                  <w:t>9</w:t>
                                </w:r>
                              </w:p>
                              <w:p w:rsidR="00497300" w:rsidRDefault="00497300" w:rsidP="00497300">
                                <w:pPr>
                                  <w:jc w:val="center"/>
                                  <w:rPr>
                                    <w:rFonts w:ascii="Helvetica" w:hAnsi="Helvetica"/>
                                  </w:rPr>
                                </w:pPr>
                              </w:p>
                              <w:p w:rsidR="00497300" w:rsidRPr="00286BAD" w:rsidRDefault="00497300" w:rsidP="00497300">
                                <w:pPr>
                                  <w:jc w:val="center"/>
                                  <w:rPr>
                                    <w:rFonts w:ascii="Helvetica" w:hAnsi="Helvetica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</w:rPr>
                                  <w:t>Release Date:</w:t>
                                </w:r>
                                <w:r>
                                  <w:rPr>
                                    <w:rFonts w:ascii="Helvetica" w:hAnsi="Helvetica" w:hint="eastAsia"/>
                                  </w:rPr>
                                  <w:t xml:space="preserve"> </w:t>
                                </w:r>
                                <w:r w:rsidR="009B69AF">
                                  <w:rPr>
                                    <w:rFonts w:ascii="Helvetica" w:hAnsi="Helvetica" w:hint="eastAsia"/>
                                  </w:rPr>
                                  <w:t>Dec</w:t>
                                </w:r>
                                <w:r w:rsidR="009B69AF">
                                  <w:rPr>
                                    <w:rFonts w:ascii="Helvetica" w:hAnsi="Helvetica"/>
                                  </w:rPr>
                                  <w:t xml:space="preserve"> 1</w:t>
                                </w:r>
                                <w:r w:rsidR="009B69AF">
                                  <w:rPr>
                                    <w:rFonts w:ascii="Helvetica" w:hAnsi="Helvetica" w:hint="eastAsia"/>
                                  </w:rPr>
                                  <w:t>1</w:t>
                                </w:r>
                                <w:r>
                                  <w:rPr>
                                    <w:rFonts w:ascii="Helvetica" w:hAnsi="Helvetica"/>
                                  </w:rPr>
                                  <w:t>, 2016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style="position:absolute;left:0;text-align:left;margin-left:36pt;margin-top:31.2pt;width:366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" filled="f">
                    <v:textbox inset=",7.2pt,,7.2pt">
                      <w:txbxContent>
                        <w:p w:rsidR="00497300" w:rsidRPr="00153EDA" w:rsidRDefault="00497300" w:rsidP="00497300">
                          <w:pPr>
                            <w:rPr>
                              <w:rFonts w:ascii="Helvetica" w:hAnsi="Helvetica"/>
                              <w:sz w:val="32"/>
                              <w:szCs w:val="32"/>
                            </w:rPr>
                          </w:pPr>
                        </w:p>
                        <w:p w:rsidR="00497300" w:rsidRPr="00CE581E" w:rsidRDefault="009B69AF" w:rsidP="00497300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32"/>
                            </w:rPr>
                            <w:t>ID2Kernel</w:t>
                          </w:r>
                          <w:r w:rsidRPr="009B69AF">
                            <w:rPr>
                              <w:rFonts w:ascii="微软雅黑" w:eastAsia="微软雅黑" w:hAnsi="微软雅黑"/>
                              <w:sz w:val="32"/>
                            </w:rPr>
                            <w:t xml:space="preserve"> Porting Guid</w:t>
                          </w:r>
                          <w:r w:rsidR="009D00F8">
                            <w:rPr>
                              <w:rFonts w:ascii="微软雅黑" w:eastAsia="微软雅黑" w:hAnsi="微软雅黑" w:hint="eastAsia"/>
                              <w:sz w:val="32"/>
                            </w:rPr>
                            <w:t>e</w:t>
                          </w:r>
                        </w:p>
                        <w:p w:rsidR="00497300" w:rsidRDefault="00497300" w:rsidP="00497300">
                          <w:pPr>
                            <w:rPr>
                              <w:rFonts w:ascii="Helvetica" w:hAnsi="Helvetica"/>
                            </w:rPr>
                          </w:pPr>
                        </w:p>
                        <w:p w:rsidR="00497300" w:rsidRDefault="00497300" w:rsidP="00497300">
                          <w:pPr>
                            <w:jc w:val="cen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 xml:space="preserve">Doc. No. </w:t>
                          </w:r>
                          <w:r>
                            <w:rPr>
                              <w:rFonts w:ascii="Helvetica" w:hAnsi="Helvetica" w:hint="eastAsia"/>
                            </w:rPr>
                            <w:t>AN</w:t>
                          </w:r>
                          <w:r>
                            <w:rPr>
                              <w:rFonts w:ascii="Helvetica" w:hAnsi="Helvetica"/>
                            </w:rPr>
                            <w:t>-</w:t>
                          </w:r>
                          <w:r w:rsidR="005C1BC4">
                            <w:rPr>
                              <w:rFonts w:ascii="Helvetica" w:hAnsi="Helvetica" w:hint="eastAsia"/>
                            </w:rPr>
                            <w:t>XXXXX</w:t>
                          </w:r>
                          <w:r>
                            <w:rPr>
                              <w:rFonts w:ascii="Helvetica" w:hAnsi="Helvetica" w:hint="eastAsia"/>
                            </w:rPr>
                            <w:t>-</w:t>
                          </w:r>
                          <w:r w:rsidR="005C1BC4">
                            <w:rPr>
                              <w:rFonts w:ascii="Helvetica" w:hAnsi="Helvetica" w:hint="eastAsia"/>
                            </w:rPr>
                            <w:t>YY</w:t>
                          </w:r>
                          <w:r>
                            <w:rPr>
                              <w:rFonts w:ascii="Helvetica" w:hAnsi="Helvetica" w:hint="eastAsia"/>
                            </w:rPr>
                            <w:t>-</w:t>
                          </w:r>
                          <w:r w:rsidR="009B69AF">
                            <w:rPr>
                              <w:rFonts w:ascii="Helvetica" w:hAnsi="Helvetica" w:hint="eastAsia"/>
                            </w:rPr>
                            <w:t>ZZ</w:t>
                          </w:r>
                        </w:p>
                        <w:p w:rsidR="00497300" w:rsidRDefault="00497300" w:rsidP="00497300">
                          <w:pPr>
                            <w:jc w:val="center"/>
                            <w:rPr>
                              <w:rFonts w:ascii="Helvetica" w:hAnsi="Helvetica"/>
                            </w:rPr>
                          </w:pPr>
                        </w:p>
                        <w:p w:rsidR="00497300" w:rsidRDefault="00497300" w:rsidP="00497300">
                          <w:pPr>
                            <w:jc w:val="cen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Rev 0.</w:t>
                          </w:r>
                          <w:r w:rsidR="009B69AF">
                            <w:rPr>
                              <w:rFonts w:ascii="Helvetica" w:hAnsi="Helvetica" w:hint="eastAsia"/>
                            </w:rPr>
                            <w:t>9</w:t>
                          </w:r>
                        </w:p>
                        <w:p w:rsidR="00497300" w:rsidRDefault="00497300" w:rsidP="00497300">
                          <w:pPr>
                            <w:jc w:val="center"/>
                            <w:rPr>
                              <w:rFonts w:ascii="Helvetica" w:hAnsi="Helvetica"/>
                            </w:rPr>
                          </w:pPr>
                        </w:p>
                        <w:p w:rsidR="00497300" w:rsidRPr="00286BAD" w:rsidRDefault="00497300" w:rsidP="00497300">
                          <w:pPr>
                            <w:jc w:val="cen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Release Date:</w:t>
                          </w:r>
                          <w:r>
                            <w:rPr>
                              <w:rFonts w:ascii="Helvetica" w:hAnsi="Helvetica" w:hint="eastAsia"/>
                            </w:rPr>
                            <w:t xml:space="preserve"> </w:t>
                          </w:r>
                          <w:r w:rsidR="009B69AF">
                            <w:rPr>
                              <w:rFonts w:ascii="Helvetica" w:hAnsi="Helvetica" w:hint="eastAsia"/>
                            </w:rPr>
                            <w:t>Dec</w:t>
                          </w:r>
                          <w:r w:rsidR="009B69AF">
                            <w:rPr>
                              <w:rFonts w:ascii="Helvetica" w:hAnsi="Helvetica"/>
                            </w:rPr>
                            <w:t xml:space="preserve"> 1</w:t>
                          </w:r>
                          <w:r w:rsidR="009B69AF">
                            <w:rPr>
                              <w:rFonts w:ascii="Helvetica" w:hAnsi="Helvetica" w:hint="eastAsia"/>
                            </w:rPr>
                            <w:t>1</w:t>
                          </w:r>
                          <w:r>
                            <w:rPr>
                              <w:rFonts w:ascii="Helvetica" w:hAnsi="Helvetica"/>
                            </w:rPr>
                            <w:t>, 2016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  <w:p w:rsidR="00497300" w:rsidRDefault="00497300">
          <w:pPr>
            <w:widowControl/>
            <w:jc w:val="left"/>
            <w:rPr>
              <w:rFonts w:ascii="微软雅黑" w:eastAsia="微软雅黑" w:hAnsi="微软雅黑"/>
              <w:sz w:val="32"/>
            </w:rPr>
          </w:pPr>
          <w:r>
            <w:rPr>
              <w:rFonts w:ascii="微软雅黑" w:eastAsia="微软雅黑" w:hAnsi="微软雅黑"/>
              <w:sz w:val="32"/>
            </w:rPr>
            <w:br w:type="page"/>
          </w:r>
        </w:p>
      </w:sdtContent>
    </w:sdt>
    <w:p w:rsidR="009B69AF" w:rsidRPr="00F26A6C" w:rsidRDefault="0016101D" w:rsidP="009B69AF">
      <w:pPr>
        <w:snapToGrid w:val="0"/>
        <w:spacing w:beforeLines="100" w:before="312" w:afterLines="100" w:after="312" w:line="640" w:lineRule="exac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ID2Kernel</w:t>
      </w:r>
      <w:r w:rsidR="009B69AF" w:rsidRPr="008C309B">
        <w:rPr>
          <w:rFonts w:hint="eastAsia"/>
          <w:sz w:val="52"/>
          <w:szCs w:val="52"/>
        </w:rPr>
        <w:t xml:space="preserve"> Porting Guid</w:t>
      </w:r>
      <w:r w:rsidR="009B69AF">
        <w:rPr>
          <w:rFonts w:hint="eastAsia"/>
          <w:sz w:val="52"/>
          <w:szCs w:val="52"/>
        </w:rPr>
        <w:t>e</w:t>
      </w:r>
    </w:p>
    <w:p w:rsidR="009B69AF" w:rsidRPr="00347D6F" w:rsidRDefault="009B69AF" w:rsidP="00573336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r w:rsidRPr="00347D6F">
        <w:rPr>
          <w:rFonts w:asciiTheme="minorEastAsia" w:hAnsiTheme="minorEastAsia"/>
          <w:sz w:val="28"/>
          <w:szCs w:val="28"/>
        </w:rPr>
        <w:fldChar w:fldCharType="begin"/>
      </w:r>
      <w:r w:rsidRPr="00347D6F">
        <w:rPr>
          <w:rFonts w:asciiTheme="minorEastAsia" w:hAnsiTheme="minorEastAsia"/>
          <w:sz w:val="28"/>
          <w:szCs w:val="28"/>
        </w:rPr>
        <w:instrText xml:space="preserve"> </w:instrText>
      </w:r>
      <w:r w:rsidRPr="00347D6F">
        <w:rPr>
          <w:rFonts w:asciiTheme="minorEastAsia" w:hAnsiTheme="minorEastAsia" w:hint="eastAsia"/>
          <w:sz w:val="28"/>
          <w:szCs w:val="28"/>
        </w:rPr>
        <w:instrText>TOC \o "1-3" \h \z \u</w:instrText>
      </w:r>
      <w:r w:rsidRPr="00347D6F">
        <w:rPr>
          <w:rFonts w:asciiTheme="minorEastAsia" w:hAnsiTheme="minorEastAsia"/>
          <w:sz w:val="28"/>
          <w:szCs w:val="28"/>
        </w:rPr>
        <w:instrText xml:space="preserve"> </w:instrText>
      </w:r>
      <w:r w:rsidRPr="00347D6F">
        <w:rPr>
          <w:rFonts w:asciiTheme="minorEastAsia" w:hAnsiTheme="minorEastAsia"/>
          <w:sz w:val="28"/>
          <w:szCs w:val="28"/>
        </w:rPr>
        <w:fldChar w:fldCharType="separate"/>
      </w:r>
      <w:hyperlink w:anchor="_Toc464414477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1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概述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_Toc464414477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3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78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1.1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移植内容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_Toc464414478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3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79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1.2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移植步骤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_Toc464414479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3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0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1.3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移植标准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_Toc464414480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4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64414481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2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最小系统移植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_Toc464414481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4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2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2.1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代码位置（以</w:t>
        </w:r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>ARMV7M-M4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为例）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_Toc464414482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4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3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2.2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启动相关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_Toc464414483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5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4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>2.3 yunos_cpu_intrpt_save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_Toc464414484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5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5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>2.4 yunos_cpu_intrpt_restore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_Toc464414485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5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6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>2.5 yunos_intrpt_switch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_Toc464414486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5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7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>2.6 yunos_task_switch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_Toc464414487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5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8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>2.7 yunos_first_task_start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_Toc464414488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6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89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>2.8 yunos_task_stack_init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_Toc464414489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6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64414490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>3 MCU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接口驱动移植（待）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_Toc464414490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6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91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3.1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代码位置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_Toc464414491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6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10"/>
        <w:tabs>
          <w:tab w:val="right" w:leader="dot" w:pos="8296"/>
        </w:tabs>
        <w:rPr>
          <w:noProof/>
          <w:sz w:val="28"/>
          <w:szCs w:val="28"/>
        </w:rPr>
      </w:pPr>
      <w:hyperlink w:anchor="_Toc464414492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4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板级外设移植（待）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_Toc464414492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6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pStyle w:val="20"/>
        <w:rPr>
          <w:noProof/>
          <w:sz w:val="28"/>
          <w:szCs w:val="28"/>
        </w:rPr>
      </w:pPr>
      <w:hyperlink w:anchor="_Toc464414493" w:history="1">
        <w:r w:rsidRPr="00347D6F">
          <w:rPr>
            <w:rStyle w:val="a9"/>
            <w:rFonts w:ascii="黑体" w:eastAsia="黑体" w:hAnsi="黑体"/>
            <w:noProof/>
            <w:sz w:val="28"/>
            <w:szCs w:val="28"/>
          </w:rPr>
          <w:t xml:space="preserve">4.1 </w:t>
        </w:r>
        <w:r w:rsidRPr="00347D6F">
          <w:rPr>
            <w:rStyle w:val="a9"/>
            <w:rFonts w:ascii="黑体" w:eastAsia="黑体" w:hAnsi="黑体" w:hint="eastAsia"/>
            <w:noProof/>
            <w:sz w:val="28"/>
            <w:szCs w:val="28"/>
          </w:rPr>
          <w:t>代码位置</w:t>
        </w:r>
        <w:r w:rsidRPr="00347D6F">
          <w:rPr>
            <w:noProof/>
            <w:webHidden/>
            <w:sz w:val="28"/>
            <w:szCs w:val="28"/>
          </w:rPr>
          <w:tab/>
        </w:r>
        <w:r w:rsidRPr="00347D6F">
          <w:rPr>
            <w:noProof/>
            <w:webHidden/>
            <w:sz w:val="28"/>
            <w:szCs w:val="28"/>
          </w:rPr>
          <w:fldChar w:fldCharType="begin"/>
        </w:r>
        <w:r w:rsidRPr="00347D6F">
          <w:rPr>
            <w:noProof/>
            <w:webHidden/>
            <w:sz w:val="28"/>
            <w:szCs w:val="28"/>
          </w:rPr>
          <w:instrText xml:space="preserve"> PAGEREF _Toc464414493 \h </w:instrText>
        </w:r>
        <w:r w:rsidRPr="00347D6F">
          <w:rPr>
            <w:noProof/>
            <w:webHidden/>
            <w:sz w:val="28"/>
            <w:szCs w:val="28"/>
          </w:rPr>
        </w:r>
        <w:r w:rsidRPr="00347D6F">
          <w:rPr>
            <w:noProof/>
            <w:webHidden/>
            <w:sz w:val="28"/>
            <w:szCs w:val="28"/>
          </w:rPr>
          <w:fldChar w:fldCharType="separate"/>
        </w:r>
        <w:r w:rsidR="006672AF">
          <w:rPr>
            <w:noProof/>
            <w:webHidden/>
            <w:sz w:val="28"/>
            <w:szCs w:val="28"/>
          </w:rPr>
          <w:t>6</w:t>
        </w:r>
        <w:r w:rsidRPr="00347D6F">
          <w:rPr>
            <w:noProof/>
            <w:webHidden/>
            <w:sz w:val="28"/>
            <w:szCs w:val="28"/>
          </w:rPr>
          <w:fldChar w:fldCharType="end"/>
        </w:r>
      </w:hyperlink>
    </w:p>
    <w:p w:rsidR="009B69AF" w:rsidRPr="00347D6F" w:rsidRDefault="009B69AF" w:rsidP="009B69AF">
      <w:pPr>
        <w:spacing w:line="360" w:lineRule="exact"/>
        <w:jc w:val="left"/>
        <w:rPr>
          <w:rFonts w:asciiTheme="minorEastAsia" w:hAnsiTheme="minorEastAsia"/>
          <w:sz w:val="28"/>
          <w:szCs w:val="28"/>
        </w:rPr>
      </w:pPr>
      <w:r w:rsidRPr="00347D6F">
        <w:rPr>
          <w:rFonts w:asciiTheme="minorEastAsia" w:hAnsiTheme="minorEastAsia"/>
          <w:sz w:val="28"/>
          <w:szCs w:val="28"/>
        </w:rPr>
        <w:fldChar w:fldCharType="end"/>
      </w:r>
    </w:p>
    <w:p w:rsidR="009B69AF" w:rsidRPr="00450C8A" w:rsidRDefault="009B69AF" w:rsidP="009B69AF">
      <w:pPr>
        <w:pageBreakBefore/>
        <w:spacing w:beforeLines="100" w:before="312" w:afterLines="100" w:after="312" w:line="640" w:lineRule="atLeast"/>
        <w:outlineLvl w:val="0"/>
        <w:rPr>
          <w:rFonts w:ascii="黑体" w:eastAsia="黑体" w:hAnsi="黑体"/>
          <w:sz w:val="36"/>
          <w:szCs w:val="36"/>
        </w:rPr>
      </w:pPr>
      <w:bookmarkStart w:id="1" w:name="_Toc464414477"/>
      <w:r w:rsidRPr="00450C8A">
        <w:rPr>
          <w:rFonts w:ascii="黑体" w:eastAsia="黑体" w:hAnsi="黑体" w:hint="eastAsia"/>
          <w:sz w:val="36"/>
          <w:szCs w:val="36"/>
        </w:rPr>
        <w:lastRenderedPageBreak/>
        <w:t>1 概述</w:t>
      </w:r>
      <w:bookmarkEnd w:id="1"/>
    </w:p>
    <w:p w:rsidR="009B69AF" w:rsidRPr="00C56C24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2" w:name="_Toc464414478"/>
      <w:r w:rsidRPr="00C56C24">
        <w:rPr>
          <w:rFonts w:ascii="黑体" w:eastAsia="黑体" w:hAnsi="黑体" w:hint="eastAsia"/>
          <w:sz w:val="32"/>
          <w:szCs w:val="32"/>
        </w:rPr>
        <w:t>1.1 移植内容</w:t>
      </w:r>
      <w:bookmarkEnd w:id="2"/>
    </w:p>
    <w:p w:rsidR="009B69AF" w:rsidRDefault="009B69AF" w:rsidP="009B69A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Rhino的移植主要包含三部分内容：</w:t>
      </w:r>
    </w:p>
    <w:p w:rsidR="009B69AF" w:rsidRDefault="009B69AF" w:rsidP="009B69AF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系统启动代码</w:t>
      </w:r>
    </w:p>
    <w:p w:rsidR="009B69AF" w:rsidRPr="00E87107" w:rsidRDefault="009B69AF" w:rsidP="009B69AF">
      <w:pPr>
        <w:ind w:left="8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该部分主要是完成进入操作系统前的初始化（中断向量表、时钟等），可通过配置IDE（如</w:t>
      </w:r>
      <w:proofErr w:type="spellStart"/>
      <w:r>
        <w:rPr>
          <w:rFonts w:asciiTheme="minorEastAsia" w:hAnsiTheme="minorEastAsia" w:hint="eastAsia"/>
          <w:sz w:val="28"/>
          <w:szCs w:val="28"/>
        </w:rPr>
        <w:t>keil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lpcxpresso</w:t>
      </w:r>
      <w:proofErr w:type="spellEnd"/>
      <w:r>
        <w:rPr>
          <w:rFonts w:asciiTheme="minorEastAsia" w:hAnsiTheme="minorEastAsia" w:hint="eastAsia"/>
          <w:sz w:val="28"/>
          <w:szCs w:val="28"/>
        </w:rPr>
        <w:t>等）环境动态生成，也可根据原理手动编写。</w:t>
      </w:r>
    </w:p>
    <w:p w:rsidR="009B69AF" w:rsidRDefault="009B69AF" w:rsidP="009B69AF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925BFD">
        <w:rPr>
          <w:rFonts w:asciiTheme="minorEastAsia" w:hAnsiTheme="minorEastAsia" w:hint="eastAsia"/>
          <w:sz w:val="28"/>
          <w:szCs w:val="28"/>
        </w:rPr>
        <w:t>Chip</w:t>
      </w:r>
      <w:r>
        <w:rPr>
          <w:rFonts w:asciiTheme="minorEastAsia" w:hAnsiTheme="minorEastAsia" w:hint="eastAsia"/>
          <w:sz w:val="28"/>
          <w:szCs w:val="28"/>
        </w:rPr>
        <w:t>移植</w:t>
      </w:r>
    </w:p>
    <w:p w:rsidR="009B69AF" w:rsidRDefault="009B69AF" w:rsidP="009B69AF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核心代码移植</w:t>
      </w:r>
    </w:p>
    <w:p w:rsidR="009B69AF" w:rsidRDefault="009B69AF" w:rsidP="009B69AF">
      <w:pPr>
        <w:pStyle w:val="a4"/>
        <w:ind w:left="126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主要是完成操作系统所需要的任务切换、启动，中断状态保存、恢复。</w:t>
      </w:r>
    </w:p>
    <w:p w:rsidR="009B69AF" w:rsidRDefault="009B69AF" w:rsidP="009B69AF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接口驱动移植（可选）</w:t>
      </w:r>
    </w:p>
    <w:p w:rsidR="009B69AF" w:rsidRDefault="009B69AF" w:rsidP="009B69AF">
      <w:pPr>
        <w:ind w:left="12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主要是指I2C、UART、SPI等MCU接口驱动部分。</w:t>
      </w:r>
    </w:p>
    <w:p w:rsidR="009B69AF" w:rsidRDefault="009B69AF" w:rsidP="009B69AF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925BFD">
        <w:rPr>
          <w:rFonts w:asciiTheme="minorEastAsia" w:hAnsiTheme="minorEastAsia" w:hint="eastAsia"/>
          <w:sz w:val="28"/>
          <w:szCs w:val="28"/>
        </w:rPr>
        <w:t>Board</w:t>
      </w:r>
      <w:r>
        <w:rPr>
          <w:rFonts w:asciiTheme="minorEastAsia" w:hAnsiTheme="minorEastAsia" w:hint="eastAsia"/>
          <w:sz w:val="28"/>
          <w:szCs w:val="28"/>
        </w:rPr>
        <w:t>移植（可选）</w:t>
      </w:r>
    </w:p>
    <w:p w:rsidR="009B69AF" w:rsidRDefault="009B69AF" w:rsidP="009B69AF">
      <w:pPr>
        <w:pStyle w:val="a4"/>
        <w:ind w:left="28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主要是指LED</w:t>
      </w:r>
      <w:proofErr w:type="gramStart"/>
      <w:r>
        <w:rPr>
          <w:rFonts w:asciiTheme="minorEastAsia" w:hAnsiTheme="minorEastAsia" w:hint="eastAsia"/>
          <w:sz w:val="28"/>
          <w:szCs w:val="28"/>
        </w:rPr>
        <w:t>等板级</w:t>
      </w:r>
      <w:proofErr w:type="gramEnd"/>
      <w:r>
        <w:rPr>
          <w:rFonts w:asciiTheme="minorEastAsia" w:hAnsiTheme="minorEastAsia" w:hint="eastAsia"/>
          <w:sz w:val="28"/>
          <w:szCs w:val="28"/>
        </w:rPr>
        <w:t>外设的移植。</w:t>
      </w:r>
    </w:p>
    <w:p w:rsidR="009B69AF" w:rsidRPr="00C56C24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3" w:name="_Toc464414479"/>
      <w:r w:rsidRPr="00C56C24">
        <w:rPr>
          <w:rFonts w:ascii="黑体" w:eastAsia="黑体" w:hAnsi="黑体" w:hint="eastAsia"/>
          <w:sz w:val="32"/>
          <w:szCs w:val="32"/>
        </w:rPr>
        <w:t>1.2 移植步骤</w:t>
      </w:r>
      <w:bookmarkEnd w:id="3"/>
    </w:p>
    <w:p w:rsidR="009B69AF" w:rsidRDefault="009B69AF" w:rsidP="009B69A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目前Rhino的</w:t>
      </w:r>
      <w:proofErr w:type="gramStart"/>
      <w:r>
        <w:rPr>
          <w:rFonts w:asciiTheme="minorEastAsia" w:hAnsiTheme="minorEastAsia" w:hint="eastAsia"/>
          <w:sz w:val="28"/>
          <w:szCs w:val="28"/>
        </w:rPr>
        <w:t>移植分</w:t>
      </w:r>
      <w:proofErr w:type="gramEnd"/>
      <w:r w:rsidRPr="00F32E2D">
        <w:rPr>
          <w:rFonts w:asciiTheme="minorEastAsia" w:hAnsiTheme="minorEastAsia" w:hint="eastAsia"/>
          <w:b/>
          <w:sz w:val="28"/>
          <w:szCs w:val="28"/>
        </w:rPr>
        <w:t>三</w:t>
      </w:r>
      <w:r w:rsidRPr="00C255F0">
        <w:rPr>
          <w:rFonts w:asciiTheme="minorEastAsia" w:hAnsiTheme="minorEastAsia" w:hint="eastAsia"/>
          <w:b/>
          <w:sz w:val="28"/>
          <w:szCs w:val="28"/>
        </w:rPr>
        <w:t>个阶段</w:t>
      </w:r>
      <w:r>
        <w:rPr>
          <w:rFonts w:asciiTheme="minorEastAsia" w:hAnsiTheme="minorEastAsia" w:hint="eastAsia"/>
          <w:sz w:val="28"/>
          <w:szCs w:val="28"/>
        </w:rPr>
        <w:t>进行：</w:t>
      </w:r>
    </w:p>
    <w:p w:rsidR="009B69AF" w:rsidRDefault="009B69AF" w:rsidP="009B69AF">
      <w:pPr>
        <w:pStyle w:val="a4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最小系统移植</w:t>
      </w:r>
    </w:p>
    <w:p w:rsidR="009B69AF" w:rsidRPr="00E25EFF" w:rsidRDefault="009B69AF" w:rsidP="009B69AF">
      <w:pPr>
        <w:ind w:left="840"/>
        <w:jc w:val="left"/>
        <w:rPr>
          <w:rFonts w:asciiTheme="minorEastAsia" w:hAnsiTheme="minorEastAsia"/>
          <w:sz w:val="28"/>
          <w:szCs w:val="28"/>
        </w:rPr>
      </w:pPr>
      <w:r w:rsidRPr="00E25EFF">
        <w:rPr>
          <w:rFonts w:asciiTheme="minorEastAsia" w:hAnsiTheme="minorEastAsia" w:hint="eastAsia"/>
          <w:sz w:val="28"/>
          <w:szCs w:val="28"/>
        </w:rPr>
        <w:t>这部分主要是指MCU核心代码和UART接口驱动的移植，目的</w:t>
      </w:r>
      <w:r w:rsidRPr="00E25EFF">
        <w:rPr>
          <w:rFonts w:asciiTheme="minorEastAsia" w:hAnsiTheme="minorEastAsia" w:hint="eastAsia"/>
          <w:sz w:val="28"/>
          <w:szCs w:val="28"/>
        </w:rPr>
        <w:lastRenderedPageBreak/>
        <w:t>是快速将系统启动，</w:t>
      </w:r>
      <w:r>
        <w:rPr>
          <w:rFonts w:asciiTheme="minorEastAsia" w:hAnsiTheme="minorEastAsia" w:hint="eastAsia"/>
          <w:sz w:val="28"/>
          <w:szCs w:val="28"/>
        </w:rPr>
        <w:t>通过串口调试代码</w:t>
      </w:r>
      <w:r w:rsidRPr="00E25EFF">
        <w:rPr>
          <w:rFonts w:asciiTheme="minorEastAsia" w:hAnsiTheme="minorEastAsia" w:hint="eastAsia"/>
          <w:sz w:val="28"/>
          <w:szCs w:val="28"/>
        </w:rPr>
        <w:t>。</w:t>
      </w:r>
    </w:p>
    <w:p w:rsidR="009B69AF" w:rsidRDefault="009B69AF" w:rsidP="009B69AF">
      <w:pPr>
        <w:pStyle w:val="a4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MCU接口驱动移植（可选）</w:t>
      </w:r>
    </w:p>
    <w:p w:rsidR="009B69AF" w:rsidRDefault="009B69AF" w:rsidP="009B69AF">
      <w:pPr>
        <w:pStyle w:val="a4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这部分主要是指MCU接口驱动的移植，如I2C、SPI、GPIO等接口驱动。</w:t>
      </w:r>
    </w:p>
    <w:p w:rsidR="009B69AF" w:rsidRDefault="009B69AF" w:rsidP="009B69AF">
      <w:pPr>
        <w:pStyle w:val="a4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板级外设</w:t>
      </w:r>
      <w:r w:rsidRPr="00F32E2D">
        <w:rPr>
          <w:rFonts w:asciiTheme="minorEastAsia" w:hAnsiTheme="minorEastAsia" w:hint="eastAsia"/>
          <w:sz w:val="28"/>
          <w:szCs w:val="28"/>
        </w:rPr>
        <w:t>移植</w:t>
      </w:r>
      <w:r>
        <w:rPr>
          <w:rFonts w:asciiTheme="minorEastAsia" w:hAnsiTheme="minorEastAsia" w:hint="eastAsia"/>
          <w:sz w:val="28"/>
          <w:szCs w:val="28"/>
        </w:rPr>
        <w:t>（可选）</w:t>
      </w:r>
    </w:p>
    <w:p w:rsidR="009B69AF" w:rsidRPr="00F32E2D" w:rsidRDefault="009B69AF" w:rsidP="009B69AF">
      <w:pPr>
        <w:pStyle w:val="a4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主要是指Board板子上用于测试的LED等外部设备的移植。</w:t>
      </w:r>
    </w:p>
    <w:p w:rsidR="009B69AF" w:rsidRPr="00C56C24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4" w:name="_Toc464414480"/>
      <w:r w:rsidRPr="00C56C24">
        <w:rPr>
          <w:rFonts w:ascii="黑体" w:eastAsia="黑体" w:hAnsi="黑体" w:hint="eastAsia"/>
          <w:sz w:val="32"/>
          <w:szCs w:val="32"/>
        </w:rPr>
        <w:t>1.3 移植标准</w:t>
      </w:r>
      <w:bookmarkEnd w:id="4"/>
    </w:p>
    <w:p w:rsidR="009B69AF" w:rsidRDefault="009B69AF" w:rsidP="009B69AF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最小系统移植</w:t>
      </w:r>
    </w:p>
    <w:p w:rsidR="009B69AF" w:rsidRDefault="009B69AF" w:rsidP="009B69AF">
      <w:pPr>
        <w:pStyle w:val="a4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系统能够正常加载运行，并可通过串口调试。</w:t>
      </w:r>
    </w:p>
    <w:p w:rsidR="009B69AF" w:rsidRDefault="009B69AF" w:rsidP="009B69AF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MCU接口驱动移植</w:t>
      </w:r>
    </w:p>
    <w:p w:rsidR="009B69AF" w:rsidRDefault="009B69AF" w:rsidP="009B69AF">
      <w:pPr>
        <w:pStyle w:val="a4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I2C、SPI等接口可以正常供应用逻辑使用。</w:t>
      </w:r>
    </w:p>
    <w:p w:rsidR="009B69AF" w:rsidRDefault="009B69AF" w:rsidP="009B69AF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板级外设移植</w:t>
      </w:r>
    </w:p>
    <w:p w:rsidR="009B69AF" w:rsidRPr="00C56C24" w:rsidRDefault="009B69AF" w:rsidP="009B69AF">
      <w:pPr>
        <w:pStyle w:val="a4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可以编写代码实现对板级外设的状态控制，如LED灯。</w:t>
      </w:r>
      <w:r w:rsidRPr="00C56C24">
        <w:rPr>
          <w:rFonts w:asciiTheme="minorEastAsia" w:hAnsiTheme="minorEastAsia"/>
          <w:sz w:val="28"/>
          <w:szCs w:val="28"/>
        </w:rPr>
        <w:t xml:space="preserve"> </w:t>
      </w:r>
    </w:p>
    <w:p w:rsidR="009B69AF" w:rsidRPr="00450C8A" w:rsidRDefault="009B69AF" w:rsidP="009B69AF">
      <w:pPr>
        <w:spacing w:beforeLines="100" w:before="312" w:afterLines="100" w:after="312" w:line="640" w:lineRule="atLeast"/>
        <w:jc w:val="left"/>
        <w:outlineLvl w:val="0"/>
        <w:rPr>
          <w:rFonts w:ascii="黑体" w:eastAsia="黑体" w:hAnsi="黑体"/>
          <w:sz w:val="36"/>
          <w:szCs w:val="36"/>
        </w:rPr>
      </w:pPr>
      <w:bookmarkStart w:id="5" w:name="_Toc464414481"/>
      <w:r w:rsidRPr="00450C8A">
        <w:rPr>
          <w:rFonts w:ascii="黑体" w:eastAsia="黑体" w:hAnsi="黑体" w:hint="eastAsia"/>
          <w:sz w:val="36"/>
          <w:szCs w:val="36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最小系统移植</w:t>
      </w:r>
      <w:bookmarkEnd w:id="5"/>
    </w:p>
    <w:p w:rsidR="009B69AF" w:rsidRPr="00450C8A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6" w:name="_Toc464414482"/>
      <w:r w:rsidRPr="00450C8A">
        <w:rPr>
          <w:rFonts w:ascii="黑体" w:eastAsia="黑体" w:hAnsi="黑体" w:hint="eastAsia"/>
          <w:sz w:val="32"/>
          <w:szCs w:val="32"/>
        </w:rPr>
        <w:t>2.1 代码位置</w:t>
      </w:r>
      <w:r w:rsidRPr="00677AAC">
        <w:rPr>
          <w:rFonts w:ascii="黑体" w:eastAsia="黑体" w:hAnsi="黑体" w:hint="eastAsia"/>
          <w:sz w:val="28"/>
          <w:szCs w:val="28"/>
        </w:rPr>
        <w:t>（以ARMV7M-M4为例）</w:t>
      </w:r>
      <w:bookmarkEnd w:id="6"/>
    </w:p>
    <w:p w:rsidR="009B69AF" w:rsidRPr="004760B6" w:rsidRDefault="009B69AF" w:rsidP="009B69AF">
      <w:pPr>
        <w:pStyle w:val="a4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头文件：</w:t>
      </w:r>
      <w:r w:rsidRPr="00677AAC">
        <w:rPr>
          <w:rFonts w:asciiTheme="minorEastAsia" w:hAnsiTheme="minorEastAsia"/>
          <w:sz w:val="28"/>
          <w:szCs w:val="28"/>
        </w:rPr>
        <w:t>arch\armv7-m\</w:t>
      </w:r>
      <w:proofErr w:type="spellStart"/>
      <w:r w:rsidRPr="00677AAC">
        <w:rPr>
          <w:rFonts w:asciiTheme="minorEastAsia" w:hAnsiTheme="minorEastAsia"/>
          <w:sz w:val="28"/>
          <w:szCs w:val="28"/>
        </w:rPr>
        <w:t>gcc</w:t>
      </w:r>
      <w:proofErr w:type="spellEnd"/>
      <w:r w:rsidRPr="00677AAC">
        <w:rPr>
          <w:rFonts w:asciiTheme="minorEastAsia" w:hAnsiTheme="minorEastAsia"/>
          <w:sz w:val="28"/>
          <w:szCs w:val="28"/>
        </w:rPr>
        <w:t>\m4</w:t>
      </w:r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cpu.h</w:t>
      </w:r>
      <w:proofErr w:type="spellEnd"/>
    </w:p>
    <w:p w:rsidR="009B69AF" w:rsidRDefault="009B69AF" w:rsidP="009B69AF">
      <w:pPr>
        <w:pStyle w:val="a4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  <w:r>
        <w:rPr>
          <w:rFonts w:asciiTheme="minorEastAsia" w:hAnsiTheme="minorEastAsia"/>
          <w:sz w:val="28"/>
          <w:szCs w:val="28"/>
        </w:rPr>
        <w:t>arch\armv7-m\</w:t>
      </w:r>
      <w:proofErr w:type="spellStart"/>
      <w:r>
        <w:rPr>
          <w:rFonts w:asciiTheme="minorEastAsia" w:hAnsiTheme="minorEastAsia"/>
          <w:sz w:val="28"/>
          <w:szCs w:val="28"/>
        </w:rPr>
        <w:t>gcc</w:t>
      </w:r>
      <w:proofErr w:type="spellEnd"/>
      <w:r>
        <w:rPr>
          <w:rFonts w:asciiTheme="minorEastAsia" w:hAnsiTheme="minorEastAsia"/>
          <w:sz w:val="28"/>
          <w:szCs w:val="28"/>
        </w:rPr>
        <w:t>\m4\</w:t>
      </w:r>
      <w:proofErr w:type="spellStart"/>
      <w:r>
        <w:rPr>
          <w:rFonts w:asciiTheme="minorEastAsia" w:hAnsiTheme="minorEastAsia"/>
          <w:sz w:val="28"/>
          <w:szCs w:val="28"/>
        </w:rPr>
        <w:t>cpu</w:t>
      </w:r>
      <w:r>
        <w:rPr>
          <w:rFonts w:asciiTheme="minorEastAsia" w:hAnsiTheme="minorEastAsia" w:hint="eastAsia"/>
          <w:sz w:val="28"/>
          <w:szCs w:val="28"/>
        </w:rPr>
        <w:t>_c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c</w:t>
      </w:r>
      <w:proofErr w:type="spellEnd"/>
    </w:p>
    <w:p w:rsidR="009B69AF" w:rsidRPr="00677AAC" w:rsidRDefault="009B69AF" w:rsidP="009B69AF">
      <w:pPr>
        <w:pStyle w:val="a4"/>
        <w:ind w:left="840" w:firstLineChars="400" w:firstLine="11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arch\armv7-m\</w:t>
      </w:r>
      <w:proofErr w:type="spellStart"/>
      <w:r>
        <w:rPr>
          <w:rFonts w:asciiTheme="minorEastAsia" w:hAnsiTheme="minorEastAsia"/>
          <w:sz w:val="28"/>
          <w:szCs w:val="28"/>
        </w:rPr>
        <w:t>gcc</w:t>
      </w:r>
      <w:proofErr w:type="spellEnd"/>
      <w:r>
        <w:rPr>
          <w:rFonts w:asciiTheme="minorEastAsia" w:hAnsiTheme="minorEastAsia"/>
          <w:sz w:val="28"/>
          <w:szCs w:val="28"/>
        </w:rPr>
        <w:t>\m4\</w:t>
      </w:r>
      <w:proofErr w:type="spellStart"/>
      <w:r>
        <w:rPr>
          <w:rFonts w:asciiTheme="minorEastAsia" w:hAnsiTheme="minorEastAsia"/>
          <w:sz w:val="28"/>
          <w:szCs w:val="28"/>
        </w:rPr>
        <w:t>cpu</w:t>
      </w:r>
      <w:r>
        <w:rPr>
          <w:rFonts w:asciiTheme="minorEastAsia" w:hAnsiTheme="minorEastAsia" w:hint="eastAsia"/>
          <w:sz w:val="28"/>
          <w:szCs w:val="28"/>
        </w:rPr>
        <w:t>_s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S</w:t>
      </w:r>
      <w:proofErr w:type="spellEnd"/>
    </w:p>
    <w:p w:rsidR="009B69AF" w:rsidRPr="009A4C51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7" w:name="_Toc464414483"/>
      <w:r w:rsidRPr="009A4C51">
        <w:rPr>
          <w:rFonts w:ascii="黑体" w:eastAsia="黑体" w:hAnsi="黑体" w:hint="eastAsia"/>
          <w:sz w:val="32"/>
          <w:szCs w:val="32"/>
        </w:rPr>
        <w:lastRenderedPageBreak/>
        <w:t>2.</w:t>
      </w:r>
      <w:r>
        <w:rPr>
          <w:rFonts w:ascii="黑体" w:eastAsia="黑体" w:hAnsi="黑体" w:hint="eastAsia"/>
          <w:sz w:val="32"/>
          <w:szCs w:val="32"/>
        </w:rPr>
        <w:t>2</w:t>
      </w:r>
      <w:r w:rsidRPr="009A4C51">
        <w:rPr>
          <w:rFonts w:ascii="黑体" w:eastAsia="黑体" w:hAnsi="黑体" w:hint="eastAsia"/>
          <w:sz w:val="32"/>
          <w:szCs w:val="32"/>
        </w:rPr>
        <w:t xml:space="preserve"> 启动相关</w:t>
      </w:r>
      <w:bookmarkEnd w:id="7"/>
    </w:p>
    <w:p w:rsidR="009B69AF" w:rsidRDefault="009B69AF" w:rsidP="009B69AF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该部分可通过IDE配置生成，具体请参照vendor目录下不同IDE的生成文件。</w:t>
      </w:r>
    </w:p>
    <w:p w:rsidR="009B69AF" w:rsidRPr="001B64D6" w:rsidRDefault="009B69AF" w:rsidP="009B69AF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在启动文件中需要配置HZ，请使用配置宏</w:t>
      </w:r>
      <w:r w:rsidRPr="001B64D6">
        <w:rPr>
          <w:rFonts w:asciiTheme="minorEastAsia" w:hAnsiTheme="minorEastAsia"/>
          <w:b/>
          <w:color w:val="FF0000"/>
          <w:sz w:val="28"/>
          <w:szCs w:val="28"/>
        </w:rPr>
        <w:t>YUNOS_CONFIG_TICKS_PER_SECOND</w:t>
      </w:r>
      <w:r>
        <w:rPr>
          <w:rFonts w:asciiTheme="minorEastAsia" w:hAnsiTheme="minorEastAsia" w:hint="eastAsia"/>
          <w:sz w:val="28"/>
          <w:szCs w:val="28"/>
        </w:rPr>
        <w:t>进行设置。</w:t>
      </w:r>
    </w:p>
    <w:p w:rsidR="009B69AF" w:rsidRPr="009A4C51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8" w:name="_Toc464414484"/>
      <w:r w:rsidRPr="009A4C51">
        <w:rPr>
          <w:rFonts w:ascii="黑体" w:eastAsia="黑体" w:hAnsi="黑体" w:hint="eastAsia"/>
          <w:sz w:val="32"/>
          <w:szCs w:val="32"/>
        </w:rPr>
        <w:t>2.</w:t>
      </w:r>
      <w:r>
        <w:rPr>
          <w:rFonts w:ascii="黑体" w:eastAsia="黑体" w:hAnsi="黑体" w:hint="eastAsia"/>
          <w:sz w:val="32"/>
          <w:szCs w:val="32"/>
        </w:rPr>
        <w:t xml:space="preserve">3 </w:t>
      </w:r>
      <w:proofErr w:type="spellStart"/>
      <w:r w:rsidRPr="00273452">
        <w:rPr>
          <w:rFonts w:ascii="黑体" w:eastAsia="黑体" w:hAnsi="黑体"/>
          <w:sz w:val="32"/>
          <w:szCs w:val="32"/>
        </w:rPr>
        <w:t>cpu_intrpt_save</w:t>
      </w:r>
      <w:bookmarkEnd w:id="8"/>
      <w:proofErr w:type="spellEnd"/>
    </w:p>
    <w:p w:rsidR="009B69AF" w:rsidRDefault="009B69AF" w:rsidP="009B69A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EE41F3">
        <w:rPr>
          <w:rFonts w:asciiTheme="minorEastAsia" w:hAnsiTheme="minorEastAsia"/>
          <w:sz w:val="28"/>
          <w:szCs w:val="28"/>
        </w:rPr>
        <w:t>size_t</w:t>
      </w:r>
      <w:proofErr w:type="spellEnd"/>
      <w:r w:rsidRPr="00EE41F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EE41F3">
        <w:rPr>
          <w:rFonts w:asciiTheme="minorEastAsia" w:hAnsiTheme="minorEastAsia"/>
          <w:sz w:val="28"/>
          <w:szCs w:val="28"/>
        </w:rPr>
        <w:t>cpu_intrpt_</w:t>
      </w:r>
      <w:proofErr w:type="gramStart"/>
      <w:r w:rsidRPr="00EE41F3">
        <w:rPr>
          <w:rFonts w:asciiTheme="minorEastAsia" w:hAnsiTheme="minorEastAsia"/>
          <w:sz w:val="28"/>
          <w:szCs w:val="28"/>
        </w:rPr>
        <w:t>save</w:t>
      </w:r>
      <w:proofErr w:type="spellEnd"/>
      <w:r w:rsidRPr="00EE41F3">
        <w:rPr>
          <w:rFonts w:asciiTheme="minorEastAsia" w:hAnsiTheme="minorEastAsia"/>
          <w:sz w:val="28"/>
          <w:szCs w:val="28"/>
        </w:rPr>
        <w:t>(</w:t>
      </w:r>
      <w:proofErr w:type="gramEnd"/>
      <w:r w:rsidRPr="00EE41F3">
        <w:rPr>
          <w:rFonts w:asciiTheme="minorEastAsia" w:hAnsiTheme="minorEastAsia"/>
          <w:sz w:val="28"/>
          <w:szCs w:val="28"/>
        </w:rPr>
        <w:t>void);</w:t>
      </w:r>
    </w:p>
    <w:p w:rsidR="009B69AF" w:rsidRDefault="009B69AF" w:rsidP="009B69AF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该接口主要完成相关寄存器的保存。</w:t>
      </w:r>
    </w:p>
    <w:p w:rsidR="009B69AF" w:rsidRPr="009A4C51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9" w:name="_Toc464414485"/>
      <w:r w:rsidRPr="009A4C51">
        <w:rPr>
          <w:rFonts w:ascii="黑体" w:eastAsia="黑体" w:hAnsi="黑体" w:hint="eastAsia"/>
          <w:sz w:val="32"/>
          <w:szCs w:val="32"/>
        </w:rPr>
        <w:t>2.</w:t>
      </w:r>
      <w:r>
        <w:rPr>
          <w:rFonts w:ascii="黑体" w:eastAsia="黑体" w:hAnsi="黑体" w:hint="eastAsia"/>
          <w:sz w:val="32"/>
          <w:szCs w:val="32"/>
        </w:rPr>
        <w:t>4</w:t>
      </w:r>
      <w:r w:rsidRPr="009A4C51">
        <w:rPr>
          <w:rFonts w:ascii="黑体" w:eastAsia="黑体" w:hAnsi="黑体" w:hint="eastAsia"/>
          <w:sz w:val="32"/>
          <w:szCs w:val="32"/>
        </w:rPr>
        <w:t xml:space="preserve"> </w:t>
      </w:r>
      <w:proofErr w:type="spellStart"/>
      <w:r w:rsidRPr="00273452">
        <w:rPr>
          <w:rFonts w:ascii="黑体" w:eastAsia="黑体" w:hAnsi="黑体"/>
          <w:sz w:val="32"/>
          <w:szCs w:val="32"/>
        </w:rPr>
        <w:t>cpu_intrpt_restore</w:t>
      </w:r>
      <w:bookmarkEnd w:id="9"/>
      <w:proofErr w:type="spellEnd"/>
    </w:p>
    <w:p w:rsidR="009B69AF" w:rsidRDefault="009B69AF" w:rsidP="009B69A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EE41F3">
        <w:rPr>
          <w:rFonts w:asciiTheme="minorEastAsia" w:hAnsiTheme="minorEastAsia"/>
          <w:sz w:val="28"/>
          <w:szCs w:val="28"/>
        </w:rPr>
        <w:t>void</w:t>
      </w:r>
      <w:proofErr w:type="gramEnd"/>
      <w:r w:rsidRPr="00EE41F3">
        <w:rPr>
          <w:rFonts w:asciiTheme="minorEastAsia" w:hAnsiTheme="minorEastAsia"/>
          <w:sz w:val="28"/>
          <w:szCs w:val="28"/>
        </w:rPr>
        <w:t xml:space="preserve">   </w:t>
      </w:r>
      <w:proofErr w:type="spellStart"/>
      <w:r w:rsidRPr="00EE41F3">
        <w:rPr>
          <w:rFonts w:asciiTheme="minorEastAsia" w:hAnsiTheme="minorEastAsia"/>
          <w:sz w:val="28"/>
          <w:szCs w:val="28"/>
        </w:rPr>
        <w:t>cpu_intrpt_restore</w:t>
      </w:r>
      <w:proofErr w:type="spellEnd"/>
      <w:r w:rsidRPr="00EE41F3">
        <w:rPr>
          <w:rFonts w:asciiTheme="minorEastAsia" w:hAnsiTheme="minorEastAsia"/>
          <w:sz w:val="28"/>
          <w:szCs w:val="28"/>
        </w:rPr>
        <w:t>(</w:t>
      </w:r>
      <w:proofErr w:type="spellStart"/>
      <w:r w:rsidRPr="00EE41F3">
        <w:rPr>
          <w:rFonts w:asciiTheme="minorEastAsia" w:hAnsiTheme="minorEastAsia"/>
          <w:sz w:val="28"/>
          <w:szCs w:val="28"/>
        </w:rPr>
        <w:t>size_t</w:t>
      </w:r>
      <w:proofErr w:type="spellEnd"/>
      <w:r w:rsidRPr="00EE41F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EE41F3">
        <w:rPr>
          <w:rFonts w:asciiTheme="minorEastAsia" w:hAnsiTheme="minorEastAsia"/>
          <w:sz w:val="28"/>
          <w:szCs w:val="28"/>
        </w:rPr>
        <w:t>cpsr</w:t>
      </w:r>
      <w:proofErr w:type="spellEnd"/>
      <w:r w:rsidRPr="00EE41F3">
        <w:rPr>
          <w:rFonts w:asciiTheme="minorEastAsia" w:hAnsiTheme="minorEastAsia"/>
          <w:sz w:val="28"/>
          <w:szCs w:val="28"/>
        </w:rPr>
        <w:t>);</w:t>
      </w:r>
    </w:p>
    <w:p w:rsidR="009B69AF" w:rsidRPr="00273452" w:rsidRDefault="009B69AF" w:rsidP="009B69AF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该接口主要完成相关寄存器的恢复。</w:t>
      </w:r>
    </w:p>
    <w:p w:rsidR="009B69AF" w:rsidRPr="009A4C51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10" w:name="_Toc464414486"/>
      <w:r w:rsidRPr="009A4C51">
        <w:rPr>
          <w:rFonts w:ascii="黑体" w:eastAsia="黑体" w:hAnsi="黑体" w:hint="eastAsia"/>
          <w:sz w:val="32"/>
          <w:szCs w:val="32"/>
        </w:rPr>
        <w:t>2.</w:t>
      </w:r>
      <w:r>
        <w:rPr>
          <w:rFonts w:ascii="黑体" w:eastAsia="黑体" w:hAnsi="黑体" w:hint="eastAsia"/>
          <w:sz w:val="32"/>
          <w:szCs w:val="32"/>
        </w:rPr>
        <w:t>5</w:t>
      </w:r>
      <w:r w:rsidRPr="009A4C51">
        <w:rPr>
          <w:rFonts w:ascii="黑体" w:eastAsia="黑体" w:hAnsi="黑体" w:hint="eastAsia"/>
          <w:sz w:val="32"/>
          <w:szCs w:val="32"/>
        </w:rPr>
        <w:t xml:space="preserve"> </w:t>
      </w:r>
      <w:proofErr w:type="spellStart"/>
      <w:r>
        <w:rPr>
          <w:rFonts w:ascii="黑体" w:eastAsia="黑体" w:hAnsi="黑体" w:hint="eastAsia"/>
          <w:sz w:val="32"/>
          <w:szCs w:val="32"/>
        </w:rPr>
        <w:t>cpu</w:t>
      </w:r>
      <w:r w:rsidRPr="00273452">
        <w:rPr>
          <w:rFonts w:ascii="黑体" w:eastAsia="黑体" w:hAnsi="黑体"/>
          <w:sz w:val="32"/>
          <w:szCs w:val="32"/>
        </w:rPr>
        <w:t>_intrpt_switch</w:t>
      </w:r>
      <w:bookmarkEnd w:id="10"/>
      <w:proofErr w:type="spellEnd"/>
    </w:p>
    <w:p w:rsidR="009B69AF" w:rsidRDefault="009B69AF" w:rsidP="009B69A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EE41F3">
        <w:rPr>
          <w:rFonts w:asciiTheme="minorEastAsia" w:hAnsiTheme="minorEastAsia"/>
          <w:sz w:val="28"/>
          <w:szCs w:val="28"/>
        </w:rPr>
        <w:t>void</w:t>
      </w:r>
      <w:proofErr w:type="gramEnd"/>
      <w:r w:rsidRPr="00EE41F3">
        <w:rPr>
          <w:rFonts w:asciiTheme="minorEastAsia" w:hAnsiTheme="minorEastAsia"/>
          <w:sz w:val="28"/>
          <w:szCs w:val="28"/>
        </w:rPr>
        <w:t xml:space="preserve">   </w:t>
      </w:r>
      <w:proofErr w:type="spellStart"/>
      <w:r w:rsidRPr="00EE41F3">
        <w:rPr>
          <w:rFonts w:asciiTheme="minorEastAsia" w:hAnsiTheme="minorEastAsia"/>
          <w:sz w:val="28"/>
          <w:szCs w:val="28"/>
        </w:rPr>
        <w:t>cpu_intrpt_switch</w:t>
      </w:r>
      <w:proofErr w:type="spellEnd"/>
      <w:r w:rsidRPr="00EE41F3">
        <w:rPr>
          <w:rFonts w:asciiTheme="minorEastAsia" w:hAnsiTheme="minorEastAsia"/>
          <w:sz w:val="28"/>
          <w:szCs w:val="28"/>
        </w:rPr>
        <w:t>(void);</w:t>
      </w:r>
    </w:p>
    <w:p w:rsidR="009B69AF" w:rsidRDefault="009B69AF" w:rsidP="009B69AF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该接口主要完成中断切换时寄存器的维护。</w:t>
      </w:r>
    </w:p>
    <w:p w:rsidR="009B69AF" w:rsidRPr="009A4C51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11" w:name="_Toc464414487"/>
      <w:r w:rsidRPr="009A4C51">
        <w:rPr>
          <w:rFonts w:ascii="黑体" w:eastAsia="黑体" w:hAnsi="黑体" w:hint="eastAsia"/>
          <w:sz w:val="32"/>
          <w:szCs w:val="32"/>
        </w:rPr>
        <w:t>2.</w:t>
      </w:r>
      <w:r>
        <w:rPr>
          <w:rFonts w:ascii="黑体" w:eastAsia="黑体" w:hAnsi="黑体" w:hint="eastAsia"/>
          <w:sz w:val="32"/>
          <w:szCs w:val="32"/>
        </w:rPr>
        <w:t>6</w:t>
      </w:r>
      <w:r w:rsidRPr="009A4C51">
        <w:rPr>
          <w:rFonts w:ascii="黑体" w:eastAsia="黑体" w:hAnsi="黑体" w:hint="eastAsia"/>
          <w:sz w:val="32"/>
          <w:szCs w:val="32"/>
        </w:rPr>
        <w:t xml:space="preserve"> </w:t>
      </w:r>
      <w:proofErr w:type="spellStart"/>
      <w:r>
        <w:rPr>
          <w:rFonts w:ascii="黑体" w:eastAsia="黑体" w:hAnsi="黑体" w:hint="eastAsia"/>
          <w:sz w:val="32"/>
          <w:szCs w:val="32"/>
        </w:rPr>
        <w:t>cpu</w:t>
      </w:r>
      <w:r w:rsidRPr="00273452">
        <w:rPr>
          <w:rFonts w:ascii="黑体" w:eastAsia="黑体" w:hAnsi="黑体"/>
          <w:sz w:val="32"/>
          <w:szCs w:val="32"/>
        </w:rPr>
        <w:t>_task_switch</w:t>
      </w:r>
      <w:bookmarkEnd w:id="11"/>
      <w:proofErr w:type="spellEnd"/>
    </w:p>
    <w:p w:rsidR="009B69AF" w:rsidRDefault="009B69AF" w:rsidP="009B69A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EE41F3">
        <w:rPr>
          <w:rFonts w:asciiTheme="minorEastAsia" w:hAnsiTheme="minorEastAsia"/>
          <w:sz w:val="28"/>
          <w:szCs w:val="28"/>
        </w:rPr>
        <w:t>void</w:t>
      </w:r>
      <w:proofErr w:type="gramEnd"/>
      <w:r w:rsidRPr="00EE41F3">
        <w:rPr>
          <w:rFonts w:asciiTheme="minorEastAsia" w:hAnsiTheme="minorEastAsia"/>
          <w:sz w:val="28"/>
          <w:szCs w:val="28"/>
        </w:rPr>
        <w:t xml:space="preserve">   </w:t>
      </w:r>
      <w:proofErr w:type="spellStart"/>
      <w:r w:rsidRPr="00EE41F3">
        <w:rPr>
          <w:rFonts w:asciiTheme="minorEastAsia" w:hAnsiTheme="minorEastAsia"/>
          <w:sz w:val="28"/>
          <w:szCs w:val="28"/>
        </w:rPr>
        <w:t>cpu_task_switch</w:t>
      </w:r>
      <w:proofErr w:type="spellEnd"/>
      <w:r w:rsidRPr="00EE41F3">
        <w:rPr>
          <w:rFonts w:asciiTheme="minorEastAsia" w:hAnsiTheme="minorEastAsia"/>
          <w:sz w:val="28"/>
          <w:szCs w:val="28"/>
        </w:rPr>
        <w:t>(void);</w:t>
      </w:r>
    </w:p>
    <w:p w:rsidR="009B69AF" w:rsidRPr="00273452" w:rsidRDefault="009B69AF" w:rsidP="009B69AF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该接口主要完成任务切换。</w:t>
      </w:r>
    </w:p>
    <w:p w:rsidR="009B69AF" w:rsidRPr="009A4C51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12" w:name="_Toc464414488"/>
      <w:r w:rsidRPr="009A4C51">
        <w:rPr>
          <w:rFonts w:ascii="黑体" w:eastAsia="黑体" w:hAnsi="黑体" w:hint="eastAsia"/>
          <w:sz w:val="32"/>
          <w:szCs w:val="32"/>
        </w:rPr>
        <w:lastRenderedPageBreak/>
        <w:t>2.</w:t>
      </w:r>
      <w:r>
        <w:rPr>
          <w:rFonts w:ascii="黑体" w:eastAsia="黑体" w:hAnsi="黑体" w:hint="eastAsia"/>
          <w:sz w:val="32"/>
          <w:szCs w:val="32"/>
        </w:rPr>
        <w:t>7</w:t>
      </w:r>
      <w:r w:rsidRPr="009A4C51">
        <w:rPr>
          <w:rFonts w:ascii="黑体" w:eastAsia="黑体" w:hAnsi="黑体" w:hint="eastAsia"/>
          <w:sz w:val="32"/>
          <w:szCs w:val="32"/>
        </w:rPr>
        <w:t xml:space="preserve"> </w:t>
      </w:r>
      <w:proofErr w:type="spellStart"/>
      <w:r>
        <w:rPr>
          <w:rFonts w:ascii="黑体" w:eastAsia="黑体" w:hAnsi="黑体" w:hint="eastAsia"/>
          <w:sz w:val="32"/>
          <w:szCs w:val="32"/>
        </w:rPr>
        <w:t>cpu</w:t>
      </w:r>
      <w:r w:rsidRPr="00273452">
        <w:rPr>
          <w:rFonts w:ascii="黑体" w:eastAsia="黑体" w:hAnsi="黑体"/>
          <w:sz w:val="32"/>
          <w:szCs w:val="32"/>
        </w:rPr>
        <w:t>_first_task_start</w:t>
      </w:r>
      <w:bookmarkEnd w:id="12"/>
      <w:proofErr w:type="spellEnd"/>
    </w:p>
    <w:p w:rsidR="009B69AF" w:rsidRDefault="009B69AF" w:rsidP="009B69A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 w:rsidRPr="00EE41F3">
        <w:rPr>
          <w:rFonts w:asciiTheme="minorEastAsia" w:hAnsiTheme="minorEastAsia"/>
          <w:sz w:val="28"/>
          <w:szCs w:val="28"/>
        </w:rPr>
        <w:t>void</w:t>
      </w:r>
      <w:proofErr w:type="gramEnd"/>
      <w:r w:rsidRPr="00EE41F3">
        <w:rPr>
          <w:rFonts w:asciiTheme="minorEastAsia" w:hAnsiTheme="minorEastAsia"/>
          <w:sz w:val="28"/>
          <w:szCs w:val="28"/>
        </w:rPr>
        <w:t xml:space="preserve">   </w:t>
      </w:r>
      <w:proofErr w:type="spellStart"/>
      <w:r w:rsidRPr="00EE41F3">
        <w:rPr>
          <w:rFonts w:asciiTheme="minorEastAsia" w:hAnsiTheme="minorEastAsia"/>
          <w:sz w:val="28"/>
          <w:szCs w:val="28"/>
        </w:rPr>
        <w:t>cpu_first_task_start</w:t>
      </w:r>
      <w:proofErr w:type="spellEnd"/>
      <w:r w:rsidRPr="00EE41F3">
        <w:rPr>
          <w:rFonts w:asciiTheme="minorEastAsia" w:hAnsiTheme="minorEastAsia"/>
          <w:sz w:val="28"/>
          <w:szCs w:val="28"/>
        </w:rPr>
        <w:t>(void);</w:t>
      </w:r>
    </w:p>
    <w:p w:rsidR="009B69AF" w:rsidRPr="00176A1F" w:rsidRDefault="009B69AF" w:rsidP="009B69AF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该接口主要完成启动系统第一个任务。</w:t>
      </w:r>
    </w:p>
    <w:p w:rsidR="009B69AF" w:rsidRPr="009A4C51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13" w:name="_Toc464414489"/>
      <w:r w:rsidRPr="009A4C51">
        <w:rPr>
          <w:rFonts w:ascii="黑体" w:eastAsia="黑体" w:hAnsi="黑体" w:hint="eastAsia"/>
          <w:sz w:val="32"/>
          <w:szCs w:val="32"/>
        </w:rPr>
        <w:t>2.</w:t>
      </w:r>
      <w:r>
        <w:rPr>
          <w:rFonts w:ascii="黑体" w:eastAsia="黑体" w:hAnsi="黑体" w:hint="eastAsia"/>
          <w:sz w:val="32"/>
          <w:szCs w:val="32"/>
        </w:rPr>
        <w:t>8</w:t>
      </w:r>
      <w:r w:rsidRPr="009A4C51">
        <w:rPr>
          <w:rFonts w:ascii="黑体" w:eastAsia="黑体" w:hAnsi="黑体" w:hint="eastAsia"/>
          <w:sz w:val="32"/>
          <w:szCs w:val="32"/>
        </w:rPr>
        <w:t xml:space="preserve"> </w:t>
      </w:r>
      <w:proofErr w:type="spellStart"/>
      <w:r>
        <w:rPr>
          <w:rFonts w:ascii="黑体" w:eastAsia="黑体" w:hAnsi="黑体" w:hint="eastAsia"/>
          <w:sz w:val="32"/>
          <w:szCs w:val="32"/>
        </w:rPr>
        <w:t>cpu</w:t>
      </w:r>
      <w:r w:rsidRPr="00273452">
        <w:rPr>
          <w:rFonts w:ascii="黑体" w:eastAsia="黑体" w:hAnsi="黑体"/>
          <w:sz w:val="32"/>
          <w:szCs w:val="32"/>
        </w:rPr>
        <w:t>_task_stack_init</w:t>
      </w:r>
      <w:bookmarkEnd w:id="13"/>
      <w:proofErr w:type="spellEnd"/>
    </w:p>
    <w:p w:rsidR="009B69AF" w:rsidRDefault="009B69AF" w:rsidP="009B69AF">
      <w:pPr>
        <w:ind w:left="27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EE41F3">
        <w:rPr>
          <w:rFonts w:asciiTheme="minorEastAsia" w:hAnsiTheme="minorEastAsia"/>
          <w:sz w:val="28"/>
          <w:szCs w:val="28"/>
        </w:rPr>
        <w:t>void  *</w:t>
      </w:r>
      <w:proofErr w:type="spellStart"/>
      <w:proofErr w:type="gramEnd"/>
      <w:r w:rsidRPr="00EE41F3">
        <w:rPr>
          <w:rFonts w:asciiTheme="minorEastAsia" w:hAnsiTheme="minorEastAsia"/>
          <w:sz w:val="28"/>
          <w:szCs w:val="28"/>
        </w:rPr>
        <w:t>cpu_tas</w:t>
      </w:r>
      <w:r>
        <w:rPr>
          <w:rFonts w:asciiTheme="minorEastAsia" w:hAnsiTheme="minorEastAsia"/>
          <w:sz w:val="28"/>
          <w:szCs w:val="28"/>
        </w:rPr>
        <w:t>k_stack_init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cpu_stack_t</w:t>
      </w:r>
      <w:proofErr w:type="spellEnd"/>
      <w:r>
        <w:rPr>
          <w:rFonts w:asciiTheme="minorEastAsia" w:hAnsiTheme="minorEastAsia"/>
          <w:sz w:val="28"/>
          <w:szCs w:val="28"/>
        </w:rPr>
        <w:t xml:space="preserve"> *base,</w:t>
      </w:r>
    </w:p>
    <w:p w:rsidR="009B69AF" w:rsidRDefault="009B69AF" w:rsidP="009B69AF">
      <w:pPr>
        <w:ind w:left="270" w:firstLineChars="1400" w:firstLine="3920"/>
        <w:jc w:val="left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EE41F3">
        <w:rPr>
          <w:rFonts w:asciiTheme="minorEastAsia" w:hAnsiTheme="minorEastAsia"/>
          <w:sz w:val="28"/>
          <w:szCs w:val="28"/>
        </w:rPr>
        <w:t>size_t</w:t>
      </w:r>
      <w:proofErr w:type="spellEnd"/>
      <w:proofErr w:type="gramEnd"/>
      <w:r w:rsidRPr="00EE41F3">
        <w:rPr>
          <w:rFonts w:asciiTheme="minorEastAsia" w:hAnsiTheme="minorEastAsia"/>
          <w:sz w:val="28"/>
          <w:szCs w:val="28"/>
        </w:rPr>
        <w:t xml:space="preserve"> size, void *</w:t>
      </w:r>
      <w:proofErr w:type="spellStart"/>
      <w:r w:rsidRPr="00EE41F3">
        <w:rPr>
          <w:rFonts w:asciiTheme="minorEastAsia" w:hAnsiTheme="minorEastAsia"/>
          <w:sz w:val="28"/>
          <w:szCs w:val="28"/>
        </w:rPr>
        <w:t>arg</w:t>
      </w:r>
      <w:proofErr w:type="spellEnd"/>
      <w:r w:rsidRPr="00EE41F3">
        <w:rPr>
          <w:rFonts w:asciiTheme="minorEastAsia" w:hAnsiTheme="minorEastAsia"/>
          <w:sz w:val="28"/>
          <w:szCs w:val="28"/>
        </w:rPr>
        <w:t>,</w:t>
      </w:r>
    </w:p>
    <w:p w:rsidR="009B69AF" w:rsidRDefault="009B69AF" w:rsidP="009B69AF">
      <w:pPr>
        <w:ind w:left="270" w:firstLineChars="1400" w:firstLine="3920"/>
        <w:jc w:val="left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EE41F3">
        <w:rPr>
          <w:rFonts w:asciiTheme="minorEastAsia" w:hAnsiTheme="minorEastAsia"/>
          <w:sz w:val="28"/>
          <w:szCs w:val="28"/>
        </w:rPr>
        <w:t>task_entry_t</w:t>
      </w:r>
      <w:proofErr w:type="spellEnd"/>
      <w:proofErr w:type="gramEnd"/>
      <w:r w:rsidRPr="00EE41F3">
        <w:rPr>
          <w:rFonts w:asciiTheme="minorEastAsia" w:hAnsiTheme="minorEastAsia"/>
          <w:sz w:val="28"/>
          <w:szCs w:val="28"/>
        </w:rPr>
        <w:t xml:space="preserve"> entry);</w:t>
      </w:r>
    </w:p>
    <w:p w:rsidR="009B69AF" w:rsidRPr="00273452" w:rsidRDefault="009B69AF" w:rsidP="009B69AF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该接口主要完成任务堆栈的初始化。</w:t>
      </w:r>
    </w:p>
    <w:p w:rsidR="009B69AF" w:rsidRPr="00450C8A" w:rsidRDefault="009B69AF" w:rsidP="009B69AF">
      <w:pPr>
        <w:spacing w:beforeLines="100" w:before="312" w:afterLines="100" w:after="312" w:line="640" w:lineRule="atLeast"/>
        <w:jc w:val="left"/>
        <w:outlineLvl w:val="0"/>
        <w:rPr>
          <w:rFonts w:ascii="黑体" w:eastAsia="黑体" w:hAnsi="黑体"/>
          <w:sz w:val="36"/>
          <w:szCs w:val="36"/>
        </w:rPr>
      </w:pPr>
      <w:bookmarkStart w:id="14" w:name="_Toc464414490"/>
      <w:r w:rsidRPr="00450C8A">
        <w:rPr>
          <w:rFonts w:ascii="黑体" w:eastAsia="黑体" w:hAnsi="黑体" w:hint="eastAsia"/>
          <w:sz w:val="36"/>
          <w:szCs w:val="36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MCU接口驱动移植（</w:t>
      </w:r>
      <w:r w:rsidRPr="00273452">
        <w:rPr>
          <w:rFonts w:ascii="黑体" w:eastAsia="黑体" w:hAnsi="黑体" w:hint="eastAsia"/>
          <w:color w:val="FF0000"/>
          <w:sz w:val="36"/>
          <w:szCs w:val="36"/>
        </w:rPr>
        <w:t>待</w:t>
      </w:r>
      <w:r>
        <w:rPr>
          <w:rFonts w:ascii="黑体" w:eastAsia="黑体" w:hAnsi="黑体" w:hint="eastAsia"/>
          <w:sz w:val="36"/>
          <w:szCs w:val="36"/>
        </w:rPr>
        <w:t>）</w:t>
      </w:r>
      <w:bookmarkEnd w:id="14"/>
    </w:p>
    <w:p w:rsidR="009B69AF" w:rsidRPr="00450C8A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15" w:name="_Toc464414491"/>
      <w:r>
        <w:rPr>
          <w:rFonts w:ascii="黑体" w:eastAsia="黑体" w:hAnsi="黑体" w:hint="eastAsia"/>
          <w:sz w:val="32"/>
          <w:szCs w:val="32"/>
        </w:rPr>
        <w:t>3</w:t>
      </w:r>
      <w:r w:rsidRPr="00450C8A">
        <w:rPr>
          <w:rFonts w:ascii="黑体" w:eastAsia="黑体" w:hAnsi="黑体" w:hint="eastAsia"/>
          <w:sz w:val="32"/>
          <w:szCs w:val="32"/>
        </w:rPr>
        <w:t>.1 代码位置</w:t>
      </w:r>
      <w:bookmarkEnd w:id="15"/>
    </w:p>
    <w:p w:rsidR="009B69AF" w:rsidRPr="00052E73" w:rsidRDefault="009B69AF" w:rsidP="009B69AF">
      <w:pPr>
        <w:ind w:left="420"/>
        <w:jc w:val="left"/>
        <w:rPr>
          <w:rFonts w:asciiTheme="minorEastAsia" w:hAnsiTheme="minorEastAsia"/>
          <w:sz w:val="28"/>
          <w:szCs w:val="28"/>
        </w:rPr>
      </w:pPr>
    </w:p>
    <w:p w:rsidR="009B69AF" w:rsidRPr="00450C8A" w:rsidRDefault="009B69AF" w:rsidP="009B69AF">
      <w:pPr>
        <w:spacing w:beforeLines="100" w:before="312" w:afterLines="100" w:after="312" w:line="640" w:lineRule="atLeast"/>
        <w:jc w:val="left"/>
        <w:outlineLvl w:val="0"/>
        <w:rPr>
          <w:rFonts w:ascii="黑体" w:eastAsia="黑体" w:hAnsi="黑体"/>
          <w:sz w:val="36"/>
          <w:szCs w:val="36"/>
        </w:rPr>
      </w:pPr>
      <w:bookmarkStart w:id="16" w:name="_Toc464414492"/>
      <w:r>
        <w:rPr>
          <w:rFonts w:ascii="黑体" w:eastAsia="黑体" w:hAnsi="黑体" w:hint="eastAsia"/>
          <w:sz w:val="36"/>
          <w:szCs w:val="36"/>
        </w:rPr>
        <w:t>4 板级外设移植（</w:t>
      </w:r>
      <w:r w:rsidRPr="00273452">
        <w:rPr>
          <w:rFonts w:ascii="黑体" w:eastAsia="黑体" w:hAnsi="黑体" w:hint="eastAsia"/>
          <w:color w:val="FF0000"/>
          <w:sz w:val="36"/>
          <w:szCs w:val="36"/>
        </w:rPr>
        <w:t>待</w:t>
      </w:r>
      <w:r>
        <w:rPr>
          <w:rFonts w:ascii="黑体" w:eastAsia="黑体" w:hAnsi="黑体" w:hint="eastAsia"/>
          <w:sz w:val="36"/>
          <w:szCs w:val="36"/>
        </w:rPr>
        <w:t>）</w:t>
      </w:r>
      <w:bookmarkEnd w:id="16"/>
    </w:p>
    <w:p w:rsidR="009B69AF" w:rsidRPr="00DC30E3" w:rsidRDefault="009B69AF" w:rsidP="009B69AF">
      <w:pPr>
        <w:spacing w:beforeLines="100" w:before="312" w:afterLines="100" w:after="312" w:line="520" w:lineRule="atLeast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17" w:name="_Toc464414493"/>
      <w:r>
        <w:rPr>
          <w:rFonts w:ascii="黑体" w:eastAsia="黑体" w:hAnsi="黑体" w:hint="eastAsia"/>
          <w:sz w:val="32"/>
          <w:szCs w:val="32"/>
        </w:rPr>
        <w:t>4</w:t>
      </w:r>
      <w:r w:rsidRPr="00450C8A">
        <w:rPr>
          <w:rFonts w:ascii="黑体" w:eastAsia="黑体" w:hAnsi="黑体" w:hint="eastAsia"/>
          <w:sz w:val="32"/>
          <w:szCs w:val="32"/>
        </w:rPr>
        <w:t>.1 代码位置</w:t>
      </w:r>
      <w:bookmarkEnd w:id="17"/>
    </w:p>
    <w:p w:rsidR="009B69AF" w:rsidRPr="00577158" w:rsidRDefault="009B69AF" w:rsidP="009B69AF">
      <w:pPr>
        <w:ind w:left="420"/>
        <w:jc w:val="left"/>
        <w:rPr>
          <w:rFonts w:asciiTheme="minorEastAsia" w:hAnsiTheme="minorEastAsia"/>
          <w:sz w:val="28"/>
          <w:szCs w:val="28"/>
        </w:rPr>
      </w:pPr>
    </w:p>
    <w:p w:rsidR="00497300" w:rsidRPr="009B69AF" w:rsidRDefault="00497300" w:rsidP="006520BF">
      <w:pPr>
        <w:spacing w:line="720" w:lineRule="auto"/>
        <w:rPr>
          <w:rFonts w:ascii="微软雅黑" w:eastAsia="微软雅黑" w:hAnsi="微软雅黑"/>
          <w:sz w:val="18"/>
          <w:szCs w:val="18"/>
        </w:rPr>
      </w:pPr>
    </w:p>
    <w:p w:rsidR="00D63289" w:rsidRPr="006672AF" w:rsidRDefault="00D63289" w:rsidP="006672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sectPr w:rsidR="00D63289" w:rsidRPr="006672AF" w:rsidSect="004973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E40" w:rsidRDefault="00752E40" w:rsidP="000B5994">
      <w:r>
        <w:separator/>
      </w:r>
    </w:p>
  </w:endnote>
  <w:endnote w:type="continuationSeparator" w:id="0">
    <w:p w:rsidR="00752E40" w:rsidRDefault="00752E40" w:rsidP="000B5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80" w:rsidRDefault="00E54D8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300" w:rsidRPr="00F8023C" w:rsidRDefault="00497300" w:rsidP="00497300">
    <w:pPr>
      <w:pStyle w:val="a8"/>
      <w:ind w:right="360"/>
      <w:rPr>
        <w:rFonts w:ascii="Arial" w:hAnsi="Arial" w:cs="Arial"/>
      </w:rPr>
    </w:pPr>
    <w:r>
      <w:rPr>
        <w:rFonts w:ascii="Arial" w:hAnsi="Arial" w:cs="Arial"/>
      </w:rPr>
      <w:t xml:space="preserve">Doc. No. </w:t>
    </w:r>
    <w:r>
      <w:rPr>
        <w:rFonts w:ascii="Arial" w:hAnsi="Arial" w:cs="Arial" w:hint="eastAsia"/>
      </w:rPr>
      <w:t>AN</w:t>
    </w:r>
    <w:r>
      <w:rPr>
        <w:rFonts w:ascii="Arial" w:hAnsi="Arial" w:cs="Arial"/>
      </w:rPr>
      <w:t>-0000</w:t>
    </w:r>
    <w:r>
      <w:rPr>
        <w:rFonts w:ascii="Arial" w:hAnsi="Arial" w:cs="Arial" w:hint="eastAsia"/>
      </w:rPr>
      <w:t>5</w:t>
    </w:r>
    <w:r>
      <w:rPr>
        <w:rFonts w:ascii="Arial" w:hAnsi="Arial" w:cs="Arial"/>
      </w:rPr>
      <w:t>-0</w:t>
    </w:r>
    <w:r>
      <w:rPr>
        <w:rFonts w:ascii="Arial" w:hAnsi="Arial" w:cs="Arial" w:hint="eastAsia"/>
      </w:rPr>
      <w:t>4</w:t>
    </w:r>
    <w:r w:rsidRPr="00F8023C">
      <w:rPr>
        <w:rFonts w:ascii="Arial" w:hAnsi="Arial" w:cs="Arial"/>
      </w:rPr>
      <w:t>-16</w:t>
    </w:r>
  </w:p>
  <w:p w:rsidR="00497300" w:rsidRDefault="00497300" w:rsidP="00497300">
    <w:pPr>
      <w:pStyle w:val="a8"/>
    </w:pPr>
    <w:r w:rsidRPr="00F8023C">
      <w:rPr>
        <w:rFonts w:ascii="Arial" w:hAnsi="Arial" w:cs="Arial"/>
      </w:rPr>
      <w:t xml:space="preserve">Page </w:t>
    </w:r>
    <w:r w:rsidRPr="00F8023C">
      <w:rPr>
        <w:rFonts w:ascii="Arial" w:hAnsi="Arial" w:cs="Arial"/>
      </w:rPr>
      <w:fldChar w:fldCharType="begin"/>
    </w:r>
    <w:r w:rsidRPr="00F8023C">
      <w:rPr>
        <w:rFonts w:ascii="Arial" w:hAnsi="Arial" w:cs="Arial"/>
      </w:rPr>
      <w:instrText xml:space="preserve"> PAGE </w:instrText>
    </w:r>
    <w:r w:rsidRPr="00F8023C">
      <w:rPr>
        <w:rFonts w:ascii="Arial" w:hAnsi="Arial" w:cs="Arial"/>
      </w:rPr>
      <w:fldChar w:fldCharType="separate"/>
    </w:r>
    <w:r w:rsidR="00E54D80">
      <w:rPr>
        <w:rFonts w:ascii="Arial" w:hAnsi="Arial" w:cs="Arial"/>
        <w:noProof/>
      </w:rPr>
      <w:t>3</w:t>
    </w:r>
    <w:r w:rsidRPr="00F8023C">
      <w:rPr>
        <w:rFonts w:ascii="Arial" w:hAnsi="Arial" w:cs="Arial"/>
      </w:rPr>
      <w:fldChar w:fldCharType="end"/>
    </w:r>
    <w:r>
      <w:tab/>
    </w:r>
    <w:r w:rsidRPr="00D21991">
      <w:rPr>
        <w:rFonts w:ascii="Arial" w:hAnsi="Arial" w:cs="Arial"/>
        <w:sz w:val="24"/>
        <w:szCs w:val="24"/>
      </w:rPr>
      <w:t>CONFIDENTIAL</w:t>
    </w:r>
    <w:r w:rsidRPr="00D21991">
      <w:rPr>
        <w:rFonts w:ascii="Arial" w:hAnsi="Arial" w:cs="Arial"/>
        <w:noProof/>
        <w:sz w:val="24"/>
        <w:szCs w:val="24"/>
      </w:rPr>
      <w:t xml:space="preserve"> </w:t>
    </w:r>
    <w:r>
      <w:rPr>
        <w:rFonts w:ascii="Arial" w:hAnsi="Arial" w:cs="Arial"/>
        <w:noProof/>
        <w:sz w:val="20"/>
      </w:rPr>
      <w:tab/>
    </w:r>
    <w:r w:rsidRPr="00F8023C">
      <w:rPr>
        <w:rFonts w:ascii="Arial" w:hAnsi="Arial" w:cs="Arial"/>
        <w:noProof/>
      </w:rPr>
      <w:t>Copyright@2016 Alibaba</w:t>
    </w:r>
  </w:p>
  <w:p w:rsidR="00497300" w:rsidRDefault="0049730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80" w:rsidRDefault="00E54D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E40" w:rsidRDefault="00752E40" w:rsidP="000B5994">
      <w:r>
        <w:separator/>
      </w:r>
    </w:p>
  </w:footnote>
  <w:footnote w:type="continuationSeparator" w:id="0">
    <w:p w:rsidR="00752E40" w:rsidRDefault="00752E40" w:rsidP="000B5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300" w:rsidRDefault="00752E40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159954" o:spid="_x0000_s2050" type="#_x0000_t136" style="position:absolute;left:0;text-align:left;margin-left:0;margin-top:0;width:564.7pt;height:20.5pt;rotation:315;z-index:-251655168;mso-wrap-edited:f;mso-position-horizontal:center;mso-position-horizontal-relative:margin;mso-position-vertical:center;mso-position-vertical-relative:margin" o:allowincell="f" fillcolor="#f60" stroked="f">
          <v:fill opacity=".5"/>
          <v:textpath style="font-family:&quot;Heiti SC Light&quot;;font-size:1pt" string="Alibaba Confidential（For Espressif Internal Use Only）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300" w:rsidRPr="00CE581E" w:rsidRDefault="00497300" w:rsidP="00497300">
    <w:pPr>
      <w:jc w:val="left"/>
      <w:rPr>
        <w:rFonts w:ascii="微软雅黑" w:eastAsia="微软雅黑" w:hAnsi="微软雅黑"/>
        <w:sz w:val="32"/>
      </w:rPr>
    </w:pPr>
    <w:r>
      <w:rPr>
        <w:rFonts w:hint="eastAsia"/>
        <w:noProof/>
      </w:rPr>
      <w:drawing>
        <wp:inline distT="0" distB="0" distL="0" distR="0" wp14:anchorId="7BCAA284" wp14:editId="27C999EA">
          <wp:extent cx="1187450" cy="266700"/>
          <wp:effectExtent l="0" t="0" r="0" b="12700"/>
          <wp:docPr id="4" name="图片 3" descr="lALOB8tiMszgzQPy_1010_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LOB8tiMszgzQPy_1010_2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32"/>
      </w:rPr>
      <w:tab/>
    </w:r>
    <w:r>
      <w:rPr>
        <w:rFonts w:ascii="微软雅黑" w:eastAsia="微软雅黑" w:hAnsi="微软雅黑" w:hint="eastAsia"/>
        <w:sz w:val="32"/>
      </w:rPr>
      <w:tab/>
    </w:r>
    <w:r w:rsidR="0016101D">
      <w:rPr>
        <w:rFonts w:ascii="微软雅黑" w:eastAsia="微软雅黑" w:hAnsi="微软雅黑" w:hint="eastAsia"/>
        <w:sz w:val="32"/>
      </w:rPr>
      <w:t>ID2Kernel</w:t>
    </w:r>
    <w:r w:rsidR="0016101D" w:rsidRPr="009B69AF">
      <w:rPr>
        <w:rFonts w:ascii="微软雅黑" w:eastAsia="微软雅黑" w:hAnsi="微软雅黑"/>
        <w:sz w:val="32"/>
      </w:rPr>
      <w:t xml:space="preserve"> Porting Guid</w:t>
    </w:r>
    <w:r w:rsidR="006C39A5">
      <w:rPr>
        <w:rFonts w:ascii="微软雅黑" w:eastAsia="微软雅黑" w:hAnsi="微软雅黑" w:hint="eastAsia"/>
        <w:sz w:val="32"/>
      </w:rPr>
      <w:t>e</w:t>
    </w:r>
  </w:p>
  <w:p w:rsidR="00497300" w:rsidRDefault="00752E40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159955" o:spid="_x0000_s2049" type="#_x0000_t136" style="position:absolute;left:0;text-align:left;margin-left:0;margin-top:0;width:564.7pt;height:20.5pt;rotation:315;z-index:-251657216;mso-wrap-edited:f;mso-position-horizontal:center;mso-position-horizontal-relative:margin;mso-position-vertical:center;mso-position-vertical-relative:margin" o:allowincell="f" fillcolor="#f60" stroked="f">
          <v:fill opacity=".5"/>
          <v:textpath style="font-family:&quot;Heiti SC Light&quot;;font-size:1pt" string="Alibaba Confidential（For Espressif Internal Use Only）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300" w:rsidRDefault="00752E40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159953" o:spid="_x0000_s2051" type="#_x0000_t136" style="position:absolute;left:0;text-align:left;margin-left:0;margin-top:0;width:564.7pt;height:20.5pt;rotation:315;z-index:-251653120;mso-wrap-edited:f;mso-position-horizontal:center;mso-position-horizontal-relative:margin;mso-position-vertical:center;mso-position-vertical-relative:margin" o:allowincell="f" fillcolor="#f60" stroked="f">
          <v:fill opacity=".5"/>
          <v:textpath style="font-family:&quot;Heiti SC Light&quot;;font-size:1pt" string="Alibaba Confidential（For Espressif Internal Use Only）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D1437D4"/>
    <w:lvl w:ilvl="0">
      <w:numFmt w:val="bullet"/>
      <w:lvlText w:val="*"/>
      <w:lvlJc w:val="left"/>
    </w:lvl>
  </w:abstractNum>
  <w:abstractNum w:abstractNumId="1">
    <w:nsid w:val="00C831DC"/>
    <w:multiLevelType w:val="hybridMultilevel"/>
    <w:tmpl w:val="257C4F0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00F722DA"/>
    <w:multiLevelType w:val="hybridMultilevel"/>
    <w:tmpl w:val="7B3AD03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ABC0C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40513A"/>
    <w:multiLevelType w:val="hybridMultilevel"/>
    <w:tmpl w:val="A5842B86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0D6F0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EC41C27"/>
    <w:multiLevelType w:val="hybridMultilevel"/>
    <w:tmpl w:val="CA8C1B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84710EF"/>
    <w:multiLevelType w:val="hybridMultilevel"/>
    <w:tmpl w:val="550AE84C"/>
    <w:lvl w:ilvl="0" w:tplc="479CA3BE">
      <w:start w:val="1"/>
      <w:numFmt w:val="decimal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B6F1B19"/>
    <w:multiLevelType w:val="hybridMultilevel"/>
    <w:tmpl w:val="6DDCF4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CB32559"/>
    <w:multiLevelType w:val="hybridMultilevel"/>
    <w:tmpl w:val="0F9AF1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CED5D3D"/>
    <w:multiLevelType w:val="hybridMultilevel"/>
    <w:tmpl w:val="5742D67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1E5E2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601A55"/>
    <w:multiLevelType w:val="hybridMultilevel"/>
    <w:tmpl w:val="201AFF54"/>
    <w:lvl w:ilvl="0" w:tplc="C30EAC78">
      <w:start w:val="1"/>
      <w:numFmt w:val="decimal"/>
      <w:lvlText w:val="%1)"/>
      <w:lvlJc w:val="left"/>
      <w:pPr>
        <w:ind w:left="1838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3">
    <w:nsid w:val="22485FD6"/>
    <w:multiLevelType w:val="hybridMultilevel"/>
    <w:tmpl w:val="D70C84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01455C"/>
    <w:multiLevelType w:val="hybridMultilevel"/>
    <w:tmpl w:val="2EA86698"/>
    <w:lvl w:ilvl="0" w:tplc="04090011">
      <w:start w:val="1"/>
      <w:numFmt w:val="decimal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5">
    <w:nsid w:val="46FE3D72"/>
    <w:multiLevelType w:val="hybridMultilevel"/>
    <w:tmpl w:val="1916D364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4FA81E48"/>
    <w:multiLevelType w:val="multilevel"/>
    <w:tmpl w:val="A990680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7">
    <w:nsid w:val="51CB1079"/>
    <w:multiLevelType w:val="hybridMultilevel"/>
    <w:tmpl w:val="5720E6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3216FA4"/>
    <w:multiLevelType w:val="hybridMultilevel"/>
    <w:tmpl w:val="620272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3D671E4"/>
    <w:multiLevelType w:val="hybridMultilevel"/>
    <w:tmpl w:val="3C1C8E5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5C9E6767"/>
    <w:multiLevelType w:val="hybridMultilevel"/>
    <w:tmpl w:val="4E743E3A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1">
    <w:nsid w:val="604B72A6"/>
    <w:multiLevelType w:val="hybridMultilevel"/>
    <w:tmpl w:val="16AC1F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387C3F"/>
    <w:multiLevelType w:val="hybridMultilevel"/>
    <w:tmpl w:val="A1722E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6D371EF3"/>
    <w:multiLevelType w:val="hybridMultilevel"/>
    <w:tmpl w:val="6E7C09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315941"/>
    <w:multiLevelType w:val="hybridMultilevel"/>
    <w:tmpl w:val="B32AD1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C1C047A"/>
    <w:multiLevelType w:val="hybridMultilevel"/>
    <w:tmpl w:val="00669432"/>
    <w:lvl w:ilvl="0" w:tplc="04090019">
      <w:start w:val="1"/>
      <w:numFmt w:val="lowerLetter"/>
      <w:lvlText w:val="%1)"/>
      <w:lvlJc w:val="left"/>
      <w:pPr>
        <w:ind w:left="1838" w:hanging="420"/>
      </w:p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25"/>
  </w:num>
  <w:num w:numId="5">
    <w:abstractNumId w:val="19"/>
  </w:num>
  <w:num w:numId="6">
    <w:abstractNumId w:val="20"/>
  </w:num>
  <w:num w:numId="7">
    <w:abstractNumId w:val="14"/>
  </w:num>
  <w:num w:numId="8">
    <w:abstractNumId w:val="12"/>
  </w:num>
  <w:num w:numId="9">
    <w:abstractNumId w:val="15"/>
  </w:num>
  <w:num w:numId="10">
    <w:abstractNumId w:val="10"/>
  </w:num>
  <w:num w:numId="11">
    <w:abstractNumId w:val="1"/>
  </w:num>
  <w:num w:numId="12">
    <w:abstractNumId w:val="4"/>
  </w:num>
  <w:num w:numId="13">
    <w:abstractNumId w:val="7"/>
  </w:num>
  <w:num w:numId="14">
    <w:abstractNumId w:val="24"/>
  </w:num>
  <w:num w:numId="15">
    <w:abstractNumId w:val="17"/>
  </w:num>
  <w:num w:numId="16">
    <w:abstractNumId w:val="22"/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18">
    <w:abstractNumId w:val="16"/>
  </w:num>
  <w:num w:numId="19">
    <w:abstractNumId w:val="5"/>
  </w:num>
  <w:num w:numId="20">
    <w:abstractNumId w:val="9"/>
  </w:num>
  <w:num w:numId="21">
    <w:abstractNumId w:val="21"/>
  </w:num>
  <w:num w:numId="22">
    <w:abstractNumId w:val="6"/>
  </w:num>
  <w:num w:numId="23">
    <w:abstractNumId w:val="13"/>
  </w:num>
  <w:num w:numId="24">
    <w:abstractNumId w:val="8"/>
  </w:num>
  <w:num w:numId="25">
    <w:abstractNumId w:val="2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C6"/>
    <w:rsid w:val="00004281"/>
    <w:rsid w:val="000073BC"/>
    <w:rsid w:val="00010655"/>
    <w:rsid w:val="00010928"/>
    <w:rsid w:val="00014655"/>
    <w:rsid w:val="00015117"/>
    <w:rsid w:val="00017763"/>
    <w:rsid w:val="000209C2"/>
    <w:rsid w:val="00023957"/>
    <w:rsid w:val="00025AC4"/>
    <w:rsid w:val="00030BD2"/>
    <w:rsid w:val="00034669"/>
    <w:rsid w:val="000354E9"/>
    <w:rsid w:val="00042119"/>
    <w:rsid w:val="000428FB"/>
    <w:rsid w:val="00042AA5"/>
    <w:rsid w:val="00043337"/>
    <w:rsid w:val="000460DB"/>
    <w:rsid w:val="00046596"/>
    <w:rsid w:val="00052CAC"/>
    <w:rsid w:val="00054150"/>
    <w:rsid w:val="0005612D"/>
    <w:rsid w:val="000569DF"/>
    <w:rsid w:val="000612A8"/>
    <w:rsid w:val="00063D89"/>
    <w:rsid w:val="00067906"/>
    <w:rsid w:val="00070DE8"/>
    <w:rsid w:val="0007656B"/>
    <w:rsid w:val="00080F4E"/>
    <w:rsid w:val="00083303"/>
    <w:rsid w:val="00085562"/>
    <w:rsid w:val="00086559"/>
    <w:rsid w:val="00090CA2"/>
    <w:rsid w:val="0009116F"/>
    <w:rsid w:val="0009498B"/>
    <w:rsid w:val="00095D48"/>
    <w:rsid w:val="000A069D"/>
    <w:rsid w:val="000A3A4E"/>
    <w:rsid w:val="000A5042"/>
    <w:rsid w:val="000B422C"/>
    <w:rsid w:val="000B5994"/>
    <w:rsid w:val="000C0A7E"/>
    <w:rsid w:val="000C2604"/>
    <w:rsid w:val="000C314E"/>
    <w:rsid w:val="000C7BDB"/>
    <w:rsid w:val="000D1983"/>
    <w:rsid w:val="000E3B6D"/>
    <w:rsid w:val="000E4234"/>
    <w:rsid w:val="000E5248"/>
    <w:rsid w:val="000E6310"/>
    <w:rsid w:val="000F1A0A"/>
    <w:rsid w:val="000F3552"/>
    <w:rsid w:val="000F3C79"/>
    <w:rsid w:val="000F6FA4"/>
    <w:rsid w:val="00105E6D"/>
    <w:rsid w:val="001065BA"/>
    <w:rsid w:val="00106737"/>
    <w:rsid w:val="001138F6"/>
    <w:rsid w:val="00120C0C"/>
    <w:rsid w:val="00124643"/>
    <w:rsid w:val="001278B8"/>
    <w:rsid w:val="00134F89"/>
    <w:rsid w:val="00136A05"/>
    <w:rsid w:val="00137390"/>
    <w:rsid w:val="00137FCE"/>
    <w:rsid w:val="00141773"/>
    <w:rsid w:val="001422EF"/>
    <w:rsid w:val="00142E12"/>
    <w:rsid w:val="0014381B"/>
    <w:rsid w:val="00152B68"/>
    <w:rsid w:val="0015468C"/>
    <w:rsid w:val="00155E6B"/>
    <w:rsid w:val="0016101D"/>
    <w:rsid w:val="00163465"/>
    <w:rsid w:val="001638B6"/>
    <w:rsid w:val="00164F00"/>
    <w:rsid w:val="00166BF3"/>
    <w:rsid w:val="00166F72"/>
    <w:rsid w:val="00167D16"/>
    <w:rsid w:val="00176D83"/>
    <w:rsid w:val="001772C3"/>
    <w:rsid w:val="00182848"/>
    <w:rsid w:val="0018295D"/>
    <w:rsid w:val="001838F5"/>
    <w:rsid w:val="00184204"/>
    <w:rsid w:val="00184CBF"/>
    <w:rsid w:val="0018557E"/>
    <w:rsid w:val="001875FC"/>
    <w:rsid w:val="00191DD0"/>
    <w:rsid w:val="001A0DE2"/>
    <w:rsid w:val="001A0F6C"/>
    <w:rsid w:val="001A48FB"/>
    <w:rsid w:val="001A6C01"/>
    <w:rsid w:val="001A78B6"/>
    <w:rsid w:val="001B2BDF"/>
    <w:rsid w:val="001B400E"/>
    <w:rsid w:val="001B687B"/>
    <w:rsid w:val="001C1A4F"/>
    <w:rsid w:val="001C1ECB"/>
    <w:rsid w:val="001C5311"/>
    <w:rsid w:val="001C77A0"/>
    <w:rsid w:val="001D14D5"/>
    <w:rsid w:val="001D2C5D"/>
    <w:rsid w:val="001D3E5B"/>
    <w:rsid w:val="001E0984"/>
    <w:rsid w:val="001E1AE4"/>
    <w:rsid w:val="001E3A65"/>
    <w:rsid w:val="001E5644"/>
    <w:rsid w:val="001E56B7"/>
    <w:rsid w:val="001E7FEB"/>
    <w:rsid w:val="001F2958"/>
    <w:rsid w:val="001F61A7"/>
    <w:rsid w:val="002056F1"/>
    <w:rsid w:val="00207FEB"/>
    <w:rsid w:val="002110B3"/>
    <w:rsid w:val="00216F60"/>
    <w:rsid w:val="002210A9"/>
    <w:rsid w:val="00224256"/>
    <w:rsid w:val="00227041"/>
    <w:rsid w:val="00233DFE"/>
    <w:rsid w:val="00236F6F"/>
    <w:rsid w:val="0024023D"/>
    <w:rsid w:val="00241212"/>
    <w:rsid w:val="0024272D"/>
    <w:rsid w:val="00242FF7"/>
    <w:rsid w:val="00245D62"/>
    <w:rsid w:val="00246B2E"/>
    <w:rsid w:val="00247F66"/>
    <w:rsid w:val="00252A91"/>
    <w:rsid w:val="00260DA0"/>
    <w:rsid w:val="00261B4A"/>
    <w:rsid w:val="002647FA"/>
    <w:rsid w:val="00265CB0"/>
    <w:rsid w:val="00266504"/>
    <w:rsid w:val="002665FA"/>
    <w:rsid w:val="0027698A"/>
    <w:rsid w:val="00276B8A"/>
    <w:rsid w:val="0028107E"/>
    <w:rsid w:val="00290FCA"/>
    <w:rsid w:val="00292D13"/>
    <w:rsid w:val="00293993"/>
    <w:rsid w:val="002946FD"/>
    <w:rsid w:val="00295BA4"/>
    <w:rsid w:val="00297932"/>
    <w:rsid w:val="002A0E2E"/>
    <w:rsid w:val="002A2432"/>
    <w:rsid w:val="002A3DCD"/>
    <w:rsid w:val="002A7BC0"/>
    <w:rsid w:val="002B184A"/>
    <w:rsid w:val="002B2198"/>
    <w:rsid w:val="002B3127"/>
    <w:rsid w:val="002B5391"/>
    <w:rsid w:val="002B558F"/>
    <w:rsid w:val="002B6EA6"/>
    <w:rsid w:val="002B7233"/>
    <w:rsid w:val="002C1852"/>
    <w:rsid w:val="002C2CD9"/>
    <w:rsid w:val="002C6411"/>
    <w:rsid w:val="002C759C"/>
    <w:rsid w:val="002E25F9"/>
    <w:rsid w:val="002E6051"/>
    <w:rsid w:val="002E7F24"/>
    <w:rsid w:val="002F0930"/>
    <w:rsid w:val="002F0AAC"/>
    <w:rsid w:val="002F39FE"/>
    <w:rsid w:val="0030146D"/>
    <w:rsid w:val="003039E1"/>
    <w:rsid w:val="00303BF2"/>
    <w:rsid w:val="00304C7B"/>
    <w:rsid w:val="00304E4C"/>
    <w:rsid w:val="00305273"/>
    <w:rsid w:val="00307970"/>
    <w:rsid w:val="00310112"/>
    <w:rsid w:val="00311755"/>
    <w:rsid w:val="003119B8"/>
    <w:rsid w:val="003164DF"/>
    <w:rsid w:val="00316C70"/>
    <w:rsid w:val="00317EA2"/>
    <w:rsid w:val="0032180D"/>
    <w:rsid w:val="00323E25"/>
    <w:rsid w:val="00324DF1"/>
    <w:rsid w:val="00334169"/>
    <w:rsid w:val="003341AF"/>
    <w:rsid w:val="00345E78"/>
    <w:rsid w:val="0035159D"/>
    <w:rsid w:val="003518FC"/>
    <w:rsid w:val="00355FA0"/>
    <w:rsid w:val="00361F87"/>
    <w:rsid w:val="0036234C"/>
    <w:rsid w:val="003633CC"/>
    <w:rsid w:val="00363745"/>
    <w:rsid w:val="00372B7C"/>
    <w:rsid w:val="00376ABA"/>
    <w:rsid w:val="003808F6"/>
    <w:rsid w:val="003821D5"/>
    <w:rsid w:val="00387E27"/>
    <w:rsid w:val="003A1F98"/>
    <w:rsid w:val="003A2BE8"/>
    <w:rsid w:val="003A2EB6"/>
    <w:rsid w:val="003A5688"/>
    <w:rsid w:val="003A69F2"/>
    <w:rsid w:val="003A778D"/>
    <w:rsid w:val="003B0D8D"/>
    <w:rsid w:val="003B6521"/>
    <w:rsid w:val="003B79C2"/>
    <w:rsid w:val="003C1689"/>
    <w:rsid w:val="003C5A76"/>
    <w:rsid w:val="003C6EA7"/>
    <w:rsid w:val="003C71B0"/>
    <w:rsid w:val="003C75C2"/>
    <w:rsid w:val="003C79C4"/>
    <w:rsid w:val="003D053A"/>
    <w:rsid w:val="003D368F"/>
    <w:rsid w:val="003D50D4"/>
    <w:rsid w:val="003E0D2A"/>
    <w:rsid w:val="003E2874"/>
    <w:rsid w:val="003E5613"/>
    <w:rsid w:val="003E7AFD"/>
    <w:rsid w:val="003F02AA"/>
    <w:rsid w:val="003F5077"/>
    <w:rsid w:val="003F5CDD"/>
    <w:rsid w:val="003F6D8B"/>
    <w:rsid w:val="004004DA"/>
    <w:rsid w:val="004026F9"/>
    <w:rsid w:val="00405034"/>
    <w:rsid w:val="00412944"/>
    <w:rsid w:val="0041328F"/>
    <w:rsid w:val="0041435C"/>
    <w:rsid w:val="00414CF0"/>
    <w:rsid w:val="00421582"/>
    <w:rsid w:val="0042343D"/>
    <w:rsid w:val="0042392C"/>
    <w:rsid w:val="00423CE0"/>
    <w:rsid w:val="004248E1"/>
    <w:rsid w:val="00426A3A"/>
    <w:rsid w:val="004303E2"/>
    <w:rsid w:val="00431B75"/>
    <w:rsid w:val="0043251C"/>
    <w:rsid w:val="004357AB"/>
    <w:rsid w:val="00437B98"/>
    <w:rsid w:val="004408FC"/>
    <w:rsid w:val="00447F62"/>
    <w:rsid w:val="004519B0"/>
    <w:rsid w:val="004634C8"/>
    <w:rsid w:val="0046435A"/>
    <w:rsid w:val="00467218"/>
    <w:rsid w:val="004675C5"/>
    <w:rsid w:val="004713DA"/>
    <w:rsid w:val="00473325"/>
    <w:rsid w:val="0047369B"/>
    <w:rsid w:val="0047570A"/>
    <w:rsid w:val="0048311B"/>
    <w:rsid w:val="00483503"/>
    <w:rsid w:val="0048529F"/>
    <w:rsid w:val="00490D6A"/>
    <w:rsid w:val="00497300"/>
    <w:rsid w:val="004A1EFC"/>
    <w:rsid w:val="004A36CF"/>
    <w:rsid w:val="004A3E6B"/>
    <w:rsid w:val="004A4F7D"/>
    <w:rsid w:val="004B18B4"/>
    <w:rsid w:val="004B493B"/>
    <w:rsid w:val="004B4A50"/>
    <w:rsid w:val="004C0FAC"/>
    <w:rsid w:val="004C1309"/>
    <w:rsid w:val="004C13B0"/>
    <w:rsid w:val="004C286D"/>
    <w:rsid w:val="004C30DC"/>
    <w:rsid w:val="004C6FFF"/>
    <w:rsid w:val="004C75B6"/>
    <w:rsid w:val="004D24F9"/>
    <w:rsid w:val="004D2EFF"/>
    <w:rsid w:val="004D5787"/>
    <w:rsid w:val="004E2D2A"/>
    <w:rsid w:val="004E451C"/>
    <w:rsid w:val="004E5575"/>
    <w:rsid w:val="004E6E50"/>
    <w:rsid w:val="004E7E58"/>
    <w:rsid w:val="004E7F29"/>
    <w:rsid w:val="004F06E3"/>
    <w:rsid w:val="004F2106"/>
    <w:rsid w:val="004F44B5"/>
    <w:rsid w:val="004F7D96"/>
    <w:rsid w:val="005006D7"/>
    <w:rsid w:val="005074CA"/>
    <w:rsid w:val="00512659"/>
    <w:rsid w:val="00514727"/>
    <w:rsid w:val="00515761"/>
    <w:rsid w:val="00523427"/>
    <w:rsid w:val="005247DC"/>
    <w:rsid w:val="00524BC4"/>
    <w:rsid w:val="00525F13"/>
    <w:rsid w:val="005268C5"/>
    <w:rsid w:val="005307B9"/>
    <w:rsid w:val="00531442"/>
    <w:rsid w:val="00536C58"/>
    <w:rsid w:val="00542553"/>
    <w:rsid w:val="00543746"/>
    <w:rsid w:val="005449CB"/>
    <w:rsid w:val="00546C34"/>
    <w:rsid w:val="00553481"/>
    <w:rsid w:val="0055391A"/>
    <w:rsid w:val="0055737F"/>
    <w:rsid w:val="005600AF"/>
    <w:rsid w:val="0056067F"/>
    <w:rsid w:val="00562DC7"/>
    <w:rsid w:val="005646C0"/>
    <w:rsid w:val="00566E5F"/>
    <w:rsid w:val="0057049B"/>
    <w:rsid w:val="00570E28"/>
    <w:rsid w:val="00570F20"/>
    <w:rsid w:val="00571D36"/>
    <w:rsid w:val="00571D3F"/>
    <w:rsid w:val="005720EF"/>
    <w:rsid w:val="00572D73"/>
    <w:rsid w:val="00573336"/>
    <w:rsid w:val="00580DF1"/>
    <w:rsid w:val="00580F7D"/>
    <w:rsid w:val="00584BFC"/>
    <w:rsid w:val="0058627A"/>
    <w:rsid w:val="005862F7"/>
    <w:rsid w:val="00591BAB"/>
    <w:rsid w:val="00594419"/>
    <w:rsid w:val="00595606"/>
    <w:rsid w:val="00596EF1"/>
    <w:rsid w:val="00597746"/>
    <w:rsid w:val="00597784"/>
    <w:rsid w:val="005977BA"/>
    <w:rsid w:val="005A0391"/>
    <w:rsid w:val="005B21CB"/>
    <w:rsid w:val="005B2399"/>
    <w:rsid w:val="005B3071"/>
    <w:rsid w:val="005B48DA"/>
    <w:rsid w:val="005B771D"/>
    <w:rsid w:val="005C1BC4"/>
    <w:rsid w:val="005C1C8F"/>
    <w:rsid w:val="005C41CE"/>
    <w:rsid w:val="005C44C4"/>
    <w:rsid w:val="005C637B"/>
    <w:rsid w:val="005C6B61"/>
    <w:rsid w:val="005C739F"/>
    <w:rsid w:val="005D0311"/>
    <w:rsid w:val="005D180F"/>
    <w:rsid w:val="005D788D"/>
    <w:rsid w:val="005E01AD"/>
    <w:rsid w:val="005E08DE"/>
    <w:rsid w:val="005E2ED3"/>
    <w:rsid w:val="005E36B1"/>
    <w:rsid w:val="005E4360"/>
    <w:rsid w:val="005E5701"/>
    <w:rsid w:val="005E5C49"/>
    <w:rsid w:val="005E7907"/>
    <w:rsid w:val="005F737D"/>
    <w:rsid w:val="00600DDB"/>
    <w:rsid w:val="00605C0C"/>
    <w:rsid w:val="00606901"/>
    <w:rsid w:val="00613B1C"/>
    <w:rsid w:val="006158A9"/>
    <w:rsid w:val="00615A07"/>
    <w:rsid w:val="0061695E"/>
    <w:rsid w:val="00625E3B"/>
    <w:rsid w:val="00627E72"/>
    <w:rsid w:val="00627EDD"/>
    <w:rsid w:val="00630448"/>
    <w:rsid w:val="00630600"/>
    <w:rsid w:val="006319BC"/>
    <w:rsid w:val="006413E3"/>
    <w:rsid w:val="00641C1A"/>
    <w:rsid w:val="006429C5"/>
    <w:rsid w:val="00642C8A"/>
    <w:rsid w:val="00643D32"/>
    <w:rsid w:val="00643EEC"/>
    <w:rsid w:val="00645687"/>
    <w:rsid w:val="0065163E"/>
    <w:rsid w:val="00651BEB"/>
    <w:rsid w:val="006520BF"/>
    <w:rsid w:val="00654D27"/>
    <w:rsid w:val="00657025"/>
    <w:rsid w:val="00657FAC"/>
    <w:rsid w:val="00657FEE"/>
    <w:rsid w:val="00662208"/>
    <w:rsid w:val="00663BCA"/>
    <w:rsid w:val="006650D8"/>
    <w:rsid w:val="0066538D"/>
    <w:rsid w:val="006672AF"/>
    <w:rsid w:val="00667D94"/>
    <w:rsid w:val="00670DAE"/>
    <w:rsid w:val="00675214"/>
    <w:rsid w:val="00675B78"/>
    <w:rsid w:val="00681F12"/>
    <w:rsid w:val="00682923"/>
    <w:rsid w:val="00682FFA"/>
    <w:rsid w:val="006832DD"/>
    <w:rsid w:val="0068334D"/>
    <w:rsid w:val="0068525E"/>
    <w:rsid w:val="0068637E"/>
    <w:rsid w:val="006922EB"/>
    <w:rsid w:val="0069526C"/>
    <w:rsid w:val="00695524"/>
    <w:rsid w:val="006979F0"/>
    <w:rsid w:val="006A68A2"/>
    <w:rsid w:val="006A740F"/>
    <w:rsid w:val="006B1C02"/>
    <w:rsid w:val="006B3409"/>
    <w:rsid w:val="006B6237"/>
    <w:rsid w:val="006B6A90"/>
    <w:rsid w:val="006C11F0"/>
    <w:rsid w:val="006C167A"/>
    <w:rsid w:val="006C1A30"/>
    <w:rsid w:val="006C39A5"/>
    <w:rsid w:val="006C7100"/>
    <w:rsid w:val="006D3313"/>
    <w:rsid w:val="006D369F"/>
    <w:rsid w:val="006D4CC8"/>
    <w:rsid w:val="006E032C"/>
    <w:rsid w:val="006E2696"/>
    <w:rsid w:val="006E5474"/>
    <w:rsid w:val="006F09CA"/>
    <w:rsid w:val="006F1C56"/>
    <w:rsid w:val="006F2F45"/>
    <w:rsid w:val="006F7375"/>
    <w:rsid w:val="006F7C48"/>
    <w:rsid w:val="0071074E"/>
    <w:rsid w:val="00711EF9"/>
    <w:rsid w:val="00713DA5"/>
    <w:rsid w:val="00714335"/>
    <w:rsid w:val="0071642F"/>
    <w:rsid w:val="007178CD"/>
    <w:rsid w:val="00723D79"/>
    <w:rsid w:val="00725353"/>
    <w:rsid w:val="00725506"/>
    <w:rsid w:val="00727324"/>
    <w:rsid w:val="00732F45"/>
    <w:rsid w:val="00733668"/>
    <w:rsid w:val="0073523A"/>
    <w:rsid w:val="00737C2F"/>
    <w:rsid w:val="007427A6"/>
    <w:rsid w:val="00743AF3"/>
    <w:rsid w:val="00744FF8"/>
    <w:rsid w:val="00752E40"/>
    <w:rsid w:val="00752FAE"/>
    <w:rsid w:val="00757DDC"/>
    <w:rsid w:val="00763639"/>
    <w:rsid w:val="007636FA"/>
    <w:rsid w:val="00763A5D"/>
    <w:rsid w:val="0076455C"/>
    <w:rsid w:val="00764A6B"/>
    <w:rsid w:val="007731EC"/>
    <w:rsid w:val="007734F7"/>
    <w:rsid w:val="00777E1D"/>
    <w:rsid w:val="00784285"/>
    <w:rsid w:val="00787715"/>
    <w:rsid w:val="007920D3"/>
    <w:rsid w:val="007A07FE"/>
    <w:rsid w:val="007A30F9"/>
    <w:rsid w:val="007A52BB"/>
    <w:rsid w:val="007A5D74"/>
    <w:rsid w:val="007B1415"/>
    <w:rsid w:val="007B36C7"/>
    <w:rsid w:val="007C2382"/>
    <w:rsid w:val="007C3F57"/>
    <w:rsid w:val="007C4096"/>
    <w:rsid w:val="007C7E8F"/>
    <w:rsid w:val="007D1F29"/>
    <w:rsid w:val="007D2986"/>
    <w:rsid w:val="007D751D"/>
    <w:rsid w:val="007E0460"/>
    <w:rsid w:val="007E1254"/>
    <w:rsid w:val="007E3AA5"/>
    <w:rsid w:val="007E5B87"/>
    <w:rsid w:val="007E7202"/>
    <w:rsid w:val="007E750D"/>
    <w:rsid w:val="007E7CB9"/>
    <w:rsid w:val="007F25A7"/>
    <w:rsid w:val="007F2BA6"/>
    <w:rsid w:val="007F399F"/>
    <w:rsid w:val="007F58AA"/>
    <w:rsid w:val="00801A03"/>
    <w:rsid w:val="00803D5F"/>
    <w:rsid w:val="00804266"/>
    <w:rsid w:val="0080520B"/>
    <w:rsid w:val="00806E52"/>
    <w:rsid w:val="008079E1"/>
    <w:rsid w:val="008101CF"/>
    <w:rsid w:val="00822ABC"/>
    <w:rsid w:val="008235D7"/>
    <w:rsid w:val="008268AD"/>
    <w:rsid w:val="008300DA"/>
    <w:rsid w:val="00832874"/>
    <w:rsid w:val="00837FEE"/>
    <w:rsid w:val="00840405"/>
    <w:rsid w:val="0084212A"/>
    <w:rsid w:val="00842268"/>
    <w:rsid w:val="008455E5"/>
    <w:rsid w:val="0084589B"/>
    <w:rsid w:val="00851EA9"/>
    <w:rsid w:val="008527A8"/>
    <w:rsid w:val="00855E7B"/>
    <w:rsid w:val="00856066"/>
    <w:rsid w:val="00860B12"/>
    <w:rsid w:val="00862B47"/>
    <w:rsid w:val="008659EE"/>
    <w:rsid w:val="00871AC6"/>
    <w:rsid w:val="00872427"/>
    <w:rsid w:val="00873C4C"/>
    <w:rsid w:val="008754D9"/>
    <w:rsid w:val="008767C5"/>
    <w:rsid w:val="0088324C"/>
    <w:rsid w:val="00885597"/>
    <w:rsid w:val="0088594F"/>
    <w:rsid w:val="0088725A"/>
    <w:rsid w:val="00890110"/>
    <w:rsid w:val="00893469"/>
    <w:rsid w:val="008953EF"/>
    <w:rsid w:val="00895507"/>
    <w:rsid w:val="00897338"/>
    <w:rsid w:val="008977D1"/>
    <w:rsid w:val="00897939"/>
    <w:rsid w:val="00897AB4"/>
    <w:rsid w:val="008A02F9"/>
    <w:rsid w:val="008A1146"/>
    <w:rsid w:val="008A14DD"/>
    <w:rsid w:val="008A1B3B"/>
    <w:rsid w:val="008A55DF"/>
    <w:rsid w:val="008A72C5"/>
    <w:rsid w:val="008B2A6C"/>
    <w:rsid w:val="008B2DB6"/>
    <w:rsid w:val="008B40FB"/>
    <w:rsid w:val="008B5851"/>
    <w:rsid w:val="008B6D83"/>
    <w:rsid w:val="008C1E30"/>
    <w:rsid w:val="008C31F7"/>
    <w:rsid w:val="008C4330"/>
    <w:rsid w:val="008C5C20"/>
    <w:rsid w:val="008D01AD"/>
    <w:rsid w:val="008D2B14"/>
    <w:rsid w:val="008D5844"/>
    <w:rsid w:val="008E2F6D"/>
    <w:rsid w:val="008E3CF1"/>
    <w:rsid w:val="008E45BD"/>
    <w:rsid w:val="008E77C4"/>
    <w:rsid w:val="008F2F26"/>
    <w:rsid w:val="008F6CFD"/>
    <w:rsid w:val="009024C3"/>
    <w:rsid w:val="009119A1"/>
    <w:rsid w:val="009139C4"/>
    <w:rsid w:val="0091442C"/>
    <w:rsid w:val="00914FCE"/>
    <w:rsid w:val="00920B53"/>
    <w:rsid w:val="00922AFB"/>
    <w:rsid w:val="009250F1"/>
    <w:rsid w:val="00926287"/>
    <w:rsid w:val="009277A1"/>
    <w:rsid w:val="009322CB"/>
    <w:rsid w:val="00932CCF"/>
    <w:rsid w:val="00935895"/>
    <w:rsid w:val="009365A6"/>
    <w:rsid w:val="0093742B"/>
    <w:rsid w:val="0094130B"/>
    <w:rsid w:val="00941E5F"/>
    <w:rsid w:val="009420E2"/>
    <w:rsid w:val="00947DC5"/>
    <w:rsid w:val="00951175"/>
    <w:rsid w:val="00953C4A"/>
    <w:rsid w:val="009602B5"/>
    <w:rsid w:val="0096570E"/>
    <w:rsid w:val="00970BE9"/>
    <w:rsid w:val="00974507"/>
    <w:rsid w:val="00995103"/>
    <w:rsid w:val="009A084E"/>
    <w:rsid w:val="009A426F"/>
    <w:rsid w:val="009A707A"/>
    <w:rsid w:val="009A7817"/>
    <w:rsid w:val="009B2DB0"/>
    <w:rsid w:val="009B69AF"/>
    <w:rsid w:val="009C1D90"/>
    <w:rsid w:val="009C263A"/>
    <w:rsid w:val="009C3CAD"/>
    <w:rsid w:val="009C4596"/>
    <w:rsid w:val="009C5ACB"/>
    <w:rsid w:val="009D00F8"/>
    <w:rsid w:val="009D3AE9"/>
    <w:rsid w:val="009D45A5"/>
    <w:rsid w:val="009D6D8E"/>
    <w:rsid w:val="009D6F62"/>
    <w:rsid w:val="009D7CDA"/>
    <w:rsid w:val="009E16C0"/>
    <w:rsid w:val="009E6D78"/>
    <w:rsid w:val="009F1800"/>
    <w:rsid w:val="009F1FF5"/>
    <w:rsid w:val="009F417E"/>
    <w:rsid w:val="00A00884"/>
    <w:rsid w:val="00A02F4F"/>
    <w:rsid w:val="00A0300E"/>
    <w:rsid w:val="00A0425D"/>
    <w:rsid w:val="00A10E14"/>
    <w:rsid w:val="00A13D04"/>
    <w:rsid w:val="00A15D77"/>
    <w:rsid w:val="00A2757D"/>
    <w:rsid w:val="00A31163"/>
    <w:rsid w:val="00A337D5"/>
    <w:rsid w:val="00A42DC2"/>
    <w:rsid w:val="00A46021"/>
    <w:rsid w:val="00A4616E"/>
    <w:rsid w:val="00A50C76"/>
    <w:rsid w:val="00A50D40"/>
    <w:rsid w:val="00A5506B"/>
    <w:rsid w:val="00A55FE2"/>
    <w:rsid w:val="00A60D53"/>
    <w:rsid w:val="00A611E6"/>
    <w:rsid w:val="00A6185E"/>
    <w:rsid w:val="00A64FA4"/>
    <w:rsid w:val="00A664A5"/>
    <w:rsid w:val="00A701FF"/>
    <w:rsid w:val="00A71257"/>
    <w:rsid w:val="00A73715"/>
    <w:rsid w:val="00A749C3"/>
    <w:rsid w:val="00A773DC"/>
    <w:rsid w:val="00A8195B"/>
    <w:rsid w:val="00A8312B"/>
    <w:rsid w:val="00A83355"/>
    <w:rsid w:val="00A83D01"/>
    <w:rsid w:val="00A84107"/>
    <w:rsid w:val="00A85582"/>
    <w:rsid w:val="00A85F8A"/>
    <w:rsid w:val="00A870EA"/>
    <w:rsid w:val="00A92B89"/>
    <w:rsid w:val="00A9538E"/>
    <w:rsid w:val="00A97D98"/>
    <w:rsid w:val="00AA1498"/>
    <w:rsid w:val="00AA18BE"/>
    <w:rsid w:val="00AA1D12"/>
    <w:rsid w:val="00AA38F1"/>
    <w:rsid w:val="00AA5343"/>
    <w:rsid w:val="00AA6E94"/>
    <w:rsid w:val="00AB381F"/>
    <w:rsid w:val="00AB4DC6"/>
    <w:rsid w:val="00AB56BD"/>
    <w:rsid w:val="00AB5C4E"/>
    <w:rsid w:val="00AB72F6"/>
    <w:rsid w:val="00AC0106"/>
    <w:rsid w:val="00AC057A"/>
    <w:rsid w:val="00AC05E6"/>
    <w:rsid w:val="00AC0DF7"/>
    <w:rsid w:val="00AC22B3"/>
    <w:rsid w:val="00AC5035"/>
    <w:rsid w:val="00AD2995"/>
    <w:rsid w:val="00AD57F2"/>
    <w:rsid w:val="00AD57FF"/>
    <w:rsid w:val="00AD72EC"/>
    <w:rsid w:val="00AD7FE0"/>
    <w:rsid w:val="00AE22EE"/>
    <w:rsid w:val="00AE4569"/>
    <w:rsid w:val="00AE5D02"/>
    <w:rsid w:val="00AE6937"/>
    <w:rsid w:val="00AE7CE9"/>
    <w:rsid w:val="00AF06B2"/>
    <w:rsid w:val="00AF0B56"/>
    <w:rsid w:val="00AF2178"/>
    <w:rsid w:val="00AF3405"/>
    <w:rsid w:val="00AF40B8"/>
    <w:rsid w:val="00B00D07"/>
    <w:rsid w:val="00B00F34"/>
    <w:rsid w:val="00B0139E"/>
    <w:rsid w:val="00B017A5"/>
    <w:rsid w:val="00B018BC"/>
    <w:rsid w:val="00B031AE"/>
    <w:rsid w:val="00B03EFD"/>
    <w:rsid w:val="00B040C7"/>
    <w:rsid w:val="00B058BB"/>
    <w:rsid w:val="00B05CAE"/>
    <w:rsid w:val="00B1156B"/>
    <w:rsid w:val="00B1500E"/>
    <w:rsid w:val="00B212B3"/>
    <w:rsid w:val="00B21749"/>
    <w:rsid w:val="00B228A1"/>
    <w:rsid w:val="00B250EB"/>
    <w:rsid w:val="00B25634"/>
    <w:rsid w:val="00B25887"/>
    <w:rsid w:val="00B25FF7"/>
    <w:rsid w:val="00B262C8"/>
    <w:rsid w:val="00B36267"/>
    <w:rsid w:val="00B40C16"/>
    <w:rsid w:val="00B42591"/>
    <w:rsid w:val="00B44342"/>
    <w:rsid w:val="00B45B2A"/>
    <w:rsid w:val="00B4711F"/>
    <w:rsid w:val="00B53342"/>
    <w:rsid w:val="00B648E7"/>
    <w:rsid w:val="00B6740C"/>
    <w:rsid w:val="00B72901"/>
    <w:rsid w:val="00B8048A"/>
    <w:rsid w:val="00B835FE"/>
    <w:rsid w:val="00B83E17"/>
    <w:rsid w:val="00B85F66"/>
    <w:rsid w:val="00B91DD3"/>
    <w:rsid w:val="00B92433"/>
    <w:rsid w:val="00B9277B"/>
    <w:rsid w:val="00B94205"/>
    <w:rsid w:val="00B94BA5"/>
    <w:rsid w:val="00B95CD6"/>
    <w:rsid w:val="00B95EF0"/>
    <w:rsid w:val="00BA1061"/>
    <w:rsid w:val="00BA6939"/>
    <w:rsid w:val="00BB0E90"/>
    <w:rsid w:val="00BB1ED2"/>
    <w:rsid w:val="00BB3FD8"/>
    <w:rsid w:val="00BB6132"/>
    <w:rsid w:val="00BB6C19"/>
    <w:rsid w:val="00BB7936"/>
    <w:rsid w:val="00BB79B9"/>
    <w:rsid w:val="00BC2416"/>
    <w:rsid w:val="00BC3967"/>
    <w:rsid w:val="00BC4440"/>
    <w:rsid w:val="00BC6295"/>
    <w:rsid w:val="00BC68B3"/>
    <w:rsid w:val="00BC778F"/>
    <w:rsid w:val="00BD0192"/>
    <w:rsid w:val="00BD0B2D"/>
    <w:rsid w:val="00BD57E4"/>
    <w:rsid w:val="00BD58A8"/>
    <w:rsid w:val="00BD7E19"/>
    <w:rsid w:val="00BE30E4"/>
    <w:rsid w:val="00BF14E5"/>
    <w:rsid w:val="00BF18D9"/>
    <w:rsid w:val="00BF28BC"/>
    <w:rsid w:val="00BF41CD"/>
    <w:rsid w:val="00C01D9F"/>
    <w:rsid w:val="00C0268A"/>
    <w:rsid w:val="00C041A0"/>
    <w:rsid w:val="00C04478"/>
    <w:rsid w:val="00C0465B"/>
    <w:rsid w:val="00C1419E"/>
    <w:rsid w:val="00C16072"/>
    <w:rsid w:val="00C166D9"/>
    <w:rsid w:val="00C16D1C"/>
    <w:rsid w:val="00C17FE3"/>
    <w:rsid w:val="00C23250"/>
    <w:rsid w:val="00C24062"/>
    <w:rsid w:val="00C2721C"/>
    <w:rsid w:val="00C33D31"/>
    <w:rsid w:val="00C35323"/>
    <w:rsid w:val="00C35528"/>
    <w:rsid w:val="00C373C4"/>
    <w:rsid w:val="00C40FBB"/>
    <w:rsid w:val="00C41701"/>
    <w:rsid w:val="00C439C4"/>
    <w:rsid w:val="00C44784"/>
    <w:rsid w:val="00C47B76"/>
    <w:rsid w:val="00C51B41"/>
    <w:rsid w:val="00C5295A"/>
    <w:rsid w:val="00C52A89"/>
    <w:rsid w:val="00C5334D"/>
    <w:rsid w:val="00C56AA9"/>
    <w:rsid w:val="00C57D86"/>
    <w:rsid w:val="00C60860"/>
    <w:rsid w:val="00C64DBC"/>
    <w:rsid w:val="00C664C6"/>
    <w:rsid w:val="00C667A8"/>
    <w:rsid w:val="00C66FBC"/>
    <w:rsid w:val="00C670D3"/>
    <w:rsid w:val="00C6761A"/>
    <w:rsid w:val="00C70E3A"/>
    <w:rsid w:val="00C713D6"/>
    <w:rsid w:val="00C75807"/>
    <w:rsid w:val="00C76453"/>
    <w:rsid w:val="00C82539"/>
    <w:rsid w:val="00C911F9"/>
    <w:rsid w:val="00C9467D"/>
    <w:rsid w:val="00C949F0"/>
    <w:rsid w:val="00C95177"/>
    <w:rsid w:val="00C953CC"/>
    <w:rsid w:val="00CA44E3"/>
    <w:rsid w:val="00CA7E2E"/>
    <w:rsid w:val="00CB519D"/>
    <w:rsid w:val="00CB5E18"/>
    <w:rsid w:val="00CC355B"/>
    <w:rsid w:val="00CC37AA"/>
    <w:rsid w:val="00CC45EB"/>
    <w:rsid w:val="00CD6900"/>
    <w:rsid w:val="00CE0453"/>
    <w:rsid w:val="00CE1593"/>
    <w:rsid w:val="00CE581E"/>
    <w:rsid w:val="00CE7AEF"/>
    <w:rsid w:val="00CF2DC4"/>
    <w:rsid w:val="00CF3E94"/>
    <w:rsid w:val="00D029BF"/>
    <w:rsid w:val="00D03F84"/>
    <w:rsid w:val="00D05730"/>
    <w:rsid w:val="00D10036"/>
    <w:rsid w:val="00D1018B"/>
    <w:rsid w:val="00D125CA"/>
    <w:rsid w:val="00D14DBA"/>
    <w:rsid w:val="00D207CD"/>
    <w:rsid w:val="00D25478"/>
    <w:rsid w:val="00D311B7"/>
    <w:rsid w:val="00D353B1"/>
    <w:rsid w:val="00D35FB3"/>
    <w:rsid w:val="00D414B1"/>
    <w:rsid w:val="00D4531F"/>
    <w:rsid w:val="00D4619E"/>
    <w:rsid w:val="00D46CAC"/>
    <w:rsid w:val="00D47F66"/>
    <w:rsid w:val="00D5242B"/>
    <w:rsid w:val="00D555B1"/>
    <w:rsid w:val="00D63289"/>
    <w:rsid w:val="00D63658"/>
    <w:rsid w:val="00D639A0"/>
    <w:rsid w:val="00D64D8F"/>
    <w:rsid w:val="00D6559B"/>
    <w:rsid w:val="00D66BCA"/>
    <w:rsid w:val="00D72C01"/>
    <w:rsid w:val="00D74045"/>
    <w:rsid w:val="00D77E1C"/>
    <w:rsid w:val="00D80039"/>
    <w:rsid w:val="00D820B8"/>
    <w:rsid w:val="00D82371"/>
    <w:rsid w:val="00D83CA2"/>
    <w:rsid w:val="00D8613B"/>
    <w:rsid w:val="00D9185B"/>
    <w:rsid w:val="00D91CC9"/>
    <w:rsid w:val="00D924DB"/>
    <w:rsid w:val="00D92E42"/>
    <w:rsid w:val="00DA109A"/>
    <w:rsid w:val="00DA2B6C"/>
    <w:rsid w:val="00DA377C"/>
    <w:rsid w:val="00DB1290"/>
    <w:rsid w:val="00DC1670"/>
    <w:rsid w:val="00DC2AA0"/>
    <w:rsid w:val="00DC3767"/>
    <w:rsid w:val="00DC3E0B"/>
    <w:rsid w:val="00DC4EA5"/>
    <w:rsid w:val="00DD185C"/>
    <w:rsid w:val="00DD1932"/>
    <w:rsid w:val="00DD2DE7"/>
    <w:rsid w:val="00DE1160"/>
    <w:rsid w:val="00DE33DF"/>
    <w:rsid w:val="00DE4587"/>
    <w:rsid w:val="00DE61A6"/>
    <w:rsid w:val="00DF46E1"/>
    <w:rsid w:val="00DF5078"/>
    <w:rsid w:val="00E02C57"/>
    <w:rsid w:val="00E03F22"/>
    <w:rsid w:val="00E0486B"/>
    <w:rsid w:val="00E04AF7"/>
    <w:rsid w:val="00E0768A"/>
    <w:rsid w:val="00E13120"/>
    <w:rsid w:val="00E151F5"/>
    <w:rsid w:val="00E16B7D"/>
    <w:rsid w:val="00E17301"/>
    <w:rsid w:val="00E207D1"/>
    <w:rsid w:val="00E21432"/>
    <w:rsid w:val="00E22F72"/>
    <w:rsid w:val="00E23A95"/>
    <w:rsid w:val="00E23FB6"/>
    <w:rsid w:val="00E2540B"/>
    <w:rsid w:val="00E27796"/>
    <w:rsid w:val="00E35E4A"/>
    <w:rsid w:val="00E36B2D"/>
    <w:rsid w:val="00E36F99"/>
    <w:rsid w:val="00E411A4"/>
    <w:rsid w:val="00E41B33"/>
    <w:rsid w:val="00E42134"/>
    <w:rsid w:val="00E42440"/>
    <w:rsid w:val="00E43837"/>
    <w:rsid w:val="00E44D3F"/>
    <w:rsid w:val="00E46B38"/>
    <w:rsid w:val="00E47AE9"/>
    <w:rsid w:val="00E50E60"/>
    <w:rsid w:val="00E52140"/>
    <w:rsid w:val="00E54D80"/>
    <w:rsid w:val="00E55155"/>
    <w:rsid w:val="00E55DF3"/>
    <w:rsid w:val="00E57333"/>
    <w:rsid w:val="00E57E86"/>
    <w:rsid w:val="00E610E4"/>
    <w:rsid w:val="00E636C3"/>
    <w:rsid w:val="00E64357"/>
    <w:rsid w:val="00E664D5"/>
    <w:rsid w:val="00E6752E"/>
    <w:rsid w:val="00E67753"/>
    <w:rsid w:val="00E7082D"/>
    <w:rsid w:val="00E746B2"/>
    <w:rsid w:val="00E76EB0"/>
    <w:rsid w:val="00E777CC"/>
    <w:rsid w:val="00E81E2D"/>
    <w:rsid w:val="00E8219F"/>
    <w:rsid w:val="00E827C7"/>
    <w:rsid w:val="00E82A0B"/>
    <w:rsid w:val="00E861D1"/>
    <w:rsid w:val="00E94F55"/>
    <w:rsid w:val="00E95B63"/>
    <w:rsid w:val="00E9607F"/>
    <w:rsid w:val="00E969C9"/>
    <w:rsid w:val="00EA1440"/>
    <w:rsid w:val="00EA14E9"/>
    <w:rsid w:val="00EA203A"/>
    <w:rsid w:val="00EA3487"/>
    <w:rsid w:val="00EA4193"/>
    <w:rsid w:val="00EB301A"/>
    <w:rsid w:val="00EB5655"/>
    <w:rsid w:val="00EC4CF0"/>
    <w:rsid w:val="00EC5243"/>
    <w:rsid w:val="00EC6657"/>
    <w:rsid w:val="00EC7291"/>
    <w:rsid w:val="00ED2FD3"/>
    <w:rsid w:val="00EE26A4"/>
    <w:rsid w:val="00EE26E5"/>
    <w:rsid w:val="00EE2ACA"/>
    <w:rsid w:val="00EE60C4"/>
    <w:rsid w:val="00EE653A"/>
    <w:rsid w:val="00EF1818"/>
    <w:rsid w:val="00EF6454"/>
    <w:rsid w:val="00F00175"/>
    <w:rsid w:val="00F0235A"/>
    <w:rsid w:val="00F02E46"/>
    <w:rsid w:val="00F04FD2"/>
    <w:rsid w:val="00F14AC9"/>
    <w:rsid w:val="00F14E70"/>
    <w:rsid w:val="00F15E9B"/>
    <w:rsid w:val="00F16734"/>
    <w:rsid w:val="00F177D7"/>
    <w:rsid w:val="00F20E67"/>
    <w:rsid w:val="00F21D89"/>
    <w:rsid w:val="00F2269A"/>
    <w:rsid w:val="00F24E26"/>
    <w:rsid w:val="00F263E1"/>
    <w:rsid w:val="00F3046D"/>
    <w:rsid w:val="00F32833"/>
    <w:rsid w:val="00F334FF"/>
    <w:rsid w:val="00F359DE"/>
    <w:rsid w:val="00F35A42"/>
    <w:rsid w:val="00F379A1"/>
    <w:rsid w:val="00F4048F"/>
    <w:rsid w:val="00F40599"/>
    <w:rsid w:val="00F41104"/>
    <w:rsid w:val="00F4216A"/>
    <w:rsid w:val="00F42BD0"/>
    <w:rsid w:val="00F42FB8"/>
    <w:rsid w:val="00F432D3"/>
    <w:rsid w:val="00F45EB4"/>
    <w:rsid w:val="00F51675"/>
    <w:rsid w:val="00F51CF5"/>
    <w:rsid w:val="00F532B9"/>
    <w:rsid w:val="00F53D72"/>
    <w:rsid w:val="00F550D3"/>
    <w:rsid w:val="00F57869"/>
    <w:rsid w:val="00F60073"/>
    <w:rsid w:val="00F659ED"/>
    <w:rsid w:val="00F65FD5"/>
    <w:rsid w:val="00F67675"/>
    <w:rsid w:val="00F70FBF"/>
    <w:rsid w:val="00F7176A"/>
    <w:rsid w:val="00F7700B"/>
    <w:rsid w:val="00F8307C"/>
    <w:rsid w:val="00F8336E"/>
    <w:rsid w:val="00F84C61"/>
    <w:rsid w:val="00F84FB3"/>
    <w:rsid w:val="00F86B80"/>
    <w:rsid w:val="00F87580"/>
    <w:rsid w:val="00F87CD1"/>
    <w:rsid w:val="00F87D24"/>
    <w:rsid w:val="00F87E1E"/>
    <w:rsid w:val="00F91C44"/>
    <w:rsid w:val="00F96219"/>
    <w:rsid w:val="00F96D31"/>
    <w:rsid w:val="00FA3575"/>
    <w:rsid w:val="00FA5795"/>
    <w:rsid w:val="00FA63B0"/>
    <w:rsid w:val="00FB21D6"/>
    <w:rsid w:val="00FB5A6C"/>
    <w:rsid w:val="00FB6E8B"/>
    <w:rsid w:val="00FB796F"/>
    <w:rsid w:val="00FC42D8"/>
    <w:rsid w:val="00FD37CC"/>
    <w:rsid w:val="00FD3F51"/>
    <w:rsid w:val="00FD5564"/>
    <w:rsid w:val="00FD5AE6"/>
    <w:rsid w:val="00FD5F5F"/>
    <w:rsid w:val="00FD7057"/>
    <w:rsid w:val="00FD7F44"/>
    <w:rsid w:val="00FE0CD7"/>
    <w:rsid w:val="00FE100D"/>
    <w:rsid w:val="00FE171A"/>
    <w:rsid w:val="00FE1904"/>
    <w:rsid w:val="00FE2F5A"/>
    <w:rsid w:val="00FE40E5"/>
    <w:rsid w:val="00FE4A14"/>
    <w:rsid w:val="00FE4F5E"/>
    <w:rsid w:val="00FE6651"/>
    <w:rsid w:val="00FE6661"/>
    <w:rsid w:val="00FE66FB"/>
    <w:rsid w:val="00FF1322"/>
    <w:rsid w:val="00FF4DB2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9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69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69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11F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11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60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6067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067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B5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B599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B5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B5994"/>
    <w:rPr>
      <w:sz w:val="18"/>
      <w:szCs w:val="18"/>
    </w:rPr>
  </w:style>
  <w:style w:type="character" w:styleId="a9">
    <w:name w:val="Hyperlink"/>
    <w:basedOn w:val="a0"/>
    <w:uiPriority w:val="99"/>
    <w:unhideWhenUsed/>
    <w:rsid w:val="0078428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06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69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69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690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C1A30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9B69AF"/>
  </w:style>
  <w:style w:type="paragraph" w:styleId="20">
    <w:name w:val="toc 2"/>
    <w:basedOn w:val="a"/>
    <w:next w:val="a"/>
    <w:autoRedefine/>
    <w:uiPriority w:val="39"/>
    <w:unhideWhenUsed/>
    <w:rsid w:val="009B69AF"/>
    <w:pPr>
      <w:tabs>
        <w:tab w:val="right" w:leader="dot" w:pos="8296"/>
      </w:tabs>
      <w:spacing w:line="520" w:lineRule="atLeast"/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9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69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69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11F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11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60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6067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067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B5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B599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B5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B5994"/>
    <w:rPr>
      <w:sz w:val="18"/>
      <w:szCs w:val="18"/>
    </w:rPr>
  </w:style>
  <w:style w:type="character" w:styleId="a9">
    <w:name w:val="Hyperlink"/>
    <w:basedOn w:val="a0"/>
    <w:uiPriority w:val="99"/>
    <w:unhideWhenUsed/>
    <w:rsid w:val="0078428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069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69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69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690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C1A30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9B69AF"/>
  </w:style>
  <w:style w:type="paragraph" w:styleId="20">
    <w:name w:val="toc 2"/>
    <w:basedOn w:val="a"/>
    <w:next w:val="a"/>
    <w:autoRedefine/>
    <w:uiPriority w:val="39"/>
    <w:unhideWhenUsed/>
    <w:rsid w:val="009B69AF"/>
    <w:pPr>
      <w:tabs>
        <w:tab w:val="right" w:leader="dot" w:pos="8296"/>
      </w:tabs>
      <w:spacing w:line="520" w:lineRule="atLeast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B352D-1EB3-4BA0-B345-D26D8262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408</Words>
  <Characters>2332</Characters>
  <Application>Microsoft Office Word</Application>
  <DocSecurity>0</DocSecurity>
  <Lines>19</Lines>
  <Paragraphs>5</Paragraphs>
  <ScaleCrop>false</ScaleCrop>
  <Company>Alibaba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董侃</dc:creator>
  <cp:lastModifiedBy>刘自龙</cp:lastModifiedBy>
  <cp:revision>10</cp:revision>
  <cp:lastPrinted>2016-04-26T06:11:00Z</cp:lastPrinted>
  <dcterms:created xsi:type="dcterms:W3CDTF">2016-05-19T05:43:00Z</dcterms:created>
  <dcterms:modified xsi:type="dcterms:W3CDTF">2016-11-11T03:18:00Z</dcterms:modified>
</cp:coreProperties>
</file>