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cirn6hioldy" w:id="0"/>
      <w:bookmarkEnd w:id="0"/>
      <w:commentRangeStart w:id="0"/>
      <w:commentRangeStart w:id="1"/>
      <w:r w:rsidDel="00000000" w:rsidR="00000000" w:rsidRPr="00000000">
        <w:rPr>
          <w:rtl w:val="0"/>
        </w:rPr>
        <w:t xml:space="preserve">Κοτρά Σανεντά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line="240" w:lineRule="auto"/>
        <w:jc w:val="center"/>
        <w:rPr/>
      </w:pPr>
      <w:bookmarkStart w:colFirst="0" w:colLast="0" w:name="_uclu74clwm92" w:id="1"/>
      <w:bookmarkEnd w:id="1"/>
      <w:r w:rsidDel="00000000" w:rsidR="00000000" w:rsidRPr="00000000">
        <w:rPr>
          <w:rtl w:val="0"/>
        </w:rPr>
        <w:t xml:space="preserve">[kotχa:san'εnta:]</w:t>
      </w:r>
    </w:p>
    <w:p w:rsidR="00000000" w:rsidDel="00000000" w:rsidP="00000000" w:rsidRDefault="00000000" w:rsidRPr="00000000" w14:paraId="00000003">
      <w:pPr>
        <w:pStyle w:val="Heading2"/>
        <w:spacing w:line="240" w:lineRule="auto"/>
        <w:jc w:val="center"/>
        <w:rPr/>
      </w:pPr>
      <w:bookmarkStart w:colFirst="0" w:colLast="0" w:name="_pantfiy2v17a" w:id="2"/>
      <w:bookmarkEnd w:id="2"/>
      <w:r w:rsidDel="00000000" w:rsidR="00000000" w:rsidRPr="00000000">
        <w:rPr>
          <w:rtl w:val="0"/>
        </w:rPr>
        <w:t xml:space="preserve">Cotra language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4b1dp32183ka" w:id="3"/>
      <w:bookmarkEnd w:id="3"/>
      <w:r w:rsidDel="00000000" w:rsidR="00000000" w:rsidRPr="00000000">
        <w:rPr>
          <w:rtl w:val="0"/>
        </w:rPr>
        <w:t xml:space="preserve">Phonology</w:t>
      </w:r>
      <w:r w:rsidDel="00000000" w:rsidR="00000000" w:rsidRPr="00000000">
        <w:rPr>
          <w:rtl w:val="0"/>
        </w:rPr>
      </w:r>
    </w:p>
    <w:tbl>
      <w:tblPr>
        <w:tblStyle w:val="Table1"/>
        <w:tblW w:w="2955.000000000000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5.0000000000001"/>
        <w:gridCol w:w="985.0000000000001"/>
        <w:gridCol w:w="985.0000000000001"/>
        <w:tblGridChange w:id="0">
          <w:tblGrid>
            <w:gridCol w:w="985.0000000000001"/>
            <w:gridCol w:w="985.0000000000001"/>
            <w:gridCol w:w="985.0000000000001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Vowels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i,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Close-mid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e, 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Open-mid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ɔ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455"/>
        <w:gridCol w:w="915"/>
        <w:gridCol w:w="1080"/>
        <w:gridCol w:w="1140"/>
        <w:gridCol w:w="960"/>
        <w:gridCol w:w="810"/>
        <w:gridCol w:w="1005"/>
        <w:gridCol w:w="855"/>
        <w:tblGridChange w:id="0">
          <w:tblGrid>
            <w:gridCol w:w="1320"/>
            <w:gridCol w:w="1455"/>
            <w:gridCol w:w="915"/>
            <w:gridCol w:w="1080"/>
            <w:gridCol w:w="1140"/>
            <w:gridCol w:w="960"/>
            <w:gridCol w:w="810"/>
            <w:gridCol w:w="1005"/>
            <w:gridCol w:w="855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Labiodental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Alveolar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Alveolar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Palatal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Uvular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Glotta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Plosive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t,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ʔ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Fricative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f,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s,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x, 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χ, 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Lateral Appx.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  <w:sectPr>
          <w:footerReference r:id="rId7" w:type="default"/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Αα</w:t>
        <w:tab/>
        <w:t xml:space="preserve">[a]</w:t>
        <w:tab/>
        <w:t xml:space="preserve">Άά [a:]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Ββ</w:t>
        <w:tab/>
        <w:t xml:space="preserve">[v/b]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Ψψ</w:t>
        <w:tab/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ʔ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Δδ</w:t>
        <w:tab/>
        <w:t xml:space="preserve">[d]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Εε</w:t>
        <w:tab/>
        <w:t xml:space="preserve">[ε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</w:t>
        <w:tab/>
        <w:t xml:space="preserve">Έέ [e]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Φφ</w:t>
        <w:tab/>
        <w:t xml:space="preserve">[f]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Γγ</w:t>
        <w:tab/>
        <w:t xml:space="preserve">[ɣ]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Ηη</w:t>
        <w:tab/>
        <w:t xml:space="preserve">[x]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Ιι</w:t>
        <w:tab/>
        <w:t xml:space="preserve">[y]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Ξξ</w:t>
        <w:tab/>
        <w:t xml:space="preserve">[ʝ]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Κκ</w:t>
        <w:tab/>
        <w:t xml:space="preserve">[k]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Λλ</w:t>
        <w:tab/>
        <w:t xml:space="preserve">[l]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Μμ</w:t>
        <w:tab/>
        <w:t xml:space="preserve">[m]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Νν</w:t>
        <w:tab/>
        <w:t xml:space="preserve">[n]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Οο</w:t>
        <w:tab/>
        <w:t xml:space="preserve">[o/ɔ]</w:t>
      </w: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Όό [ø]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Ππ</w:t>
        <w:tab/>
        <w:t xml:space="preserve">[p]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Ρρ</w:t>
        <w:tab/>
        <w:t xml:space="preserve">[ʁ] ([ʀ] [χ])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Σσς</w:t>
        <w:tab/>
        <w:t xml:space="preserve">[s]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Ττ</w:t>
        <w:tab/>
        <w:t xml:space="preserve">[t]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Θθ</w:t>
        <w:tab/>
        <w:t xml:space="preserve">[ɲ]</w:t>
      </w:r>
    </w:p>
    <w:p w:rsidR="00000000" w:rsidDel="00000000" w:rsidP="00000000" w:rsidRDefault="00000000" w:rsidRPr="00000000" w14:paraId="00000063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Ωω</w:t>
        <w:tab/>
        <w:t xml:space="preserve">[ɥ]</w:t>
      </w:r>
    </w:p>
    <w:p w:rsidR="00000000" w:rsidDel="00000000" w:rsidP="00000000" w:rsidRDefault="00000000" w:rsidRPr="00000000" w14:paraId="0000006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Χχ</w:t>
        <w:tab/>
        <w:t xml:space="preserve">[ɧ]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Υυ</w:t>
        <w:tab/>
        <w:t xml:space="preserve">[i/j]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  <w:sectPr>
          <w:type w:val="continuous"/>
          <w:pgSz w:h="16834" w:w="11909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Ζζ</w:t>
        <w:tab/>
        <w:t xml:space="preserve">[z]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Αα, Εε, Ιι, Οο, Υυ, 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Ββ, Ψψ, Δδ, Φφ, Γγ, Ηη, Ξξ, Κκ, Λλ, Μμ, Νν, Ππ, Ρρ, Σσς, Ττ, Θθ, Ωω, Χχ, Ζζ,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bvely23iuw13" w:id="4"/>
      <w:bookmarkEnd w:id="4"/>
      <w:r w:rsidDel="00000000" w:rsidR="00000000" w:rsidRPr="00000000">
        <w:rPr>
          <w:rtl w:val="0"/>
        </w:rPr>
        <w:t xml:space="preserve">Verbs: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This verb is Ποροτ (to have)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Σασωυςυ (indicative)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Composed Past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Perfect past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Simple Past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Πορο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Πορο πο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Ποροζ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1st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Πορου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Πορου πο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Ποροξυ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Πορε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Πορε πο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Πορεζ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2nd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Πορευ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Πορευ πο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Πορεξυ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Πορα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Πορα πο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Ποραζ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3rd 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Ποραυ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Ποραυ πο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Ποραξυ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very Murray" w:id="0" w:date="2019-12-04T22:02:34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Κοτ - person</w:t>
      </w:r>
    </w:p>
  </w:comment>
  <w:comment w:author="Avery Murray" w:id="1" w:date="2019-12-05T01:10:47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σωι - sign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