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EAD" w:rsidRDefault="00330EAD">
      <w:pPr>
        <w:pStyle w:val="Title"/>
      </w:pPr>
      <w:r>
        <w:t>Maya Zacay</w:t>
      </w:r>
    </w:p>
    <w:p w:rsidR="00330EAD" w:rsidRDefault="00330EAD" w:rsidP="00C956B5">
      <w:pPr>
        <w:ind w:left="-720" w:right="-720"/>
        <w:jc w:val="center"/>
        <w:rPr>
          <w:sz w:val="20"/>
        </w:rPr>
      </w:pPr>
      <w:r>
        <w:rPr>
          <w:sz w:val="20"/>
        </w:rPr>
        <w:t xml:space="preserve">W </w:t>
      </w:r>
      <w:r w:rsidR="00E62A9A">
        <w:rPr>
          <w:sz w:val="20"/>
        </w:rPr>
        <w:t>22</w:t>
      </w:r>
      <w:r w:rsidR="00E62A9A">
        <w:rPr>
          <w:sz w:val="20"/>
          <w:vertAlign w:val="superscript"/>
        </w:rPr>
        <w:t>nd</w:t>
      </w:r>
      <w:r>
        <w:rPr>
          <w:sz w:val="20"/>
        </w:rPr>
        <w:t xml:space="preserve"> St    </w:t>
      </w:r>
      <w:r>
        <w:rPr>
          <w:sz w:val="20"/>
        </w:rPr>
        <w:sym w:font="Symbol" w:char="F0B7"/>
      </w:r>
      <w:r>
        <w:rPr>
          <w:sz w:val="20"/>
        </w:rPr>
        <w:t xml:space="preserve">    New York, NY  100</w:t>
      </w:r>
      <w:r w:rsidR="00E62A9A">
        <w:rPr>
          <w:sz w:val="20"/>
        </w:rPr>
        <w:t>11</w:t>
      </w:r>
      <w:r>
        <w:rPr>
          <w:sz w:val="20"/>
        </w:rPr>
        <w:t xml:space="preserve">    </w:t>
      </w:r>
      <w:r>
        <w:rPr>
          <w:sz w:val="20"/>
        </w:rPr>
        <w:sym w:font="Symbol" w:char="F0B7"/>
      </w:r>
      <w:r>
        <w:rPr>
          <w:sz w:val="20"/>
        </w:rPr>
        <w:t xml:space="preserve">    Phone: (646) 258-5486    </w:t>
      </w:r>
      <w:r>
        <w:rPr>
          <w:sz w:val="20"/>
        </w:rPr>
        <w:sym w:font="Symbol" w:char="F0B7"/>
      </w:r>
      <w:r>
        <w:rPr>
          <w:sz w:val="20"/>
        </w:rPr>
        <w:t xml:space="preserve">    Email: </w:t>
      </w:r>
      <w:hyperlink r:id="rId6" w:history="1">
        <w:r w:rsidR="001E13BE" w:rsidRPr="00BC4113">
          <w:rPr>
            <w:rStyle w:val="Hyperlink"/>
            <w:sz w:val="20"/>
          </w:rPr>
          <w:t>m_zacay@hotmail.com</w:t>
        </w:r>
      </w:hyperlink>
    </w:p>
    <w:p w:rsidR="00330EAD" w:rsidRDefault="00EC3AD2" w:rsidP="003C5BAB">
      <w:pPr>
        <w:ind w:firstLine="720"/>
        <w:rPr>
          <w:sz w:val="20"/>
        </w:rPr>
      </w:pPr>
      <w:r>
        <w:rPr>
          <w:noProof/>
          <w:sz w:val="20"/>
          <w:lang w:val="en-US" w:bidi="ar-SA"/>
        </w:rPr>
        <mc:AlternateContent>
          <mc:Choice Requires="wps">
            <w:drawing>
              <wp:anchor distT="4294967295" distB="4294967295" distL="114300" distR="114300" simplePos="0" relativeHeight="251658240" behindDoc="0" locked="0" layoutInCell="1" allowOverlap="1" wp14:anchorId="1712F665" wp14:editId="4D834DA4">
                <wp:simplePos x="0" y="0"/>
                <wp:positionH relativeFrom="column">
                  <wp:posOffset>447675</wp:posOffset>
                </wp:positionH>
                <wp:positionV relativeFrom="paragraph">
                  <wp:posOffset>38100</wp:posOffset>
                </wp:positionV>
                <wp:extent cx="5715000" cy="0"/>
                <wp:effectExtent l="0" t="19050" r="19050" b="3810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25295" id="Line 6"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25pt,3pt" to="485.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" strokeweight="4.5pt">
                <v:stroke linestyle="thinThick"/>
              </v:line>
            </w:pict>
          </mc:Fallback>
        </mc:AlternateContent>
      </w:r>
    </w:p>
    <w:p w:rsidR="0005583A" w:rsidRDefault="0005583A" w:rsidP="0005583A">
      <w:pPr>
        <w:pStyle w:val="Heading1"/>
        <w:rPr>
          <w:sz w:val="20"/>
          <w:lang w:val="en-US"/>
        </w:rPr>
      </w:pPr>
      <w:r>
        <w:rPr>
          <w:sz w:val="20"/>
        </w:rPr>
        <w:t>Introduction</w:t>
      </w:r>
    </w:p>
    <w:p w:rsidR="0005583A" w:rsidRDefault="00EC3AD2" w:rsidP="0005583A">
      <w:pPr>
        <w:rPr>
          <w:sz w:val="20"/>
        </w:rPr>
      </w:pPr>
      <w:r>
        <w:rPr>
          <w:noProof/>
          <w:sz w:val="20"/>
          <w:lang w:val="en-US" w:bidi="ar-SA"/>
        </w:rPr>
        <mc:AlternateContent>
          <mc:Choice Requires="wps">
            <w:drawing>
              <wp:anchor distT="4294967295" distB="4294967295" distL="114300" distR="114300" simplePos="0" relativeHeight="251662336" behindDoc="0" locked="0" layoutInCell="1" allowOverlap="1">
                <wp:simplePos x="0" y="0"/>
                <wp:positionH relativeFrom="page">
                  <wp:posOffset>998220</wp:posOffset>
                </wp:positionH>
                <wp:positionV relativeFrom="paragraph">
                  <wp:posOffset>11429</wp:posOffset>
                </wp:positionV>
                <wp:extent cx="5760720" cy="0"/>
                <wp:effectExtent l="0" t="0" r="11430" b="1905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D22D8" id="Line 9" o:spid="_x0000_s1026" style="position:absolute;z-index:2516623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78.6pt,.9pt" to="532.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7M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">
                <w10:wrap anchorx="page"/>
              </v:line>
            </w:pict>
          </mc:Fallback>
        </mc:AlternateContent>
      </w:r>
    </w:p>
    <w:p w:rsidR="0005583A" w:rsidRDefault="006D6D50" w:rsidP="00776749">
      <w:pPr>
        <w:pStyle w:val="Heading1"/>
        <w:rPr>
          <w:b w:val="0"/>
          <w:bCs w:val="0"/>
          <w:noProof w:val="0"/>
          <w:sz w:val="20"/>
          <w:lang w:val="en-US"/>
        </w:rPr>
      </w:pPr>
      <w:r>
        <w:rPr>
          <w:b w:val="0"/>
          <w:bCs w:val="0"/>
          <w:noProof w:val="0"/>
          <w:sz w:val="20"/>
          <w:lang w:val="en-US"/>
        </w:rPr>
        <w:t>Senior technical lead with strong front office communications skills in the automated / algorithmic trading environment. Partner in ground-up, proprietary algo trading group with full life cycle view into trading space including latency monitoring, start up to post trade service provider. Looking to leverage experience and interest in the algorithmic trading environment and join a hardworking, execution oriented outfit</w:t>
      </w:r>
      <w:r w:rsidR="0005583A">
        <w:rPr>
          <w:b w:val="0"/>
          <w:bCs w:val="0"/>
          <w:noProof w:val="0"/>
          <w:sz w:val="20"/>
          <w:lang w:val="en-US"/>
        </w:rPr>
        <w:t>.</w:t>
      </w:r>
    </w:p>
    <w:p w:rsidR="0005583A" w:rsidRPr="0005583A" w:rsidRDefault="0005583A" w:rsidP="0005583A">
      <w:pPr>
        <w:rPr>
          <w:lang w:val="en-US"/>
        </w:rPr>
      </w:pPr>
    </w:p>
    <w:p w:rsidR="00776749" w:rsidRDefault="00372613" w:rsidP="00776749">
      <w:pPr>
        <w:pStyle w:val="Heading1"/>
        <w:rPr>
          <w:sz w:val="20"/>
          <w:lang w:val="en-US"/>
        </w:rPr>
      </w:pPr>
      <w:r>
        <w:rPr>
          <w:sz w:val="20"/>
        </w:rPr>
        <w:t xml:space="preserve">Technical </w:t>
      </w:r>
      <w:r w:rsidR="00776749">
        <w:rPr>
          <w:sz w:val="20"/>
        </w:rPr>
        <w:t>Summary</w:t>
      </w:r>
    </w:p>
    <w:p w:rsidR="00776749" w:rsidRDefault="00EC3AD2" w:rsidP="00776749">
      <w:pPr>
        <w:rPr>
          <w:sz w:val="20"/>
        </w:rPr>
      </w:pPr>
      <w:r>
        <w:rPr>
          <w:noProof/>
          <w:sz w:val="20"/>
          <w:lang w:val="en-US" w:bidi="ar-SA"/>
        </w:rPr>
        <mc:AlternateContent>
          <mc:Choice Requires="wps">
            <w:drawing>
              <wp:anchor distT="4294967295" distB="4294967295" distL="114300" distR="114300" simplePos="0" relativeHeight="251660288" behindDoc="0" locked="0" layoutInCell="1" allowOverlap="1">
                <wp:simplePos x="0" y="0"/>
                <wp:positionH relativeFrom="page">
                  <wp:posOffset>998220</wp:posOffset>
                </wp:positionH>
                <wp:positionV relativeFrom="paragraph">
                  <wp:posOffset>11429</wp:posOffset>
                </wp:positionV>
                <wp:extent cx="5760720" cy="0"/>
                <wp:effectExtent l="0" t="0" r="11430" b="19050"/>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3640C" id="Line 9" o:spid="_x0000_s1026" style="position:absolute;z-index:251660288;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78.6pt,.9pt" to="532.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H/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">
                <w10:wrap anchorx="page"/>
              </v:line>
            </w:pict>
          </mc:Fallback>
        </mc:AlternateContent>
      </w:r>
      <w:r w:rsidR="00776749">
        <w:rPr>
          <w:sz w:val="20"/>
        </w:rPr>
        <w:t xml:space="preserve">  </w:t>
      </w:r>
    </w:p>
    <w:p w:rsidR="007E764F" w:rsidRDefault="007E764F" w:rsidP="00E223A4">
      <w:pPr>
        <w:pStyle w:val="Heading1"/>
        <w:rPr>
          <w:b w:val="0"/>
          <w:bCs w:val="0"/>
          <w:noProof w:val="0"/>
          <w:sz w:val="20"/>
          <w:lang w:val="en-US"/>
        </w:rPr>
      </w:pPr>
      <w:r>
        <w:rPr>
          <w:b w:val="0"/>
          <w:bCs w:val="0"/>
          <w:noProof w:val="0"/>
          <w:sz w:val="20"/>
          <w:lang w:val="en-US"/>
        </w:rPr>
        <w:t>Technical experience includes:</w:t>
      </w:r>
    </w:p>
    <w:p w:rsidR="00E223A4" w:rsidRDefault="007E764F" w:rsidP="007E764F">
      <w:pPr>
        <w:pStyle w:val="Heading1"/>
        <w:numPr>
          <w:ilvl w:val="0"/>
          <w:numId w:val="31"/>
        </w:numPr>
        <w:rPr>
          <w:b w:val="0"/>
          <w:bCs w:val="0"/>
          <w:noProof w:val="0"/>
          <w:sz w:val="20"/>
          <w:lang w:val="en-US"/>
        </w:rPr>
      </w:pPr>
      <w:r w:rsidRPr="00E62A9A">
        <w:rPr>
          <w:bCs w:val="0"/>
          <w:noProof w:val="0"/>
          <w:sz w:val="20"/>
          <w:lang w:val="en-US"/>
        </w:rPr>
        <w:t>Programming</w:t>
      </w:r>
      <w:r w:rsidR="00CF316B">
        <w:rPr>
          <w:bCs w:val="0"/>
          <w:noProof w:val="0"/>
          <w:sz w:val="20"/>
          <w:lang w:val="en-US"/>
        </w:rPr>
        <w:t xml:space="preserve"> Language</w:t>
      </w:r>
      <w:r>
        <w:rPr>
          <w:b w:val="0"/>
          <w:bCs w:val="0"/>
          <w:noProof w:val="0"/>
          <w:sz w:val="20"/>
          <w:lang w:val="en-US"/>
        </w:rPr>
        <w:t>: Core java</w:t>
      </w:r>
    </w:p>
    <w:p w:rsidR="00D31BEA" w:rsidRPr="00D31BEA" w:rsidRDefault="00E62A9A" w:rsidP="00D31BEA">
      <w:pPr>
        <w:pStyle w:val="Heading1"/>
        <w:numPr>
          <w:ilvl w:val="0"/>
          <w:numId w:val="31"/>
        </w:numPr>
        <w:rPr>
          <w:b w:val="0"/>
          <w:bCs w:val="0"/>
          <w:noProof w:val="0"/>
          <w:sz w:val="20"/>
          <w:lang w:val="en-US"/>
        </w:rPr>
      </w:pPr>
      <w:r w:rsidRPr="00E62A9A">
        <w:rPr>
          <w:bCs w:val="0"/>
          <w:noProof w:val="0"/>
          <w:sz w:val="20"/>
          <w:lang w:val="en-US"/>
        </w:rPr>
        <w:t>Messaging</w:t>
      </w:r>
      <w:r>
        <w:rPr>
          <w:b w:val="0"/>
          <w:bCs w:val="0"/>
          <w:noProof w:val="0"/>
          <w:sz w:val="20"/>
          <w:lang w:val="en-US"/>
        </w:rPr>
        <w:t xml:space="preserve">: </w:t>
      </w:r>
      <w:proofErr w:type="spellStart"/>
      <w:r w:rsidR="00D57BE9">
        <w:rPr>
          <w:b w:val="0"/>
          <w:bCs w:val="0"/>
          <w:noProof w:val="0"/>
          <w:sz w:val="20"/>
          <w:lang w:val="en-US"/>
        </w:rPr>
        <w:t>HornetQ</w:t>
      </w:r>
      <w:proofErr w:type="spellEnd"/>
      <w:r w:rsidR="00D57BE9">
        <w:rPr>
          <w:b w:val="0"/>
          <w:bCs w:val="0"/>
          <w:noProof w:val="0"/>
          <w:sz w:val="20"/>
          <w:lang w:val="en-US"/>
        </w:rPr>
        <w:t xml:space="preserve">, FIX, </w:t>
      </w:r>
      <w:proofErr w:type="spellStart"/>
      <w:r>
        <w:rPr>
          <w:b w:val="0"/>
          <w:bCs w:val="0"/>
          <w:noProof w:val="0"/>
          <w:sz w:val="20"/>
          <w:lang w:val="en-US"/>
        </w:rPr>
        <w:t>Tibco</w:t>
      </w:r>
      <w:proofErr w:type="spellEnd"/>
      <w:r>
        <w:rPr>
          <w:b w:val="0"/>
          <w:bCs w:val="0"/>
          <w:noProof w:val="0"/>
          <w:sz w:val="20"/>
          <w:lang w:val="en-US"/>
        </w:rPr>
        <w:t xml:space="preserve"> RV, pure sockets</w:t>
      </w:r>
    </w:p>
    <w:p w:rsidR="00E62A9A" w:rsidRDefault="00E62A9A" w:rsidP="00D31BEA">
      <w:pPr>
        <w:numPr>
          <w:ilvl w:val="0"/>
          <w:numId w:val="31"/>
        </w:numPr>
        <w:rPr>
          <w:sz w:val="20"/>
          <w:lang w:val="en-US"/>
        </w:rPr>
      </w:pPr>
      <w:r w:rsidRPr="00E62A9A">
        <w:rPr>
          <w:b/>
          <w:sz w:val="20"/>
          <w:lang w:val="en-US"/>
        </w:rPr>
        <w:t>Database</w:t>
      </w:r>
      <w:r w:rsidR="00D57BE9">
        <w:rPr>
          <w:sz w:val="20"/>
          <w:lang w:val="en-US"/>
        </w:rPr>
        <w:t xml:space="preserve">: </w:t>
      </w:r>
      <w:proofErr w:type="spellStart"/>
      <w:r w:rsidR="00D57BE9">
        <w:rPr>
          <w:sz w:val="20"/>
          <w:lang w:val="en-US"/>
        </w:rPr>
        <w:t>MySql</w:t>
      </w:r>
      <w:proofErr w:type="spellEnd"/>
      <w:r w:rsidR="00D57BE9">
        <w:rPr>
          <w:sz w:val="20"/>
          <w:lang w:val="en-US"/>
        </w:rPr>
        <w:t>, Oracle</w:t>
      </w:r>
    </w:p>
    <w:p w:rsidR="00E62A9A" w:rsidRDefault="00E62A9A" w:rsidP="00E62A9A">
      <w:pPr>
        <w:numPr>
          <w:ilvl w:val="0"/>
          <w:numId w:val="31"/>
        </w:numPr>
        <w:rPr>
          <w:sz w:val="20"/>
          <w:lang w:val="en-US"/>
        </w:rPr>
      </w:pPr>
      <w:r w:rsidRPr="00E62A9A">
        <w:rPr>
          <w:b/>
          <w:sz w:val="20"/>
          <w:lang w:val="en-US"/>
        </w:rPr>
        <w:t>Tools</w:t>
      </w:r>
      <w:r>
        <w:rPr>
          <w:sz w:val="20"/>
          <w:lang w:val="en-US"/>
        </w:rPr>
        <w:t xml:space="preserve">: </w:t>
      </w:r>
      <w:proofErr w:type="spellStart"/>
      <w:r w:rsidR="00D57BE9">
        <w:rPr>
          <w:sz w:val="20"/>
          <w:lang w:val="en-US"/>
        </w:rPr>
        <w:t>QuickFIXj</w:t>
      </w:r>
      <w:proofErr w:type="spellEnd"/>
      <w:r w:rsidR="00D57BE9">
        <w:rPr>
          <w:sz w:val="20"/>
          <w:lang w:val="en-US"/>
        </w:rPr>
        <w:t xml:space="preserve">, </w:t>
      </w:r>
      <w:r>
        <w:rPr>
          <w:sz w:val="20"/>
          <w:lang w:val="en-US"/>
        </w:rPr>
        <w:t>FIX engine,</w:t>
      </w:r>
      <w:r w:rsidR="00D57BE9" w:rsidRPr="00D57BE9">
        <w:rPr>
          <w:sz w:val="20"/>
          <w:lang w:val="en-US"/>
        </w:rPr>
        <w:t xml:space="preserve"> </w:t>
      </w:r>
      <w:proofErr w:type="spellStart"/>
      <w:r w:rsidR="00D57BE9">
        <w:rPr>
          <w:sz w:val="20"/>
          <w:lang w:val="en-US"/>
        </w:rPr>
        <w:t>JProfiler</w:t>
      </w:r>
      <w:proofErr w:type="spellEnd"/>
      <w:r w:rsidR="00D57BE9">
        <w:rPr>
          <w:sz w:val="20"/>
          <w:lang w:val="en-US"/>
        </w:rPr>
        <w:t xml:space="preserve">, </w:t>
      </w:r>
      <w:proofErr w:type="spellStart"/>
      <w:r w:rsidR="0049522C">
        <w:rPr>
          <w:sz w:val="20"/>
          <w:lang w:val="en-US"/>
        </w:rPr>
        <w:t>WireShark</w:t>
      </w:r>
      <w:proofErr w:type="spellEnd"/>
      <w:r w:rsidR="0049522C">
        <w:rPr>
          <w:sz w:val="20"/>
          <w:lang w:val="en-US"/>
        </w:rPr>
        <w:t xml:space="preserve">, </w:t>
      </w:r>
      <w:proofErr w:type="spellStart"/>
      <w:r w:rsidR="0049522C">
        <w:rPr>
          <w:sz w:val="20"/>
          <w:lang w:val="en-US"/>
        </w:rPr>
        <w:t>Git</w:t>
      </w:r>
      <w:proofErr w:type="spellEnd"/>
      <w:r w:rsidR="00B85F5F">
        <w:rPr>
          <w:sz w:val="20"/>
          <w:lang w:val="en-US"/>
        </w:rPr>
        <w:t>,</w:t>
      </w:r>
      <w:r>
        <w:rPr>
          <w:sz w:val="20"/>
          <w:lang w:val="en-US"/>
        </w:rPr>
        <w:t xml:space="preserve"> </w:t>
      </w:r>
      <w:r w:rsidR="00D57BE9">
        <w:rPr>
          <w:sz w:val="20"/>
          <w:lang w:val="en-US"/>
        </w:rPr>
        <w:t>SVN</w:t>
      </w:r>
      <w:r w:rsidR="00903A60">
        <w:rPr>
          <w:sz w:val="20"/>
          <w:lang w:val="en-US"/>
        </w:rPr>
        <w:t xml:space="preserve">, </w:t>
      </w:r>
      <w:r w:rsidR="00E3106E">
        <w:rPr>
          <w:sz w:val="20"/>
          <w:lang w:val="en-US"/>
        </w:rPr>
        <w:t>CVS, IntelliJ, Jenkins</w:t>
      </w:r>
    </w:p>
    <w:p w:rsidR="007E764F" w:rsidRPr="00CF316B" w:rsidRDefault="00E62A9A" w:rsidP="007E764F">
      <w:pPr>
        <w:numPr>
          <w:ilvl w:val="0"/>
          <w:numId w:val="31"/>
        </w:numPr>
        <w:rPr>
          <w:sz w:val="20"/>
          <w:lang w:val="en-US"/>
        </w:rPr>
      </w:pPr>
      <w:r>
        <w:rPr>
          <w:b/>
          <w:sz w:val="20"/>
          <w:lang w:val="en-US"/>
        </w:rPr>
        <w:t>Operating Systems</w:t>
      </w:r>
      <w:r w:rsidRPr="00E62A9A">
        <w:rPr>
          <w:sz w:val="20"/>
          <w:lang w:val="en-US"/>
        </w:rPr>
        <w:t>:</w:t>
      </w:r>
      <w:r>
        <w:rPr>
          <w:sz w:val="20"/>
          <w:lang w:val="en-US"/>
        </w:rPr>
        <w:t xml:space="preserve"> Windows, UNIX (</w:t>
      </w:r>
      <w:r w:rsidR="00FB56B6">
        <w:rPr>
          <w:sz w:val="20"/>
          <w:lang w:val="en-US"/>
        </w:rPr>
        <w:t>L</w:t>
      </w:r>
      <w:r>
        <w:rPr>
          <w:sz w:val="20"/>
          <w:lang w:val="en-US"/>
        </w:rPr>
        <w:t>inux)</w:t>
      </w:r>
    </w:p>
    <w:p w:rsidR="00776749" w:rsidRPr="007E764F" w:rsidRDefault="00776749" w:rsidP="00776749">
      <w:pPr>
        <w:rPr>
          <w:sz w:val="20"/>
          <w:lang w:val="en-US"/>
        </w:rPr>
      </w:pPr>
    </w:p>
    <w:p w:rsidR="00330EAD" w:rsidRDefault="00330EAD">
      <w:pPr>
        <w:pStyle w:val="Heading1"/>
        <w:rPr>
          <w:sz w:val="20"/>
          <w:lang w:val="en-US"/>
        </w:rPr>
      </w:pPr>
      <w:r>
        <w:rPr>
          <w:sz w:val="20"/>
        </w:rPr>
        <w:t>Experience</w:t>
      </w:r>
    </w:p>
    <w:p w:rsidR="001F310F" w:rsidRDefault="00EC3AD2" w:rsidP="001F310F">
      <w:pPr>
        <w:rPr>
          <w:sz w:val="20"/>
        </w:rPr>
      </w:pPr>
      <w:r>
        <w:rPr>
          <w:noProof/>
          <w:sz w:val="20"/>
          <w:lang w:val="en-US" w:bidi="ar-SA"/>
        </w:rPr>
        <mc:AlternateContent>
          <mc:Choice Requires="wps">
            <w:drawing>
              <wp:anchor distT="4294967295" distB="4294967295" distL="114300" distR="114300" simplePos="0" relativeHeight="251655168" behindDoc="0" locked="0" layoutInCell="1" allowOverlap="1">
                <wp:simplePos x="0" y="0"/>
                <wp:positionH relativeFrom="page">
                  <wp:posOffset>998220</wp:posOffset>
                </wp:positionH>
                <wp:positionV relativeFrom="paragraph">
                  <wp:posOffset>11429</wp:posOffset>
                </wp:positionV>
                <wp:extent cx="5760720" cy="0"/>
                <wp:effectExtent l="0" t="0" r="11430" b="1905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5D9CE" id="Line 2" o:spid="_x0000_s1026" style="position:absolute;z-index:2516551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78.6pt,.9pt" to="532.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ZW+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">
                <w10:wrap anchorx="page"/>
              </v:line>
            </w:pict>
          </mc:Fallback>
        </mc:AlternateContent>
      </w:r>
      <w:r w:rsidR="00330EAD">
        <w:rPr>
          <w:sz w:val="20"/>
        </w:rPr>
        <w:t xml:space="preserve">  </w:t>
      </w:r>
    </w:p>
    <w:p w:rsidR="0079153A" w:rsidRPr="0035487B" w:rsidRDefault="00D1796A" w:rsidP="0035487B">
      <w:pPr>
        <w:tabs>
          <w:tab w:val="left" w:pos="1890"/>
        </w:tabs>
        <w:rPr>
          <w:b/>
          <w:bCs/>
          <w:sz w:val="20"/>
          <w:lang w:val="en-US"/>
        </w:rPr>
      </w:pPr>
      <w:r>
        <w:rPr>
          <w:b/>
          <w:bCs/>
          <w:sz w:val="20"/>
          <w:lang w:val="en-US"/>
        </w:rPr>
        <w:t>08/2015 – current</w:t>
      </w:r>
      <w:r>
        <w:rPr>
          <w:b/>
          <w:bCs/>
          <w:sz w:val="20"/>
          <w:lang w:val="en-US"/>
        </w:rPr>
        <w:tab/>
      </w:r>
      <w:r w:rsidR="00532335">
        <w:rPr>
          <w:b/>
          <w:bCs/>
          <w:sz w:val="20"/>
          <w:lang w:val="en-US"/>
        </w:rPr>
        <w:t xml:space="preserve">Refinitiv (Formally </w:t>
      </w:r>
      <w:r w:rsidR="0079153A">
        <w:rPr>
          <w:b/>
          <w:bCs/>
          <w:sz w:val="20"/>
          <w:lang w:val="en-US"/>
        </w:rPr>
        <w:t>REDI Technologies</w:t>
      </w:r>
      <w:r w:rsidR="00955B8E">
        <w:rPr>
          <w:b/>
          <w:bCs/>
          <w:sz w:val="20"/>
          <w:lang w:val="en-US"/>
        </w:rPr>
        <w:t>)</w:t>
      </w:r>
      <w:r>
        <w:rPr>
          <w:b/>
          <w:bCs/>
          <w:sz w:val="20"/>
          <w:lang w:val="en-US"/>
        </w:rPr>
        <w:tab/>
      </w:r>
      <w:r>
        <w:rPr>
          <w:b/>
          <w:bCs/>
          <w:sz w:val="20"/>
          <w:lang w:val="en-US"/>
        </w:rPr>
        <w:tab/>
      </w:r>
      <w:r>
        <w:rPr>
          <w:b/>
          <w:bCs/>
          <w:sz w:val="20"/>
          <w:lang w:val="en-US"/>
        </w:rPr>
        <w:tab/>
      </w:r>
      <w:r w:rsidR="00532335">
        <w:rPr>
          <w:b/>
          <w:bCs/>
          <w:sz w:val="20"/>
          <w:lang w:val="en-US"/>
        </w:rPr>
        <w:tab/>
      </w:r>
      <w:r>
        <w:rPr>
          <w:b/>
          <w:bCs/>
          <w:sz w:val="20"/>
          <w:lang w:val="en-US"/>
        </w:rPr>
        <w:tab/>
        <w:t>New York</w:t>
      </w:r>
      <w:r w:rsidR="0079153A">
        <w:rPr>
          <w:b/>
          <w:bCs/>
          <w:sz w:val="20"/>
          <w:lang w:val="en-US"/>
        </w:rPr>
        <w:t>/</w:t>
      </w:r>
    </w:p>
    <w:p w:rsidR="0035487B" w:rsidRDefault="00300CAD" w:rsidP="0079153A">
      <w:pPr>
        <w:tabs>
          <w:tab w:val="left" w:pos="1890"/>
        </w:tabs>
        <w:ind w:left="720"/>
        <w:rPr>
          <w:bCs/>
          <w:sz w:val="20"/>
          <w:lang w:val="en-US"/>
        </w:rPr>
      </w:pPr>
      <w:r>
        <w:rPr>
          <w:color w:val="201F1E"/>
          <w:sz w:val="20"/>
          <w:szCs w:val="20"/>
          <w:shd w:val="clear" w:color="auto" w:fill="FFFFFF"/>
        </w:rPr>
        <w:t xml:space="preserve">REDI provides an execution management platform to 5,000 users allowing them access to more than 175 execution brokers routing Equities, Futures or Options orders globally, as well as over 20 prime and clearing brokers. REDI is a subsidiary of </w:t>
      </w:r>
      <w:proofErr w:type="spellStart"/>
      <w:r>
        <w:rPr>
          <w:color w:val="201F1E"/>
          <w:sz w:val="20"/>
          <w:szCs w:val="20"/>
          <w:shd w:val="clear" w:color="auto" w:fill="FFFFFF"/>
        </w:rPr>
        <w:t>Refinitiv</w:t>
      </w:r>
      <w:proofErr w:type="spellEnd"/>
      <w:r>
        <w:rPr>
          <w:color w:val="201F1E"/>
          <w:sz w:val="20"/>
          <w:szCs w:val="20"/>
          <w:shd w:val="clear" w:color="auto" w:fill="FFFFFF"/>
        </w:rPr>
        <w:t xml:space="preserve"> a global provider of financial markets data and infrastructure with $6bn in revenues with more than 40,000 client companies in 190 countries.</w:t>
      </w:r>
    </w:p>
    <w:p w:rsidR="0079153A" w:rsidRDefault="0079153A" w:rsidP="0079153A">
      <w:pPr>
        <w:tabs>
          <w:tab w:val="left" w:pos="1890"/>
        </w:tabs>
        <w:ind w:left="720"/>
        <w:rPr>
          <w:bCs/>
          <w:sz w:val="20"/>
          <w:lang w:val="en-US"/>
        </w:rPr>
      </w:pPr>
    </w:p>
    <w:p w:rsidR="0079153A" w:rsidRDefault="00C26EE3" w:rsidP="0079153A">
      <w:pPr>
        <w:tabs>
          <w:tab w:val="left" w:pos="1890"/>
        </w:tabs>
        <w:ind w:left="720"/>
        <w:rPr>
          <w:b/>
          <w:bCs/>
          <w:sz w:val="20"/>
          <w:lang w:val="en-US"/>
        </w:rPr>
      </w:pPr>
      <w:r>
        <w:rPr>
          <w:b/>
          <w:bCs/>
          <w:sz w:val="20"/>
          <w:lang w:val="en-US"/>
        </w:rPr>
        <w:t>10</w:t>
      </w:r>
      <w:r w:rsidR="0079153A">
        <w:rPr>
          <w:b/>
          <w:bCs/>
          <w:sz w:val="20"/>
          <w:lang w:val="en-US"/>
        </w:rPr>
        <w:t>/2018 – current</w:t>
      </w:r>
      <w:r w:rsidR="0079153A">
        <w:rPr>
          <w:b/>
          <w:bCs/>
          <w:sz w:val="20"/>
          <w:lang w:val="en-US"/>
        </w:rPr>
        <w:tab/>
        <w:t>Head of Algorithmic Trading, Trading Technology</w:t>
      </w:r>
      <w:r>
        <w:rPr>
          <w:b/>
          <w:bCs/>
          <w:sz w:val="20"/>
          <w:lang w:val="en-US"/>
        </w:rPr>
        <w:t xml:space="preserve"> Group</w:t>
      </w:r>
    </w:p>
    <w:p w:rsidR="0035487B" w:rsidRDefault="0035487B" w:rsidP="008B4860">
      <w:pPr>
        <w:tabs>
          <w:tab w:val="left" w:pos="1890"/>
        </w:tabs>
        <w:ind w:left="720"/>
        <w:rPr>
          <w:bCs/>
          <w:sz w:val="20"/>
          <w:lang w:val="en-US"/>
        </w:rPr>
      </w:pPr>
      <w:r>
        <w:rPr>
          <w:bCs/>
          <w:sz w:val="20"/>
          <w:lang w:val="en-US"/>
        </w:rPr>
        <w:t xml:space="preserve">With the incorporation of Refinitiv several </w:t>
      </w:r>
      <w:r w:rsidR="005E0F1A">
        <w:rPr>
          <w:bCs/>
          <w:sz w:val="20"/>
          <w:lang w:val="en-US"/>
        </w:rPr>
        <w:t>vertical</w:t>
      </w:r>
      <w:r>
        <w:rPr>
          <w:bCs/>
          <w:sz w:val="20"/>
          <w:lang w:val="en-US"/>
        </w:rPr>
        <w:t xml:space="preserve"> silos were formed</w:t>
      </w:r>
      <w:r w:rsidR="005E0F1A">
        <w:rPr>
          <w:bCs/>
          <w:sz w:val="20"/>
          <w:lang w:val="en-US"/>
        </w:rPr>
        <w:t xml:space="preserve"> within the Trading Technology group</w:t>
      </w:r>
      <w:r>
        <w:rPr>
          <w:bCs/>
          <w:sz w:val="20"/>
          <w:lang w:val="en-US"/>
        </w:rPr>
        <w:t xml:space="preserve">. Some silos more established and defined while other </w:t>
      </w:r>
      <w:r w:rsidR="00D85B61">
        <w:rPr>
          <w:bCs/>
          <w:sz w:val="20"/>
          <w:lang w:val="en-US"/>
        </w:rPr>
        <w:t>were formed</w:t>
      </w:r>
      <w:r w:rsidR="005E0F1A">
        <w:rPr>
          <w:bCs/>
          <w:sz w:val="20"/>
          <w:lang w:val="en-US"/>
        </w:rPr>
        <w:t xml:space="preserve"> with anticipation of growth </w:t>
      </w:r>
      <w:r w:rsidR="00D85B61">
        <w:rPr>
          <w:bCs/>
          <w:sz w:val="20"/>
          <w:lang w:val="en-US"/>
        </w:rPr>
        <w:t>in the</w:t>
      </w:r>
      <w:r w:rsidR="004507AC">
        <w:rPr>
          <w:bCs/>
          <w:sz w:val="20"/>
          <w:lang w:val="en-US"/>
        </w:rPr>
        <w:t>ir respective areas</w:t>
      </w:r>
      <w:r w:rsidR="00D85B61">
        <w:rPr>
          <w:bCs/>
          <w:sz w:val="20"/>
          <w:lang w:val="en-US"/>
        </w:rPr>
        <w:t>.</w:t>
      </w:r>
    </w:p>
    <w:p w:rsidR="00D85B61" w:rsidRDefault="00D85B61" w:rsidP="008B4860">
      <w:pPr>
        <w:tabs>
          <w:tab w:val="left" w:pos="1890"/>
        </w:tabs>
        <w:ind w:left="720"/>
        <w:rPr>
          <w:bCs/>
          <w:sz w:val="20"/>
          <w:lang w:val="en-US"/>
        </w:rPr>
      </w:pPr>
      <w:r>
        <w:rPr>
          <w:bCs/>
          <w:sz w:val="20"/>
          <w:lang w:val="en-US"/>
        </w:rPr>
        <w:t>Algorithmic Trading is one of those new</w:t>
      </w:r>
      <w:r w:rsidR="004507AC">
        <w:rPr>
          <w:bCs/>
          <w:sz w:val="20"/>
          <w:lang w:val="en-US"/>
        </w:rPr>
        <w:t>ly</w:t>
      </w:r>
      <w:r>
        <w:rPr>
          <w:bCs/>
          <w:sz w:val="20"/>
          <w:lang w:val="en-US"/>
        </w:rPr>
        <w:t xml:space="preserve"> formed silo and as such it was </w:t>
      </w:r>
      <w:r w:rsidR="004507AC">
        <w:rPr>
          <w:bCs/>
          <w:sz w:val="20"/>
          <w:lang w:val="en-US"/>
        </w:rPr>
        <w:t>entrusted in</w:t>
      </w:r>
      <w:r>
        <w:rPr>
          <w:bCs/>
          <w:sz w:val="20"/>
          <w:lang w:val="en-US"/>
        </w:rPr>
        <w:t xml:space="preserve"> me to build it as I see fit. </w:t>
      </w:r>
    </w:p>
    <w:p w:rsidR="004507AC" w:rsidRDefault="00C26EE3" w:rsidP="008B4860">
      <w:pPr>
        <w:tabs>
          <w:tab w:val="left" w:pos="1890"/>
        </w:tabs>
        <w:ind w:left="720"/>
        <w:rPr>
          <w:bCs/>
          <w:sz w:val="20"/>
          <w:lang w:val="en-US"/>
        </w:rPr>
      </w:pPr>
      <w:r>
        <w:rPr>
          <w:bCs/>
          <w:sz w:val="20"/>
          <w:lang w:val="en-US"/>
        </w:rPr>
        <w:t>Building the silo includes the following paths:</w:t>
      </w:r>
    </w:p>
    <w:p w:rsidR="002A6919" w:rsidRPr="00300CAD" w:rsidRDefault="002A6919" w:rsidP="003A3DB0">
      <w:pPr>
        <w:pStyle w:val="ListParagraph"/>
        <w:numPr>
          <w:ilvl w:val="0"/>
          <w:numId w:val="39"/>
        </w:numPr>
        <w:tabs>
          <w:tab w:val="left" w:pos="1890"/>
        </w:tabs>
        <w:rPr>
          <w:color w:val="201F1E"/>
          <w:sz w:val="20"/>
          <w:szCs w:val="20"/>
          <w:shd w:val="clear" w:color="auto" w:fill="FFFFFF"/>
        </w:rPr>
      </w:pPr>
      <w:r w:rsidRPr="00300CAD">
        <w:rPr>
          <w:color w:val="201F1E"/>
          <w:sz w:val="20"/>
          <w:szCs w:val="20"/>
          <w:shd w:val="clear" w:color="auto" w:fill="FFFFFF"/>
        </w:rPr>
        <w:t xml:space="preserve">Building </w:t>
      </w:r>
      <w:r w:rsidR="00300CAD" w:rsidRPr="00300CAD">
        <w:rPr>
          <w:color w:val="201F1E"/>
          <w:sz w:val="20"/>
          <w:szCs w:val="20"/>
          <w:shd w:val="clear" w:color="auto" w:fill="FFFFFF"/>
        </w:rPr>
        <w:t>and managing</w:t>
      </w:r>
      <w:r w:rsidR="00300CAD" w:rsidRPr="00300CAD">
        <w:rPr>
          <w:color w:val="201F1E"/>
          <w:sz w:val="20"/>
          <w:szCs w:val="20"/>
          <w:shd w:val="clear" w:color="auto" w:fill="FFFFFF"/>
        </w:rPr>
        <w:t xml:space="preserve"> the relationships with product and proposition teams, resulting in a clearer view into client needs and the alignment of development effort to grow our revenues in the </w:t>
      </w:r>
      <w:proofErr w:type="spellStart"/>
      <w:r w:rsidR="00300CAD" w:rsidRPr="00300CAD">
        <w:rPr>
          <w:color w:val="201F1E"/>
          <w:sz w:val="20"/>
          <w:szCs w:val="20"/>
          <w:shd w:val="clear" w:color="auto" w:fill="FFFFFF"/>
        </w:rPr>
        <w:t>algo</w:t>
      </w:r>
      <w:proofErr w:type="spellEnd"/>
      <w:r w:rsidR="00300CAD" w:rsidRPr="00300CAD">
        <w:rPr>
          <w:color w:val="201F1E"/>
          <w:sz w:val="20"/>
          <w:szCs w:val="20"/>
          <w:shd w:val="clear" w:color="auto" w:fill="FFFFFF"/>
        </w:rPr>
        <w:t xml:space="preserve"> trading space</w:t>
      </w:r>
      <w:r w:rsidRPr="00300CAD">
        <w:rPr>
          <w:color w:val="201F1E"/>
          <w:sz w:val="20"/>
          <w:szCs w:val="20"/>
          <w:shd w:val="clear" w:color="auto" w:fill="FFFFFF"/>
        </w:rPr>
        <w:t>.</w:t>
      </w:r>
    </w:p>
    <w:p w:rsidR="00532335" w:rsidRPr="00300CAD" w:rsidRDefault="00300CAD" w:rsidP="003A3DB0">
      <w:pPr>
        <w:pStyle w:val="ListParagraph"/>
        <w:numPr>
          <w:ilvl w:val="0"/>
          <w:numId w:val="39"/>
        </w:numPr>
        <w:tabs>
          <w:tab w:val="left" w:pos="1890"/>
        </w:tabs>
        <w:rPr>
          <w:color w:val="201F1E"/>
          <w:sz w:val="20"/>
          <w:szCs w:val="20"/>
          <w:shd w:val="clear" w:color="auto" w:fill="FFFFFF"/>
        </w:rPr>
      </w:pPr>
      <w:r w:rsidRPr="00300CAD">
        <w:rPr>
          <w:color w:val="201F1E"/>
          <w:sz w:val="20"/>
          <w:szCs w:val="20"/>
          <w:shd w:val="clear" w:color="auto" w:fill="FFFFFF"/>
        </w:rPr>
        <w:t>Assess existing technology portfolio within Trading Technology to leverage existing development efforts where synergies exist.</w:t>
      </w:r>
    </w:p>
    <w:p w:rsidR="00532335" w:rsidRPr="00300CAD" w:rsidRDefault="00300CAD" w:rsidP="00532335">
      <w:pPr>
        <w:pStyle w:val="ListParagraph"/>
        <w:numPr>
          <w:ilvl w:val="0"/>
          <w:numId w:val="39"/>
        </w:numPr>
        <w:tabs>
          <w:tab w:val="left" w:pos="1890"/>
        </w:tabs>
        <w:rPr>
          <w:color w:val="201F1E"/>
          <w:sz w:val="20"/>
          <w:szCs w:val="20"/>
          <w:shd w:val="clear" w:color="auto" w:fill="FFFFFF"/>
        </w:rPr>
      </w:pPr>
      <w:r w:rsidRPr="00300CAD">
        <w:rPr>
          <w:color w:val="201F1E"/>
          <w:sz w:val="20"/>
          <w:szCs w:val="20"/>
          <w:shd w:val="clear" w:color="auto" w:fill="FFFFFF"/>
        </w:rPr>
        <w:t>Evaluate opportunities to expand algorithmic offering to new business lines, such as FX and Fixed Income</w:t>
      </w:r>
    </w:p>
    <w:p w:rsidR="004071FB" w:rsidRPr="00300CAD" w:rsidRDefault="002A6919" w:rsidP="00532335">
      <w:pPr>
        <w:pStyle w:val="ListParagraph"/>
        <w:numPr>
          <w:ilvl w:val="0"/>
          <w:numId w:val="39"/>
        </w:numPr>
        <w:tabs>
          <w:tab w:val="left" w:pos="1890"/>
        </w:tabs>
        <w:rPr>
          <w:color w:val="201F1E"/>
          <w:sz w:val="20"/>
          <w:szCs w:val="20"/>
          <w:shd w:val="clear" w:color="auto" w:fill="FFFFFF"/>
        </w:rPr>
      </w:pPr>
      <w:r w:rsidRPr="00300CAD">
        <w:rPr>
          <w:color w:val="201F1E"/>
          <w:sz w:val="20"/>
          <w:szCs w:val="20"/>
          <w:shd w:val="clear" w:color="auto" w:fill="FFFFFF"/>
        </w:rPr>
        <w:t xml:space="preserve">Provide guidance </w:t>
      </w:r>
      <w:r w:rsidR="00300CAD" w:rsidRPr="00300CAD">
        <w:rPr>
          <w:color w:val="201F1E"/>
          <w:sz w:val="20"/>
          <w:szCs w:val="20"/>
          <w:shd w:val="clear" w:color="auto" w:fill="FFFFFF"/>
        </w:rPr>
        <w:t xml:space="preserve">for the development of new </w:t>
      </w:r>
      <w:proofErr w:type="spellStart"/>
      <w:r w:rsidR="00300CAD" w:rsidRPr="00300CAD">
        <w:rPr>
          <w:color w:val="201F1E"/>
          <w:sz w:val="20"/>
          <w:szCs w:val="20"/>
          <w:shd w:val="clear" w:color="auto" w:fill="FFFFFF"/>
        </w:rPr>
        <w:t>algos</w:t>
      </w:r>
      <w:proofErr w:type="spellEnd"/>
      <w:r w:rsidR="00300CAD" w:rsidRPr="00300CAD">
        <w:rPr>
          <w:color w:val="201F1E"/>
          <w:sz w:val="20"/>
          <w:szCs w:val="20"/>
          <w:shd w:val="clear" w:color="auto" w:fill="FFFFFF"/>
        </w:rPr>
        <w:t>,  serve as SME for approaches to US market microstructures</w:t>
      </w:r>
    </w:p>
    <w:p w:rsidR="00D85B61" w:rsidRPr="00300CAD" w:rsidRDefault="00D85B61" w:rsidP="008B4860">
      <w:pPr>
        <w:tabs>
          <w:tab w:val="left" w:pos="1890"/>
        </w:tabs>
        <w:ind w:left="720"/>
        <w:rPr>
          <w:color w:val="201F1E"/>
          <w:sz w:val="20"/>
          <w:szCs w:val="20"/>
          <w:shd w:val="clear" w:color="auto" w:fill="FFFFFF"/>
        </w:rPr>
      </w:pPr>
    </w:p>
    <w:p w:rsidR="0079153A" w:rsidRDefault="0079153A" w:rsidP="0079153A">
      <w:pPr>
        <w:tabs>
          <w:tab w:val="left" w:pos="1890"/>
        </w:tabs>
        <w:ind w:left="720"/>
        <w:rPr>
          <w:bCs/>
          <w:sz w:val="20"/>
          <w:lang w:val="en-US"/>
        </w:rPr>
      </w:pPr>
    </w:p>
    <w:p w:rsidR="0079153A" w:rsidRDefault="00C26EE3" w:rsidP="0079153A">
      <w:pPr>
        <w:tabs>
          <w:tab w:val="left" w:pos="1890"/>
        </w:tabs>
        <w:ind w:left="720"/>
        <w:rPr>
          <w:b/>
          <w:bCs/>
          <w:sz w:val="20"/>
          <w:lang w:val="en-US"/>
        </w:rPr>
      </w:pPr>
      <w:r>
        <w:rPr>
          <w:b/>
          <w:bCs/>
          <w:sz w:val="20"/>
          <w:lang w:val="en-US"/>
        </w:rPr>
        <w:t>08/2015 – 10</w:t>
      </w:r>
      <w:r w:rsidR="0079153A">
        <w:rPr>
          <w:b/>
          <w:bCs/>
          <w:sz w:val="20"/>
          <w:lang w:val="en-US"/>
        </w:rPr>
        <w:t>/2018</w:t>
      </w:r>
      <w:r w:rsidR="0079153A">
        <w:rPr>
          <w:b/>
          <w:bCs/>
          <w:sz w:val="20"/>
          <w:lang w:val="en-US"/>
        </w:rPr>
        <w:tab/>
        <w:t>Pair Trading Team Lead</w:t>
      </w:r>
      <w:r w:rsidR="00ED3225">
        <w:rPr>
          <w:b/>
          <w:bCs/>
          <w:sz w:val="20"/>
          <w:lang w:val="en-US"/>
        </w:rPr>
        <w:t xml:space="preserve"> (as of 05/2017)</w:t>
      </w:r>
    </w:p>
    <w:p w:rsidR="0079153A" w:rsidRPr="0079153A" w:rsidRDefault="00300CAD" w:rsidP="0079153A">
      <w:pPr>
        <w:tabs>
          <w:tab w:val="left" w:pos="1890"/>
        </w:tabs>
        <w:ind w:left="720"/>
        <w:rPr>
          <w:bCs/>
          <w:sz w:val="20"/>
          <w:lang w:val="en-US"/>
        </w:rPr>
      </w:pPr>
      <w:r>
        <w:rPr>
          <w:color w:val="000000"/>
          <w:sz w:val="20"/>
          <w:szCs w:val="20"/>
          <w:shd w:val="clear" w:color="auto" w:fill="FFFFFF"/>
        </w:rPr>
        <w:t>Developed pair trading algorithms that leverage perceived correlation in price movement between a pair of exchange traded products with highly configurable signal calculation and tra</w:t>
      </w:r>
      <w:r>
        <w:rPr>
          <w:color w:val="000000"/>
          <w:sz w:val="20"/>
          <w:szCs w:val="20"/>
          <w:shd w:val="clear" w:color="auto" w:fill="FFFFFF"/>
        </w:rPr>
        <w:t xml:space="preserve">ding </w:t>
      </w:r>
      <w:proofErr w:type="spellStart"/>
      <w:r>
        <w:rPr>
          <w:color w:val="000000"/>
          <w:sz w:val="20"/>
          <w:szCs w:val="20"/>
          <w:shd w:val="clear" w:color="auto" w:fill="FFFFFF"/>
        </w:rPr>
        <w:t>behavior</w:t>
      </w:r>
      <w:proofErr w:type="spellEnd"/>
      <w:r>
        <w:rPr>
          <w:color w:val="000000"/>
          <w:sz w:val="20"/>
          <w:szCs w:val="20"/>
          <w:shd w:val="clear" w:color="auto" w:fill="FFFFFF"/>
        </w:rPr>
        <w:t xml:space="preserve"> allowing traders </w:t>
      </w:r>
      <w:r>
        <w:rPr>
          <w:color w:val="000000"/>
          <w:sz w:val="20"/>
          <w:szCs w:val="20"/>
          <w:shd w:val="clear" w:color="auto" w:fill="FFFFFF"/>
        </w:rPr>
        <w:t>maximum control over their execution strategy</w:t>
      </w:r>
      <w:r w:rsidR="00BE12A5">
        <w:rPr>
          <w:bCs/>
          <w:sz w:val="20"/>
          <w:lang w:val="en-US"/>
        </w:rPr>
        <w:t>.</w:t>
      </w:r>
    </w:p>
    <w:p w:rsidR="0079153A" w:rsidRPr="0079153A" w:rsidRDefault="0079153A" w:rsidP="0079153A">
      <w:pPr>
        <w:tabs>
          <w:tab w:val="left" w:pos="1890"/>
        </w:tabs>
        <w:ind w:left="720"/>
        <w:rPr>
          <w:bCs/>
          <w:sz w:val="20"/>
          <w:lang w:val="en-US"/>
        </w:rPr>
      </w:pPr>
    </w:p>
    <w:p w:rsidR="00F96B03" w:rsidRDefault="00300CAD" w:rsidP="00D1796A">
      <w:pPr>
        <w:tabs>
          <w:tab w:val="left" w:pos="1890"/>
        </w:tabs>
        <w:ind w:left="720"/>
        <w:rPr>
          <w:sz w:val="20"/>
          <w:lang w:val="en-US"/>
        </w:rPr>
      </w:pPr>
      <w:r>
        <w:rPr>
          <w:sz w:val="20"/>
          <w:lang w:val="en-US"/>
        </w:rPr>
        <w:t>The</w:t>
      </w:r>
      <w:r w:rsidR="00274BDD">
        <w:rPr>
          <w:sz w:val="20"/>
          <w:lang w:val="en-US"/>
        </w:rPr>
        <w:t xml:space="preserve"> system is modeled after the Actor Pattern.</w:t>
      </w:r>
      <w:r w:rsidR="00122801">
        <w:rPr>
          <w:sz w:val="20"/>
          <w:lang w:val="en-US"/>
        </w:rPr>
        <w:t xml:space="preserve"> Each c</w:t>
      </w:r>
      <w:r w:rsidR="005C1640">
        <w:rPr>
          <w:sz w:val="20"/>
          <w:lang w:val="en-US"/>
        </w:rPr>
        <w:t>omponent within the system is a fully</w:t>
      </w:r>
      <w:r w:rsidR="00122801">
        <w:rPr>
          <w:sz w:val="20"/>
          <w:lang w:val="en-US"/>
        </w:rPr>
        <w:t xml:space="preserve"> encapsulated piece of functionality that </w:t>
      </w:r>
      <w:r w:rsidR="005C1640">
        <w:rPr>
          <w:sz w:val="20"/>
          <w:lang w:val="en-US"/>
        </w:rPr>
        <w:t>communicates with the other components via messaging bus.</w:t>
      </w:r>
      <w:r w:rsidR="00274BDD">
        <w:rPr>
          <w:sz w:val="20"/>
          <w:lang w:val="en-US"/>
        </w:rPr>
        <w:t xml:space="preserve"> </w:t>
      </w:r>
      <w:r w:rsidR="005C1640">
        <w:rPr>
          <w:sz w:val="20"/>
          <w:lang w:val="en-US"/>
        </w:rPr>
        <w:t>The system</w:t>
      </w:r>
      <w:r w:rsidR="002F7738">
        <w:rPr>
          <w:sz w:val="20"/>
          <w:lang w:val="en-US"/>
        </w:rPr>
        <w:t xml:space="preserve"> consists</w:t>
      </w:r>
      <w:r w:rsidR="00F96B03">
        <w:rPr>
          <w:sz w:val="20"/>
          <w:lang w:val="en-US"/>
        </w:rPr>
        <w:t xml:space="preserve"> of several types </w:t>
      </w:r>
      <w:r w:rsidR="002F7738">
        <w:rPr>
          <w:sz w:val="20"/>
          <w:lang w:val="en-US"/>
        </w:rPr>
        <w:t>of components</w:t>
      </w:r>
      <w:r w:rsidR="00F96B03">
        <w:rPr>
          <w:sz w:val="20"/>
          <w:lang w:val="en-US"/>
        </w:rPr>
        <w:t>:</w:t>
      </w:r>
    </w:p>
    <w:p w:rsidR="00D1796A" w:rsidRDefault="00F96B03" w:rsidP="00F96B03">
      <w:pPr>
        <w:tabs>
          <w:tab w:val="left" w:pos="1890"/>
        </w:tabs>
        <w:ind w:left="1440"/>
        <w:rPr>
          <w:sz w:val="20"/>
          <w:lang w:val="en-US"/>
        </w:rPr>
      </w:pPr>
      <w:r w:rsidRPr="00F96B03">
        <w:rPr>
          <w:sz w:val="20"/>
          <w:u w:val="single"/>
          <w:lang w:val="en-US"/>
        </w:rPr>
        <w:t>Bridge Components</w:t>
      </w:r>
      <w:r>
        <w:rPr>
          <w:sz w:val="20"/>
          <w:lang w:val="en-US"/>
        </w:rPr>
        <w:t xml:space="preserve"> – </w:t>
      </w:r>
      <w:r w:rsidR="002D0B02">
        <w:rPr>
          <w:color w:val="000000"/>
          <w:sz w:val="20"/>
          <w:szCs w:val="20"/>
          <w:shd w:val="clear" w:color="auto" w:fill="FFFFFF"/>
        </w:rPr>
        <w:t xml:space="preserve">provide links to market data, fix engines, GUI commands, </w:t>
      </w:r>
      <w:proofErr w:type="spellStart"/>
      <w:r w:rsidR="002D0B02">
        <w:rPr>
          <w:color w:val="000000"/>
          <w:sz w:val="20"/>
          <w:szCs w:val="20"/>
          <w:shd w:val="clear" w:color="auto" w:fill="FFFFFF"/>
        </w:rPr>
        <w:t>etc</w:t>
      </w:r>
      <w:proofErr w:type="spellEnd"/>
      <w:r>
        <w:rPr>
          <w:sz w:val="20"/>
          <w:lang w:val="en-US"/>
        </w:rPr>
        <w:t>.</w:t>
      </w:r>
    </w:p>
    <w:p w:rsidR="00F96B03" w:rsidRDefault="00F96B03" w:rsidP="00F96B03">
      <w:pPr>
        <w:tabs>
          <w:tab w:val="left" w:pos="1890"/>
        </w:tabs>
        <w:ind w:left="1440"/>
        <w:rPr>
          <w:sz w:val="20"/>
          <w:lang w:val="en-US"/>
        </w:rPr>
      </w:pPr>
      <w:r w:rsidRPr="00F96B03">
        <w:rPr>
          <w:sz w:val="20"/>
          <w:u w:val="single"/>
          <w:lang w:val="en-US"/>
        </w:rPr>
        <w:t>Processing Components</w:t>
      </w:r>
      <w:r>
        <w:rPr>
          <w:sz w:val="20"/>
          <w:lang w:val="en-US"/>
        </w:rPr>
        <w:t xml:space="preserve"> – </w:t>
      </w:r>
      <w:r w:rsidR="002D0B02">
        <w:rPr>
          <w:color w:val="000000"/>
          <w:sz w:val="20"/>
          <w:szCs w:val="20"/>
          <w:shd w:val="clear" w:color="auto" w:fill="FFFFFF"/>
        </w:rPr>
        <w:t xml:space="preserve">core financial functionality such as the </w:t>
      </w:r>
      <w:proofErr w:type="spellStart"/>
      <w:r w:rsidR="002D0B02">
        <w:rPr>
          <w:color w:val="000000"/>
          <w:sz w:val="20"/>
          <w:szCs w:val="20"/>
          <w:shd w:val="clear" w:color="auto" w:fill="FFFFFF"/>
        </w:rPr>
        <w:t>algo</w:t>
      </w:r>
      <w:proofErr w:type="spellEnd"/>
      <w:r w:rsidR="002D0B02">
        <w:rPr>
          <w:color w:val="000000"/>
          <w:sz w:val="20"/>
          <w:szCs w:val="20"/>
          <w:shd w:val="clear" w:color="auto" w:fill="FFFFFF"/>
        </w:rPr>
        <w:t xml:space="preserve">, order manager, </w:t>
      </w:r>
      <w:proofErr w:type="spellStart"/>
      <w:r w:rsidR="002D0B02">
        <w:rPr>
          <w:color w:val="000000"/>
          <w:sz w:val="20"/>
          <w:szCs w:val="20"/>
          <w:shd w:val="clear" w:color="auto" w:fill="FFFFFF"/>
        </w:rPr>
        <w:t>etc</w:t>
      </w:r>
      <w:proofErr w:type="spellEnd"/>
      <w:r>
        <w:rPr>
          <w:sz w:val="20"/>
          <w:lang w:val="en-US"/>
        </w:rPr>
        <w:t>.</w:t>
      </w:r>
    </w:p>
    <w:p w:rsidR="00F96B03" w:rsidRDefault="00F96B03" w:rsidP="00F96B03">
      <w:pPr>
        <w:tabs>
          <w:tab w:val="left" w:pos="1890"/>
        </w:tabs>
        <w:ind w:left="1440"/>
        <w:rPr>
          <w:sz w:val="20"/>
          <w:lang w:val="en-US"/>
        </w:rPr>
      </w:pPr>
      <w:r w:rsidRPr="00454649">
        <w:rPr>
          <w:sz w:val="20"/>
          <w:u w:val="single"/>
          <w:lang w:val="en-US"/>
        </w:rPr>
        <w:t>Monitoring Components</w:t>
      </w:r>
      <w:r w:rsidR="0012790A">
        <w:rPr>
          <w:sz w:val="20"/>
          <w:lang w:val="en-US"/>
        </w:rPr>
        <w:t xml:space="preserve"> – </w:t>
      </w:r>
      <w:r w:rsidR="002D0B02">
        <w:rPr>
          <w:color w:val="000000"/>
          <w:sz w:val="20"/>
          <w:szCs w:val="20"/>
          <w:shd w:val="clear" w:color="auto" w:fill="FFFFFF"/>
        </w:rPr>
        <w:t>monitoring, logging and alerting of key system activity: ex. stale market data detector, stale orders detector</w:t>
      </w:r>
      <w:r>
        <w:rPr>
          <w:sz w:val="20"/>
          <w:lang w:val="en-US"/>
        </w:rPr>
        <w:t>.</w:t>
      </w:r>
    </w:p>
    <w:p w:rsidR="00E36A80" w:rsidRDefault="00E36A80" w:rsidP="00D1796A">
      <w:pPr>
        <w:tabs>
          <w:tab w:val="left" w:pos="1890"/>
        </w:tabs>
        <w:ind w:left="720"/>
        <w:rPr>
          <w:sz w:val="20"/>
          <w:lang w:val="en-US"/>
        </w:rPr>
      </w:pPr>
    </w:p>
    <w:p w:rsidR="002D0B02" w:rsidRPr="002D0B02" w:rsidRDefault="002D0B02" w:rsidP="00D1796A">
      <w:pPr>
        <w:tabs>
          <w:tab w:val="left" w:pos="1890"/>
        </w:tabs>
        <w:ind w:left="720"/>
        <w:rPr>
          <w:color w:val="000000"/>
          <w:sz w:val="20"/>
          <w:szCs w:val="20"/>
          <w:shd w:val="clear" w:color="auto" w:fill="FFFFFF"/>
        </w:rPr>
      </w:pPr>
      <w:r w:rsidRPr="002D0B02">
        <w:rPr>
          <w:color w:val="000000"/>
          <w:sz w:val="20"/>
          <w:szCs w:val="20"/>
          <w:shd w:val="clear" w:color="auto" w:fill="FFFFFF"/>
        </w:rPr>
        <w:t>As team lead was responsible for algorithm development and developer management</w:t>
      </w:r>
    </w:p>
    <w:p w:rsidR="00E36A80" w:rsidRPr="002D0B02" w:rsidRDefault="00E36A80" w:rsidP="00D1796A">
      <w:pPr>
        <w:tabs>
          <w:tab w:val="left" w:pos="1890"/>
        </w:tabs>
        <w:ind w:left="720"/>
        <w:rPr>
          <w:color w:val="000000"/>
          <w:sz w:val="20"/>
          <w:szCs w:val="20"/>
          <w:shd w:val="clear" w:color="auto" w:fill="FFFFFF"/>
        </w:rPr>
      </w:pPr>
      <w:r w:rsidRPr="002D0B02">
        <w:rPr>
          <w:color w:val="000000"/>
          <w:sz w:val="20"/>
          <w:szCs w:val="20"/>
          <w:shd w:val="clear" w:color="auto" w:fill="FFFFFF"/>
        </w:rPr>
        <w:t>Responsibilities includes:</w:t>
      </w:r>
    </w:p>
    <w:p w:rsidR="005D1827" w:rsidRPr="002D0B02" w:rsidRDefault="005D1827" w:rsidP="00955B8E">
      <w:pPr>
        <w:pStyle w:val="ListParagraph"/>
        <w:numPr>
          <w:ilvl w:val="0"/>
          <w:numId w:val="37"/>
        </w:numPr>
        <w:tabs>
          <w:tab w:val="left" w:pos="1890"/>
        </w:tabs>
        <w:rPr>
          <w:color w:val="000000"/>
          <w:sz w:val="20"/>
          <w:szCs w:val="20"/>
          <w:shd w:val="clear" w:color="auto" w:fill="FFFFFF"/>
        </w:rPr>
      </w:pPr>
      <w:r w:rsidRPr="002D0B02">
        <w:rPr>
          <w:color w:val="000000"/>
          <w:sz w:val="20"/>
          <w:szCs w:val="20"/>
          <w:shd w:val="clear" w:color="auto" w:fill="FFFFFF"/>
        </w:rPr>
        <w:t>Technical &amp; team lead:</w:t>
      </w:r>
    </w:p>
    <w:p w:rsidR="005D1827" w:rsidRPr="002D0B02" w:rsidRDefault="002D0B02" w:rsidP="005D1827">
      <w:pPr>
        <w:pStyle w:val="ListParagraph"/>
        <w:numPr>
          <w:ilvl w:val="1"/>
          <w:numId w:val="37"/>
        </w:numPr>
        <w:tabs>
          <w:tab w:val="left" w:pos="1890"/>
        </w:tabs>
        <w:rPr>
          <w:color w:val="000000"/>
          <w:sz w:val="20"/>
          <w:szCs w:val="20"/>
          <w:shd w:val="clear" w:color="auto" w:fill="FFFFFF"/>
        </w:rPr>
      </w:pPr>
      <w:r w:rsidRPr="002D0B02">
        <w:rPr>
          <w:color w:val="000000"/>
          <w:sz w:val="20"/>
          <w:szCs w:val="20"/>
          <w:shd w:val="clear" w:color="auto" w:fill="FFFFFF"/>
        </w:rPr>
        <w:t>Finalized product requirement with product and proposition owner</w:t>
      </w:r>
      <w:r w:rsidR="005D1827" w:rsidRPr="002D0B02">
        <w:rPr>
          <w:color w:val="000000"/>
          <w:sz w:val="20"/>
          <w:szCs w:val="20"/>
          <w:shd w:val="clear" w:color="auto" w:fill="FFFFFF"/>
        </w:rPr>
        <w:t>.</w:t>
      </w:r>
    </w:p>
    <w:p w:rsidR="005D1827" w:rsidRPr="002D0B02" w:rsidRDefault="002D0B02" w:rsidP="005D1827">
      <w:pPr>
        <w:pStyle w:val="ListParagraph"/>
        <w:numPr>
          <w:ilvl w:val="1"/>
          <w:numId w:val="37"/>
        </w:numPr>
        <w:tabs>
          <w:tab w:val="left" w:pos="1890"/>
        </w:tabs>
        <w:rPr>
          <w:color w:val="000000"/>
          <w:sz w:val="20"/>
          <w:szCs w:val="20"/>
          <w:shd w:val="clear" w:color="auto" w:fill="FFFFFF"/>
        </w:rPr>
      </w:pPr>
      <w:r w:rsidRPr="002D0B02">
        <w:rPr>
          <w:color w:val="000000"/>
          <w:sz w:val="20"/>
          <w:szCs w:val="20"/>
          <w:shd w:val="clear" w:color="auto" w:fill="FFFFFF"/>
        </w:rPr>
        <w:t>Managed development team pipeline and provided design guidance</w:t>
      </w:r>
      <w:r w:rsidR="005D1827" w:rsidRPr="002D0B02">
        <w:rPr>
          <w:color w:val="000000"/>
          <w:sz w:val="20"/>
          <w:szCs w:val="20"/>
          <w:shd w:val="clear" w:color="auto" w:fill="FFFFFF"/>
        </w:rPr>
        <w:t>.</w:t>
      </w:r>
    </w:p>
    <w:p w:rsidR="005D1827" w:rsidRPr="002D0B02" w:rsidRDefault="002D0B02" w:rsidP="005D1827">
      <w:pPr>
        <w:pStyle w:val="ListParagraph"/>
        <w:numPr>
          <w:ilvl w:val="1"/>
          <w:numId w:val="37"/>
        </w:numPr>
        <w:tabs>
          <w:tab w:val="left" w:pos="1890"/>
        </w:tabs>
        <w:rPr>
          <w:color w:val="000000"/>
          <w:sz w:val="20"/>
          <w:szCs w:val="20"/>
          <w:shd w:val="clear" w:color="auto" w:fill="FFFFFF"/>
        </w:rPr>
      </w:pPr>
      <w:r w:rsidRPr="002D0B02">
        <w:rPr>
          <w:color w:val="000000"/>
          <w:sz w:val="20"/>
          <w:szCs w:val="20"/>
          <w:shd w:val="clear" w:color="auto" w:fill="FFFFFF"/>
        </w:rPr>
        <w:t>Execution of full development pipeline including test,</w:t>
      </w:r>
      <w:r w:rsidRPr="002D0B02">
        <w:rPr>
          <w:color w:val="000000"/>
          <w:sz w:val="20"/>
          <w:szCs w:val="20"/>
          <w:shd w:val="clear" w:color="auto" w:fill="FFFFFF"/>
        </w:rPr>
        <w:t xml:space="preserve"> </w:t>
      </w:r>
      <w:r w:rsidRPr="002D0B02">
        <w:rPr>
          <w:color w:val="000000"/>
          <w:sz w:val="20"/>
          <w:szCs w:val="20"/>
          <w:shd w:val="clear" w:color="auto" w:fill="FFFFFF"/>
        </w:rPr>
        <w:t>verification</w:t>
      </w:r>
      <w:r w:rsidRPr="002D0B02">
        <w:rPr>
          <w:color w:val="000000"/>
          <w:sz w:val="20"/>
          <w:szCs w:val="20"/>
          <w:shd w:val="clear" w:color="auto" w:fill="FFFFFF"/>
        </w:rPr>
        <w:t>,</w:t>
      </w:r>
      <w:r w:rsidRPr="002D0B02">
        <w:rPr>
          <w:color w:val="000000"/>
          <w:sz w:val="20"/>
          <w:szCs w:val="20"/>
          <w:shd w:val="clear" w:color="auto" w:fill="FFFFFF"/>
        </w:rPr>
        <w:t xml:space="preserve"> and implementation tasks</w:t>
      </w:r>
      <w:r w:rsidR="005D1827" w:rsidRPr="002D0B02">
        <w:rPr>
          <w:color w:val="000000"/>
          <w:sz w:val="20"/>
          <w:szCs w:val="20"/>
          <w:shd w:val="clear" w:color="auto" w:fill="FFFFFF"/>
        </w:rPr>
        <w:t>.</w:t>
      </w:r>
    </w:p>
    <w:p w:rsidR="005D1827" w:rsidRDefault="00E3106E" w:rsidP="005D1827">
      <w:pPr>
        <w:pStyle w:val="ListParagraph"/>
        <w:numPr>
          <w:ilvl w:val="1"/>
          <w:numId w:val="37"/>
        </w:numPr>
        <w:tabs>
          <w:tab w:val="left" w:pos="1890"/>
        </w:tabs>
        <w:rPr>
          <w:sz w:val="20"/>
          <w:lang w:val="en-US"/>
        </w:rPr>
      </w:pPr>
      <w:r>
        <w:rPr>
          <w:sz w:val="20"/>
          <w:lang w:val="en-US"/>
        </w:rPr>
        <w:t xml:space="preserve">Provide support and at times educate QA engineers to allow for better and more valid testing suite both to newly implemented features as well as regression testing  </w:t>
      </w:r>
    </w:p>
    <w:p w:rsidR="00532335" w:rsidRDefault="00532335" w:rsidP="00955B8E">
      <w:pPr>
        <w:pStyle w:val="ListParagraph"/>
        <w:numPr>
          <w:ilvl w:val="0"/>
          <w:numId w:val="37"/>
        </w:numPr>
        <w:tabs>
          <w:tab w:val="left" w:pos="1890"/>
        </w:tabs>
        <w:rPr>
          <w:sz w:val="20"/>
          <w:lang w:val="en-US"/>
        </w:rPr>
      </w:pPr>
      <w:r>
        <w:rPr>
          <w:sz w:val="20"/>
          <w:lang w:val="en-US"/>
        </w:rPr>
        <w:t>Releases planning:</w:t>
      </w:r>
    </w:p>
    <w:p w:rsidR="00532335" w:rsidRDefault="002D0B02" w:rsidP="00532335">
      <w:pPr>
        <w:pStyle w:val="ListParagraph"/>
        <w:numPr>
          <w:ilvl w:val="1"/>
          <w:numId w:val="37"/>
        </w:numPr>
        <w:tabs>
          <w:tab w:val="left" w:pos="1890"/>
        </w:tabs>
        <w:rPr>
          <w:sz w:val="20"/>
          <w:lang w:val="en-US"/>
        </w:rPr>
      </w:pPr>
      <w:r w:rsidRPr="002D0B02">
        <w:rPr>
          <w:sz w:val="20"/>
          <w:lang w:val="en-US"/>
        </w:rPr>
        <w:t>In coordination with product teams defined release scope</w:t>
      </w:r>
      <w:r w:rsidR="00942DA9">
        <w:rPr>
          <w:sz w:val="20"/>
          <w:lang w:val="en-US"/>
        </w:rPr>
        <w:t>.</w:t>
      </w:r>
    </w:p>
    <w:p w:rsidR="00942DA9" w:rsidRDefault="002D0B02" w:rsidP="00532335">
      <w:pPr>
        <w:pStyle w:val="ListParagraph"/>
        <w:numPr>
          <w:ilvl w:val="1"/>
          <w:numId w:val="37"/>
        </w:numPr>
        <w:tabs>
          <w:tab w:val="left" w:pos="1890"/>
        </w:tabs>
        <w:rPr>
          <w:sz w:val="20"/>
          <w:lang w:val="en-US"/>
        </w:rPr>
      </w:pPr>
      <w:r w:rsidRPr="002D0B02">
        <w:rPr>
          <w:sz w:val="20"/>
          <w:lang w:val="en-US"/>
        </w:rPr>
        <w:t>Est</w:t>
      </w:r>
      <w:r w:rsidRPr="002D0B02">
        <w:rPr>
          <w:sz w:val="20"/>
          <w:lang w:val="en-US"/>
        </w:rPr>
        <w:t xml:space="preserve">imated development efforts for </w:t>
      </w:r>
      <w:r w:rsidRPr="002D0B02">
        <w:rPr>
          <w:sz w:val="20"/>
          <w:lang w:val="en-US"/>
        </w:rPr>
        <w:t>each release based on the agreed upon scope and complexity of included features</w:t>
      </w:r>
      <w:r w:rsidR="00942DA9">
        <w:rPr>
          <w:sz w:val="20"/>
          <w:lang w:val="en-US"/>
        </w:rPr>
        <w:t>.</w:t>
      </w:r>
    </w:p>
    <w:p w:rsidR="00942DA9" w:rsidRPr="00AE571C" w:rsidRDefault="002D0B02" w:rsidP="00AE571C">
      <w:pPr>
        <w:pStyle w:val="ListParagraph"/>
        <w:numPr>
          <w:ilvl w:val="1"/>
          <w:numId w:val="37"/>
        </w:numPr>
        <w:tabs>
          <w:tab w:val="left" w:pos="1890"/>
        </w:tabs>
        <w:rPr>
          <w:sz w:val="20"/>
          <w:lang w:val="en-US"/>
        </w:rPr>
      </w:pPr>
      <w:r w:rsidRPr="002D0B02">
        <w:rPr>
          <w:sz w:val="20"/>
          <w:lang w:val="en-US"/>
        </w:rPr>
        <w:lastRenderedPageBreak/>
        <w:t>Coordinated dependency management between delivery teams ensuring coordinated deployments to ensure successful deployments.</w:t>
      </w:r>
      <w:r w:rsidR="00AE571C" w:rsidRPr="00AE571C">
        <w:rPr>
          <w:sz w:val="20"/>
          <w:lang w:val="en-US"/>
        </w:rPr>
        <w:t xml:space="preserve">  </w:t>
      </w:r>
    </w:p>
    <w:p w:rsidR="00532335" w:rsidRDefault="00E3106E" w:rsidP="00955B8E">
      <w:pPr>
        <w:pStyle w:val="ListParagraph"/>
        <w:numPr>
          <w:ilvl w:val="0"/>
          <w:numId w:val="37"/>
        </w:numPr>
        <w:tabs>
          <w:tab w:val="left" w:pos="1890"/>
        </w:tabs>
        <w:rPr>
          <w:sz w:val="20"/>
          <w:lang w:val="en-US"/>
        </w:rPr>
      </w:pPr>
      <w:r>
        <w:rPr>
          <w:sz w:val="20"/>
          <w:lang w:val="en-US"/>
        </w:rPr>
        <w:t>Production support</w:t>
      </w:r>
    </w:p>
    <w:p w:rsidR="00454649" w:rsidRDefault="002D0B02" w:rsidP="00E3106E">
      <w:pPr>
        <w:pStyle w:val="ListParagraph"/>
        <w:numPr>
          <w:ilvl w:val="1"/>
          <w:numId w:val="37"/>
        </w:numPr>
        <w:tabs>
          <w:tab w:val="left" w:pos="1890"/>
        </w:tabs>
        <w:rPr>
          <w:sz w:val="20"/>
          <w:lang w:val="en-US"/>
        </w:rPr>
      </w:pPr>
      <w:r w:rsidRPr="002D0B02">
        <w:rPr>
          <w:sz w:val="20"/>
          <w:lang w:val="en-US"/>
        </w:rPr>
        <w:t>Educated operations and client relations teams allowing them to provide our clients top level of support.</w:t>
      </w:r>
    </w:p>
    <w:p w:rsidR="00E3106E" w:rsidRDefault="002D0B02" w:rsidP="00E3106E">
      <w:pPr>
        <w:pStyle w:val="ListParagraph"/>
        <w:numPr>
          <w:ilvl w:val="1"/>
          <w:numId w:val="37"/>
        </w:numPr>
        <w:tabs>
          <w:tab w:val="left" w:pos="1890"/>
        </w:tabs>
        <w:rPr>
          <w:sz w:val="20"/>
          <w:lang w:val="en-US"/>
        </w:rPr>
      </w:pPr>
      <w:r w:rsidRPr="002D0B02">
        <w:rPr>
          <w:sz w:val="20"/>
          <w:lang w:val="en-US"/>
        </w:rPr>
        <w:t>Supported c</w:t>
      </w:r>
      <w:bookmarkStart w:id="0" w:name="_GoBack"/>
      <w:bookmarkEnd w:id="0"/>
      <w:r w:rsidRPr="002D0B02">
        <w:rPr>
          <w:sz w:val="20"/>
          <w:lang w:val="en-US"/>
        </w:rPr>
        <w:t>ustomer’s</w:t>
      </w:r>
      <w:r w:rsidRPr="002D0B02">
        <w:rPr>
          <w:sz w:val="20"/>
          <w:lang w:val="en-US"/>
        </w:rPr>
        <w:t> L3 inquiries, typically issues involving the investigation of executions (or lack thereof) questioned by client</w:t>
      </w:r>
      <w:r w:rsidR="00B03AE7">
        <w:rPr>
          <w:sz w:val="20"/>
          <w:lang w:val="en-US"/>
        </w:rPr>
        <w:t>.</w:t>
      </w:r>
    </w:p>
    <w:p w:rsidR="00B03AE7" w:rsidRPr="00E3106E" w:rsidRDefault="00B03AE7" w:rsidP="00E3106E">
      <w:pPr>
        <w:pStyle w:val="ListParagraph"/>
        <w:numPr>
          <w:ilvl w:val="1"/>
          <w:numId w:val="37"/>
        </w:numPr>
        <w:tabs>
          <w:tab w:val="left" w:pos="1890"/>
        </w:tabs>
        <w:rPr>
          <w:sz w:val="20"/>
          <w:lang w:val="en-US"/>
        </w:rPr>
      </w:pPr>
      <w:r>
        <w:rPr>
          <w:sz w:val="20"/>
          <w:lang w:val="en-US"/>
        </w:rPr>
        <w:t>Scheduling, monitoring, and verifying Production deployments.</w:t>
      </w:r>
    </w:p>
    <w:p w:rsidR="00D1796A" w:rsidRDefault="00D1796A" w:rsidP="00911213">
      <w:pPr>
        <w:tabs>
          <w:tab w:val="left" w:pos="1890"/>
        </w:tabs>
        <w:rPr>
          <w:b/>
          <w:bCs/>
          <w:sz w:val="20"/>
          <w:lang w:val="en-US"/>
        </w:rPr>
      </w:pPr>
    </w:p>
    <w:p w:rsidR="00911213" w:rsidRDefault="00911213" w:rsidP="00911213">
      <w:pPr>
        <w:tabs>
          <w:tab w:val="left" w:pos="1890"/>
        </w:tabs>
        <w:rPr>
          <w:b/>
          <w:bCs/>
          <w:sz w:val="20"/>
          <w:lang w:val="en-US"/>
        </w:rPr>
      </w:pPr>
      <w:r>
        <w:rPr>
          <w:b/>
          <w:bCs/>
          <w:sz w:val="20"/>
          <w:lang w:val="en-US"/>
        </w:rPr>
        <w:t xml:space="preserve">02/2013 – </w:t>
      </w:r>
      <w:r w:rsidR="00D1796A">
        <w:rPr>
          <w:b/>
          <w:bCs/>
          <w:sz w:val="20"/>
          <w:lang w:val="en-US"/>
        </w:rPr>
        <w:t>06/2015</w:t>
      </w:r>
      <w:r>
        <w:rPr>
          <w:b/>
          <w:bCs/>
          <w:sz w:val="20"/>
          <w:lang w:val="en-US"/>
        </w:rPr>
        <w:tab/>
        <w:t>Morgan Stan</w:t>
      </w:r>
      <w:r w:rsidR="000C0061">
        <w:rPr>
          <w:b/>
          <w:bCs/>
          <w:sz w:val="20"/>
          <w:lang w:val="en-US"/>
        </w:rPr>
        <w:t>l</w:t>
      </w:r>
      <w:r>
        <w:rPr>
          <w:b/>
          <w:bCs/>
          <w:sz w:val="20"/>
          <w:lang w:val="en-US"/>
        </w:rPr>
        <w:t>ey</w:t>
      </w:r>
      <w:r>
        <w:rPr>
          <w:b/>
          <w:bCs/>
          <w:sz w:val="20"/>
          <w:lang w:val="en-US"/>
        </w:rPr>
        <w:tab/>
      </w:r>
      <w:r>
        <w:rPr>
          <w:b/>
          <w:bCs/>
          <w:sz w:val="20"/>
          <w:lang w:val="en-US"/>
        </w:rPr>
        <w:tab/>
      </w:r>
      <w:r>
        <w:rPr>
          <w:b/>
          <w:bCs/>
          <w:sz w:val="20"/>
          <w:lang w:val="en-US"/>
        </w:rPr>
        <w:tab/>
      </w:r>
      <w:r>
        <w:rPr>
          <w:b/>
          <w:bCs/>
          <w:sz w:val="20"/>
          <w:lang w:val="en-US"/>
        </w:rPr>
        <w:tab/>
        <w:t xml:space="preserve"> </w:t>
      </w:r>
      <w:r>
        <w:rPr>
          <w:b/>
          <w:bCs/>
          <w:sz w:val="20"/>
          <w:lang w:val="en-US"/>
        </w:rPr>
        <w:tab/>
      </w:r>
      <w:r>
        <w:rPr>
          <w:b/>
          <w:bCs/>
          <w:sz w:val="20"/>
          <w:lang w:val="en-US"/>
        </w:rPr>
        <w:tab/>
      </w:r>
      <w:r>
        <w:rPr>
          <w:b/>
          <w:bCs/>
          <w:sz w:val="20"/>
          <w:lang w:val="en-US"/>
        </w:rPr>
        <w:tab/>
      </w:r>
      <w:r>
        <w:rPr>
          <w:b/>
          <w:bCs/>
          <w:sz w:val="20"/>
          <w:lang w:val="en-US"/>
        </w:rPr>
        <w:tab/>
      </w:r>
      <w:r>
        <w:rPr>
          <w:b/>
          <w:bCs/>
          <w:sz w:val="20"/>
          <w:lang w:val="en-US"/>
        </w:rPr>
        <w:tab/>
        <w:t>New York</w:t>
      </w:r>
    </w:p>
    <w:p w:rsidR="00911213" w:rsidRDefault="000276BE" w:rsidP="00911213">
      <w:pPr>
        <w:ind w:left="720"/>
        <w:rPr>
          <w:sz w:val="20"/>
          <w:lang w:val="en-US"/>
        </w:rPr>
      </w:pPr>
      <w:r>
        <w:rPr>
          <w:sz w:val="20"/>
          <w:lang w:val="en-US"/>
        </w:rPr>
        <w:t xml:space="preserve">Senior </w:t>
      </w:r>
      <w:r w:rsidR="006D2703">
        <w:rPr>
          <w:sz w:val="20"/>
          <w:lang w:val="en-US"/>
        </w:rPr>
        <w:t>software engineer</w:t>
      </w:r>
      <w:r>
        <w:rPr>
          <w:sz w:val="20"/>
          <w:lang w:val="en-US"/>
        </w:rPr>
        <w:t xml:space="preserve"> with Morgan Stanley’s global</w:t>
      </w:r>
      <w:r w:rsidR="008B6048">
        <w:rPr>
          <w:sz w:val="20"/>
          <w:lang w:val="en-US"/>
        </w:rPr>
        <w:t xml:space="preserve"> automated trading</w:t>
      </w:r>
      <w:r w:rsidR="004769A0">
        <w:rPr>
          <w:sz w:val="20"/>
          <w:lang w:val="en-US"/>
        </w:rPr>
        <w:t xml:space="preserve"> systems </w:t>
      </w:r>
      <w:r w:rsidR="0071336A">
        <w:rPr>
          <w:sz w:val="20"/>
          <w:lang w:val="en-US"/>
        </w:rPr>
        <w:t>team</w:t>
      </w:r>
      <w:r w:rsidR="004769A0">
        <w:rPr>
          <w:sz w:val="20"/>
          <w:lang w:val="en-US"/>
        </w:rPr>
        <w:t>.</w:t>
      </w:r>
      <w:r>
        <w:rPr>
          <w:sz w:val="20"/>
          <w:lang w:val="en-US"/>
        </w:rPr>
        <w:t xml:space="preserve"> </w:t>
      </w:r>
      <w:r w:rsidR="004769A0">
        <w:rPr>
          <w:sz w:val="20"/>
          <w:lang w:val="en-US"/>
        </w:rPr>
        <w:t>Work</w:t>
      </w:r>
      <w:r w:rsidR="00F11042">
        <w:rPr>
          <w:sz w:val="20"/>
          <w:lang w:val="en-US"/>
        </w:rPr>
        <w:t xml:space="preserve"> inv</w:t>
      </w:r>
      <w:r>
        <w:rPr>
          <w:sz w:val="20"/>
          <w:lang w:val="en-US"/>
        </w:rPr>
        <w:t>o</w:t>
      </w:r>
      <w:r w:rsidR="00F11042">
        <w:rPr>
          <w:sz w:val="20"/>
          <w:lang w:val="en-US"/>
        </w:rPr>
        <w:t>l</w:t>
      </w:r>
      <w:r w:rsidR="00FB18E0">
        <w:rPr>
          <w:sz w:val="20"/>
          <w:lang w:val="en-US"/>
        </w:rPr>
        <w:t>ved</w:t>
      </w:r>
      <w:r w:rsidR="00F11042">
        <w:rPr>
          <w:sz w:val="20"/>
          <w:lang w:val="en-US"/>
        </w:rPr>
        <w:t xml:space="preserve"> close </w:t>
      </w:r>
      <w:r w:rsidR="00755A66">
        <w:rPr>
          <w:sz w:val="20"/>
          <w:lang w:val="en-US"/>
        </w:rPr>
        <w:t>interaction with multiple</w:t>
      </w:r>
      <w:r w:rsidR="00F91E12">
        <w:rPr>
          <w:sz w:val="20"/>
          <w:lang w:val="en-US"/>
        </w:rPr>
        <w:t xml:space="preserve"> group sometime with orthogonal objectives</w:t>
      </w:r>
      <w:r w:rsidR="00755A66">
        <w:rPr>
          <w:sz w:val="20"/>
          <w:lang w:val="en-US"/>
        </w:rPr>
        <w:t xml:space="preserve"> within the organization </w:t>
      </w:r>
      <w:r w:rsidR="00F91E12">
        <w:rPr>
          <w:sz w:val="20"/>
          <w:lang w:val="en-US"/>
        </w:rPr>
        <w:t>such as</w:t>
      </w:r>
      <w:r w:rsidR="00755A66">
        <w:rPr>
          <w:sz w:val="20"/>
          <w:lang w:val="en-US"/>
        </w:rPr>
        <w:t xml:space="preserve"> </w:t>
      </w:r>
      <w:r w:rsidR="004769A0">
        <w:rPr>
          <w:sz w:val="20"/>
          <w:lang w:val="en-US"/>
        </w:rPr>
        <w:t>traders</w:t>
      </w:r>
      <w:r w:rsidR="00A278D7">
        <w:rPr>
          <w:sz w:val="20"/>
          <w:lang w:val="en-US"/>
        </w:rPr>
        <w:t xml:space="preserve">, </w:t>
      </w:r>
      <w:r w:rsidR="004769A0">
        <w:rPr>
          <w:sz w:val="20"/>
          <w:lang w:val="en-US"/>
        </w:rPr>
        <w:t>strats</w:t>
      </w:r>
      <w:r w:rsidR="00A278D7">
        <w:rPr>
          <w:sz w:val="20"/>
          <w:lang w:val="en-US"/>
        </w:rPr>
        <w:t xml:space="preserve"> and compliance</w:t>
      </w:r>
      <w:r w:rsidR="004769A0">
        <w:rPr>
          <w:sz w:val="20"/>
          <w:lang w:val="en-US"/>
        </w:rPr>
        <w:t xml:space="preserve"> in an effort to </w:t>
      </w:r>
      <w:r w:rsidR="00CB15CA">
        <w:rPr>
          <w:sz w:val="20"/>
          <w:lang w:val="en-US"/>
        </w:rPr>
        <w:t>minimize exposure d</w:t>
      </w:r>
      <w:r w:rsidR="005454F6">
        <w:rPr>
          <w:sz w:val="20"/>
          <w:lang w:val="en-US"/>
        </w:rPr>
        <w:t xml:space="preserve">ue to trading </w:t>
      </w:r>
      <w:r w:rsidR="00755A66">
        <w:rPr>
          <w:sz w:val="20"/>
          <w:lang w:val="en-US"/>
        </w:rPr>
        <w:t xml:space="preserve">options </w:t>
      </w:r>
      <w:r w:rsidR="00A278D7">
        <w:rPr>
          <w:sz w:val="20"/>
          <w:lang w:val="en-US"/>
        </w:rPr>
        <w:t xml:space="preserve">so </w:t>
      </w:r>
      <w:r w:rsidR="002D7B7F">
        <w:rPr>
          <w:sz w:val="20"/>
          <w:lang w:val="en-US"/>
        </w:rPr>
        <w:t>to ensure checks and balances are in place for the automated flow.</w:t>
      </w:r>
    </w:p>
    <w:p w:rsidR="000C0061" w:rsidRDefault="000C0061" w:rsidP="00911213">
      <w:pPr>
        <w:ind w:left="720"/>
        <w:rPr>
          <w:sz w:val="20"/>
          <w:lang w:val="en-US"/>
        </w:rPr>
      </w:pPr>
    </w:p>
    <w:p w:rsidR="000C0061" w:rsidRDefault="000C0061" w:rsidP="00911213">
      <w:pPr>
        <w:ind w:left="720"/>
        <w:rPr>
          <w:sz w:val="20"/>
          <w:lang w:val="en-US"/>
        </w:rPr>
      </w:pPr>
      <w:r>
        <w:rPr>
          <w:sz w:val="20"/>
          <w:lang w:val="en-US"/>
        </w:rPr>
        <w:t>Responsibilities included:</w:t>
      </w:r>
    </w:p>
    <w:p w:rsidR="009E186C" w:rsidRDefault="00B23559" w:rsidP="000C0061">
      <w:pPr>
        <w:pStyle w:val="ListParagraph"/>
        <w:numPr>
          <w:ilvl w:val="0"/>
          <w:numId w:val="35"/>
        </w:numPr>
        <w:rPr>
          <w:sz w:val="20"/>
          <w:lang w:val="en-US"/>
        </w:rPr>
      </w:pPr>
      <w:r>
        <w:rPr>
          <w:sz w:val="20"/>
          <w:lang w:val="en-US"/>
        </w:rPr>
        <w:t>Design, implement, test, deploy and support an automated delta hedging process</w:t>
      </w:r>
      <w:r w:rsidR="009E186C">
        <w:rPr>
          <w:sz w:val="20"/>
          <w:lang w:val="en-US"/>
        </w:rPr>
        <w:t>.</w:t>
      </w:r>
    </w:p>
    <w:p w:rsidR="009E186C" w:rsidRDefault="009E186C" w:rsidP="009E186C">
      <w:pPr>
        <w:pStyle w:val="ListParagraph"/>
        <w:numPr>
          <w:ilvl w:val="1"/>
          <w:numId w:val="35"/>
        </w:numPr>
        <w:rPr>
          <w:sz w:val="20"/>
          <w:lang w:val="en-US"/>
        </w:rPr>
      </w:pPr>
      <w:r>
        <w:rPr>
          <w:sz w:val="20"/>
          <w:lang w:val="en-US"/>
        </w:rPr>
        <w:t>Process ha</w:t>
      </w:r>
      <w:r w:rsidR="0009713E">
        <w:rPr>
          <w:sz w:val="20"/>
          <w:lang w:val="en-US"/>
        </w:rPr>
        <w:t>ndles he</w:t>
      </w:r>
      <w:r>
        <w:rPr>
          <w:sz w:val="20"/>
          <w:lang w:val="en-US"/>
        </w:rPr>
        <w:t>d</w:t>
      </w:r>
      <w:r w:rsidR="0009713E">
        <w:rPr>
          <w:sz w:val="20"/>
          <w:lang w:val="en-US"/>
        </w:rPr>
        <w:t>g</w:t>
      </w:r>
      <w:r>
        <w:rPr>
          <w:sz w:val="20"/>
          <w:lang w:val="en-US"/>
        </w:rPr>
        <w:t>ing requests from multiple upstream processes</w:t>
      </w:r>
      <w:r w:rsidR="0009713E">
        <w:rPr>
          <w:sz w:val="20"/>
          <w:lang w:val="en-US"/>
        </w:rPr>
        <w:t xml:space="preserve"> resulting from</w:t>
      </w:r>
      <w:r>
        <w:rPr>
          <w:sz w:val="20"/>
          <w:lang w:val="en-US"/>
        </w:rPr>
        <w:t xml:space="preserve"> mu</w:t>
      </w:r>
      <w:r w:rsidR="0009713E">
        <w:rPr>
          <w:sz w:val="20"/>
          <w:lang w:val="en-US"/>
        </w:rPr>
        <w:t xml:space="preserve">ltiple traders’ options trading activity. </w:t>
      </w:r>
    </w:p>
    <w:p w:rsidR="0009713E" w:rsidRDefault="0009713E" w:rsidP="009E186C">
      <w:pPr>
        <w:pStyle w:val="ListParagraph"/>
        <w:numPr>
          <w:ilvl w:val="1"/>
          <w:numId w:val="35"/>
        </w:numPr>
        <w:rPr>
          <w:sz w:val="20"/>
          <w:lang w:val="en-US"/>
        </w:rPr>
      </w:pPr>
      <w:r>
        <w:rPr>
          <w:sz w:val="20"/>
          <w:lang w:val="en-US"/>
        </w:rPr>
        <w:t>Process incorporate several algos that allow for different methodologies for equities trading based on trader’s configuration.</w:t>
      </w:r>
    </w:p>
    <w:p w:rsidR="0009713E" w:rsidRDefault="0009713E" w:rsidP="009E186C">
      <w:pPr>
        <w:pStyle w:val="ListParagraph"/>
        <w:numPr>
          <w:ilvl w:val="1"/>
          <w:numId w:val="35"/>
        </w:numPr>
        <w:rPr>
          <w:sz w:val="20"/>
          <w:lang w:val="en-US"/>
        </w:rPr>
      </w:pPr>
      <w:r>
        <w:rPr>
          <w:sz w:val="20"/>
          <w:lang w:val="en-US"/>
        </w:rPr>
        <w:t>Upon trading instruction arrival, the process forks out the request to the configured algo, calculates the trader’s aggregated open exposure and attempts to trade out of that exposure striking a balance between the need to flatten out the exposure and minimizing costs of executions.</w:t>
      </w:r>
    </w:p>
    <w:p w:rsidR="00B23559" w:rsidRDefault="00B23559" w:rsidP="000C0061">
      <w:pPr>
        <w:pStyle w:val="ListParagraph"/>
        <w:numPr>
          <w:ilvl w:val="0"/>
          <w:numId w:val="35"/>
        </w:numPr>
        <w:rPr>
          <w:sz w:val="20"/>
          <w:lang w:val="en-US"/>
        </w:rPr>
      </w:pPr>
      <w:r>
        <w:rPr>
          <w:sz w:val="20"/>
          <w:lang w:val="en-US"/>
        </w:rPr>
        <w:t>Redesign</w:t>
      </w:r>
      <w:r w:rsidR="006D2703">
        <w:rPr>
          <w:sz w:val="20"/>
          <w:lang w:val="en-US"/>
        </w:rPr>
        <w:t xml:space="preserve"> and </w:t>
      </w:r>
      <w:r w:rsidR="009B2CAF">
        <w:rPr>
          <w:sz w:val="20"/>
          <w:lang w:val="en-US"/>
        </w:rPr>
        <w:t xml:space="preserve">enhance </w:t>
      </w:r>
      <w:r>
        <w:rPr>
          <w:sz w:val="20"/>
          <w:lang w:val="en-US"/>
        </w:rPr>
        <w:t xml:space="preserve">existing systems in </w:t>
      </w:r>
      <w:r w:rsidR="006D2703">
        <w:rPr>
          <w:sz w:val="20"/>
          <w:lang w:val="en-US"/>
        </w:rPr>
        <w:t xml:space="preserve">lieu of changing requirements. This includes </w:t>
      </w:r>
      <w:r w:rsidR="00D1796A">
        <w:rPr>
          <w:sz w:val="20"/>
          <w:lang w:val="en-US"/>
        </w:rPr>
        <w:t>but not limited to</w:t>
      </w:r>
      <w:r w:rsidR="006D2703">
        <w:rPr>
          <w:sz w:val="20"/>
          <w:lang w:val="en-US"/>
        </w:rPr>
        <w:t xml:space="preserve"> additional checks and balances</w:t>
      </w:r>
      <w:r w:rsidR="009B2CAF">
        <w:rPr>
          <w:sz w:val="20"/>
          <w:lang w:val="en-US"/>
        </w:rPr>
        <w:t>,</w:t>
      </w:r>
      <w:r w:rsidR="006D2703">
        <w:rPr>
          <w:sz w:val="20"/>
          <w:lang w:val="en-US"/>
        </w:rPr>
        <w:t xml:space="preserve"> and new regulatory requirements from compliance department. </w:t>
      </w:r>
    </w:p>
    <w:p w:rsidR="006D2703" w:rsidRDefault="006D2703" w:rsidP="000C0061">
      <w:pPr>
        <w:pStyle w:val="ListParagraph"/>
        <w:numPr>
          <w:ilvl w:val="0"/>
          <w:numId w:val="35"/>
        </w:numPr>
        <w:rPr>
          <w:sz w:val="20"/>
          <w:lang w:val="en-US"/>
        </w:rPr>
      </w:pPr>
      <w:r>
        <w:rPr>
          <w:sz w:val="20"/>
          <w:lang w:val="en-US"/>
        </w:rPr>
        <w:t>Design and implementation of the first phase of back testing framework that utilizes archived data from different locations within the organization. The framework had two modes of execution</w:t>
      </w:r>
      <w:r w:rsidR="00A65DD0">
        <w:rPr>
          <w:sz w:val="20"/>
          <w:lang w:val="en-US"/>
        </w:rPr>
        <w:t>.</w:t>
      </w:r>
    </w:p>
    <w:p w:rsidR="006D2703" w:rsidRDefault="006D2703" w:rsidP="006D2703">
      <w:pPr>
        <w:pStyle w:val="ListParagraph"/>
        <w:numPr>
          <w:ilvl w:val="1"/>
          <w:numId w:val="35"/>
        </w:numPr>
        <w:rPr>
          <w:sz w:val="20"/>
          <w:lang w:val="en-US"/>
        </w:rPr>
      </w:pPr>
      <w:r>
        <w:rPr>
          <w:sz w:val="20"/>
          <w:lang w:val="en-US"/>
        </w:rPr>
        <w:t>Back testing mode –</w:t>
      </w:r>
      <w:r w:rsidR="00360E8F">
        <w:rPr>
          <w:sz w:val="20"/>
          <w:lang w:val="en-US"/>
        </w:rPr>
        <w:t xml:space="preserve"> By e</w:t>
      </w:r>
      <w:r>
        <w:rPr>
          <w:sz w:val="20"/>
          <w:lang w:val="en-US"/>
        </w:rPr>
        <w:t xml:space="preserve">xtending the API </w:t>
      </w:r>
      <w:r w:rsidR="0019461D">
        <w:rPr>
          <w:sz w:val="20"/>
          <w:lang w:val="en-US"/>
        </w:rPr>
        <w:t xml:space="preserve">of this mode, the user can </w:t>
      </w:r>
      <w:r w:rsidR="00A65DD0">
        <w:rPr>
          <w:sz w:val="20"/>
          <w:lang w:val="en-US"/>
        </w:rPr>
        <w:t>connect</w:t>
      </w:r>
      <w:r w:rsidR="00360E8F">
        <w:rPr>
          <w:sz w:val="20"/>
          <w:lang w:val="en-US"/>
        </w:rPr>
        <w:t xml:space="preserve"> their tested algo to</w:t>
      </w:r>
      <w:r w:rsidR="00A65DD0">
        <w:rPr>
          <w:sz w:val="20"/>
          <w:lang w:val="en-US"/>
        </w:rPr>
        <w:t xml:space="preserve"> </w:t>
      </w:r>
      <w:r w:rsidR="0019461D">
        <w:rPr>
          <w:sz w:val="20"/>
          <w:lang w:val="en-US"/>
        </w:rPr>
        <w:t>historical market data</w:t>
      </w:r>
      <w:r w:rsidR="00B5309C">
        <w:rPr>
          <w:sz w:val="20"/>
          <w:lang w:val="en-US"/>
        </w:rPr>
        <w:t>, execution data</w:t>
      </w:r>
      <w:r w:rsidR="00A65DD0">
        <w:rPr>
          <w:sz w:val="20"/>
          <w:lang w:val="en-US"/>
        </w:rPr>
        <w:t>,</w:t>
      </w:r>
      <w:r w:rsidR="00B5309C">
        <w:rPr>
          <w:sz w:val="20"/>
          <w:lang w:val="en-US"/>
        </w:rPr>
        <w:t xml:space="preserve"> etc. </w:t>
      </w:r>
      <w:r w:rsidR="00360E8F">
        <w:rPr>
          <w:sz w:val="20"/>
          <w:lang w:val="en-US"/>
        </w:rPr>
        <w:t>and analyze the results under historical conditions.</w:t>
      </w:r>
    </w:p>
    <w:p w:rsidR="00226D95" w:rsidRPr="00226D95" w:rsidRDefault="00B5309C" w:rsidP="00226D95">
      <w:pPr>
        <w:pStyle w:val="ListParagraph"/>
        <w:numPr>
          <w:ilvl w:val="1"/>
          <w:numId w:val="35"/>
        </w:numPr>
        <w:rPr>
          <w:sz w:val="20"/>
          <w:lang w:val="en-US"/>
        </w:rPr>
      </w:pPr>
      <w:r>
        <w:rPr>
          <w:sz w:val="20"/>
          <w:lang w:val="en-US"/>
        </w:rPr>
        <w:t>“Live” mode –</w:t>
      </w:r>
      <w:r w:rsidR="00360E8F">
        <w:rPr>
          <w:sz w:val="20"/>
          <w:lang w:val="en-US"/>
        </w:rPr>
        <w:t>P</w:t>
      </w:r>
      <w:r>
        <w:rPr>
          <w:sz w:val="20"/>
          <w:lang w:val="en-US"/>
        </w:rPr>
        <w:t>rovide a solution to our QA environment</w:t>
      </w:r>
      <w:r w:rsidR="00360E8F">
        <w:rPr>
          <w:sz w:val="20"/>
          <w:lang w:val="en-US"/>
        </w:rPr>
        <w:t xml:space="preserve"> limitation</w:t>
      </w:r>
      <w:r>
        <w:rPr>
          <w:sz w:val="20"/>
          <w:lang w:val="en-US"/>
        </w:rPr>
        <w:t xml:space="preserve">. </w:t>
      </w:r>
      <w:r w:rsidR="00900120">
        <w:rPr>
          <w:sz w:val="20"/>
          <w:lang w:val="en-US"/>
        </w:rPr>
        <w:t>R</w:t>
      </w:r>
      <w:r w:rsidR="00360E8F">
        <w:rPr>
          <w:sz w:val="20"/>
          <w:lang w:val="en-US"/>
        </w:rPr>
        <w:t>elaying on live</w:t>
      </w:r>
      <w:r w:rsidR="00900120">
        <w:rPr>
          <w:sz w:val="20"/>
          <w:lang w:val="en-US"/>
        </w:rPr>
        <w:t xml:space="preserve"> US</w:t>
      </w:r>
      <w:r w:rsidR="00360E8F">
        <w:rPr>
          <w:sz w:val="20"/>
          <w:lang w:val="en-US"/>
        </w:rPr>
        <w:t xml:space="preserve"> market data </w:t>
      </w:r>
      <w:r w:rsidR="00900120">
        <w:rPr>
          <w:sz w:val="20"/>
          <w:lang w:val="en-US"/>
        </w:rPr>
        <w:t>alone</w:t>
      </w:r>
      <w:r w:rsidR="00360E8F">
        <w:rPr>
          <w:sz w:val="20"/>
          <w:lang w:val="en-US"/>
        </w:rPr>
        <w:t xml:space="preserve"> </w:t>
      </w:r>
      <w:r w:rsidR="00900120">
        <w:rPr>
          <w:sz w:val="20"/>
          <w:lang w:val="en-US"/>
        </w:rPr>
        <w:t>creates great difficulty for</w:t>
      </w:r>
      <w:r>
        <w:rPr>
          <w:sz w:val="20"/>
          <w:lang w:val="en-US"/>
        </w:rPr>
        <w:t xml:space="preserve"> team members overseas that implement functionality for the NY trading desks. This mode allows user</w:t>
      </w:r>
      <w:r w:rsidR="000C72D0">
        <w:rPr>
          <w:sz w:val="20"/>
          <w:lang w:val="en-US"/>
        </w:rPr>
        <w:t>s</w:t>
      </w:r>
      <w:r>
        <w:rPr>
          <w:sz w:val="20"/>
          <w:lang w:val="en-US"/>
        </w:rPr>
        <w:t xml:space="preserve"> to set historical data as “live” </w:t>
      </w:r>
      <w:r w:rsidR="00900120">
        <w:rPr>
          <w:sz w:val="20"/>
          <w:lang w:val="en-US"/>
        </w:rPr>
        <w:t xml:space="preserve">continuous </w:t>
      </w:r>
      <w:r>
        <w:rPr>
          <w:sz w:val="20"/>
          <w:lang w:val="en-US"/>
        </w:rPr>
        <w:t xml:space="preserve">feeds to the application and thus allowing it to operate </w:t>
      </w:r>
      <w:r w:rsidR="000C72D0">
        <w:rPr>
          <w:sz w:val="20"/>
          <w:lang w:val="en-US"/>
        </w:rPr>
        <w:t>outside of normal</w:t>
      </w:r>
      <w:r w:rsidR="00221F86">
        <w:rPr>
          <w:sz w:val="20"/>
          <w:lang w:val="en-US"/>
        </w:rPr>
        <w:t xml:space="preserve"> </w:t>
      </w:r>
      <w:r>
        <w:rPr>
          <w:sz w:val="20"/>
          <w:lang w:val="en-US"/>
        </w:rPr>
        <w:t>trading hours.</w:t>
      </w:r>
    </w:p>
    <w:p w:rsidR="00911213" w:rsidRDefault="00911213" w:rsidP="00411922">
      <w:pPr>
        <w:tabs>
          <w:tab w:val="left" w:pos="1890"/>
        </w:tabs>
        <w:rPr>
          <w:b/>
          <w:bCs/>
          <w:sz w:val="20"/>
          <w:lang w:val="en-US"/>
        </w:rPr>
      </w:pPr>
    </w:p>
    <w:p w:rsidR="00411922" w:rsidRDefault="00411922" w:rsidP="00411922">
      <w:pPr>
        <w:tabs>
          <w:tab w:val="left" w:pos="1890"/>
        </w:tabs>
        <w:rPr>
          <w:b/>
          <w:bCs/>
          <w:sz w:val="20"/>
          <w:lang w:val="en-US"/>
        </w:rPr>
      </w:pPr>
      <w:r>
        <w:rPr>
          <w:b/>
          <w:bCs/>
          <w:sz w:val="20"/>
          <w:lang w:val="en-US"/>
        </w:rPr>
        <w:t xml:space="preserve">09/2011 – </w:t>
      </w:r>
      <w:r w:rsidR="00911213">
        <w:rPr>
          <w:b/>
          <w:bCs/>
          <w:sz w:val="20"/>
          <w:lang w:val="en-US"/>
        </w:rPr>
        <w:t>12/2012</w:t>
      </w:r>
      <w:r>
        <w:rPr>
          <w:b/>
          <w:bCs/>
          <w:sz w:val="20"/>
          <w:lang w:val="en-US"/>
        </w:rPr>
        <w:tab/>
        <w:t>Monk Castle Trading</w:t>
      </w:r>
      <w:r w:rsidR="00372613">
        <w:rPr>
          <w:b/>
          <w:bCs/>
          <w:sz w:val="20"/>
          <w:lang w:val="en-US"/>
        </w:rPr>
        <w:t>,</w:t>
      </w:r>
      <w:r>
        <w:rPr>
          <w:b/>
          <w:bCs/>
          <w:sz w:val="20"/>
          <w:lang w:val="en-US"/>
        </w:rPr>
        <w:t xml:space="preserve"> an </w:t>
      </w:r>
      <w:proofErr w:type="spellStart"/>
      <w:r>
        <w:rPr>
          <w:b/>
          <w:bCs/>
          <w:sz w:val="20"/>
          <w:lang w:val="en-US"/>
        </w:rPr>
        <w:t>Equitec</w:t>
      </w:r>
      <w:proofErr w:type="spellEnd"/>
      <w:r>
        <w:rPr>
          <w:b/>
          <w:bCs/>
          <w:sz w:val="20"/>
          <w:lang w:val="en-US"/>
        </w:rPr>
        <w:t xml:space="preserve"> Group Subsidiary</w:t>
      </w:r>
      <w:r w:rsidR="00372613">
        <w:rPr>
          <w:b/>
          <w:bCs/>
          <w:sz w:val="20"/>
          <w:lang w:val="en-US"/>
        </w:rPr>
        <w:t xml:space="preserve"> </w:t>
      </w:r>
      <w:r w:rsidR="00372613">
        <w:rPr>
          <w:b/>
          <w:bCs/>
          <w:sz w:val="20"/>
          <w:lang w:val="en-US"/>
        </w:rPr>
        <w:tab/>
      </w:r>
      <w:r w:rsidR="00372613">
        <w:rPr>
          <w:b/>
          <w:bCs/>
          <w:sz w:val="20"/>
          <w:lang w:val="en-US"/>
        </w:rPr>
        <w:tab/>
      </w:r>
      <w:r w:rsidR="00372613">
        <w:rPr>
          <w:b/>
          <w:bCs/>
          <w:sz w:val="20"/>
          <w:lang w:val="en-US"/>
        </w:rPr>
        <w:tab/>
      </w:r>
      <w:r w:rsidR="00372613">
        <w:rPr>
          <w:b/>
          <w:bCs/>
          <w:sz w:val="20"/>
          <w:lang w:val="en-US"/>
        </w:rPr>
        <w:tab/>
      </w:r>
      <w:r w:rsidR="00C07691">
        <w:rPr>
          <w:b/>
          <w:bCs/>
          <w:sz w:val="20"/>
          <w:lang w:val="en-US"/>
        </w:rPr>
        <w:tab/>
      </w:r>
      <w:r w:rsidR="00372613">
        <w:rPr>
          <w:b/>
          <w:bCs/>
          <w:sz w:val="20"/>
          <w:lang w:val="en-US"/>
        </w:rPr>
        <w:t>Chicago</w:t>
      </w:r>
    </w:p>
    <w:p w:rsidR="001E13BE" w:rsidRPr="00B85F5F" w:rsidRDefault="00B85F5F" w:rsidP="001E13BE">
      <w:pPr>
        <w:ind w:left="720"/>
        <w:rPr>
          <w:sz w:val="20"/>
          <w:lang w:val="en-US"/>
        </w:rPr>
      </w:pPr>
      <w:r w:rsidRPr="00B85F5F">
        <w:rPr>
          <w:sz w:val="20"/>
          <w:lang w:val="en-US"/>
        </w:rPr>
        <w:t>Proprietary trading firm that designs automated trading strategies in the US equity markets. The desk specializes in high frequency algorithmic trading that leverages micro market signals and transaction costs to generate alpha.</w:t>
      </w:r>
    </w:p>
    <w:p w:rsidR="000257CE" w:rsidRDefault="000257CE" w:rsidP="001E13BE">
      <w:pPr>
        <w:ind w:left="720"/>
        <w:rPr>
          <w:sz w:val="20"/>
          <w:lang w:val="en-US"/>
        </w:rPr>
      </w:pPr>
    </w:p>
    <w:p w:rsidR="000257CE" w:rsidRDefault="000257CE" w:rsidP="001E13BE">
      <w:pPr>
        <w:ind w:left="720"/>
        <w:rPr>
          <w:b/>
          <w:sz w:val="20"/>
          <w:lang w:val="en-US"/>
        </w:rPr>
      </w:pPr>
      <w:r>
        <w:rPr>
          <w:b/>
          <w:sz w:val="20"/>
          <w:lang w:val="en-US"/>
        </w:rPr>
        <w:t>Senior Software engineer</w:t>
      </w:r>
      <w:r w:rsidR="00372613">
        <w:rPr>
          <w:b/>
          <w:sz w:val="20"/>
          <w:lang w:val="en-US"/>
        </w:rPr>
        <w:t xml:space="preserve"> (part of founding group)</w:t>
      </w:r>
    </w:p>
    <w:p w:rsidR="00416A5A" w:rsidRDefault="00416A5A" w:rsidP="001E13BE">
      <w:pPr>
        <w:ind w:left="720"/>
        <w:rPr>
          <w:sz w:val="20"/>
          <w:lang w:val="en-US"/>
        </w:rPr>
      </w:pPr>
      <w:r w:rsidRPr="00416A5A">
        <w:rPr>
          <w:sz w:val="20"/>
          <w:lang w:val="en-US"/>
        </w:rPr>
        <w:t>Assumed all development, system administration, and production</w:t>
      </w:r>
      <w:r>
        <w:rPr>
          <w:sz w:val="20"/>
          <w:lang w:val="en-US"/>
        </w:rPr>
        <w:t xml:space="preserve"> support</w:t>
      </w:r>
      <w:r w:rsidRPr="00416A5A">
        <w:rPr>
          <w:sz w:val="20"/>
          <w:lang w:val="en-US"/>
        </w:rPr>
        <w:t xml:space="preserve"> related responsibilities to meet a predefined ramp up schedule</w:t>
      </w:r>
      <w:r w:rsidR="006D6D50">
        <w:rPr>
          <w:sz w:val="20"/>
          <w:lang w:val="en-US"/>
        </w:rPr>
        <w:t xml:space="preserve"> of 5 months from inception to production</w:t>
      </w:r>
      <w:r w:rsidRPr="00416A5A">
        <w:rPr>
          <w:sz w:val="20"/>
          <w:lang w:val="en-US"/>
        </w:rPr>
        <w:t xml:space="preserve"> on a team that consisted of two other traders</w:t>
      </w:r>
    </w:p>
    <w:p w:rsidR="00A205D8" w:rsidRDefault="00A205D8" w:rsidP="001E13BE">
      <w:pPr>
        <w:ind w:left="720"/>
        <w:rPr>
          <w:sz w:val="20"/>
          <w:lang w:val="en-US"/>
        </w:rPr>
      </w:pPr>
      <w:r>
        <w:rPr>
          <w:sz w:val="20"/>
          <w:lang w:val="en-US"/>
        </w:rPr>
        <w:t>Key Drivers:</w:t>
      </w:r>
    </w:p>
    <w:p w:rsidR="00A205D8" w:rsidRDefault="00A205D8" w:rsidP="00746338">
      <w:pPr>
        <w:ind w:left="1440"/>
        <w:rPr>
          <w:sz w:val="20"/>
          <w:lang w:val="en-US"/>
        </w:rPr>
      </w:pPr>
      <w:r>
        <w:rPr>
          <w:sz w:val="20"/>
          <w:lang w:val="en-US"/>
        </w:rPr>
        <w:t>Trader based requirement set</w:t>
      </w:r>
    </w:p>
    <w:p w:rsidR="00A205D8" w:rsidRDefault="00A205D8" w:rsidP="00746338">
      <w:pPr>
        <w:ind w:left="1440"/>
        <w:rPr>
          <w:sz w:val="20"/>
          <w:lang w:val="en-US"/>
        </w:rPr>
      </w:pPr>
      <w:r>
        <w:rPr>
          <w:sz w:val="20"/>
          <w:lang w:val="en-US"/>
        </w:rPr>
        <w:t>Rapid development of data acquisition capabilities due to a need for data for current market strategy analysis</w:t>
      </w:r>
    </w:p>
    <w:p w:rsidR="00A205D8" w:rsidRDefault="00A205D8" w:rsidP="00746338">
      <w:pPr>
        <w:ind w:left="1440"/>
        <w:rPr>
          <w:sz w:val="20"/>
          <w:lang w:val="en-US"/>
        </w:rPr>
      </w:pPr>
      <w:r>
        <w:rPr>
          <w:sz w:val="20"/>
          <w:lang w:val="en-US"/>
        </w:rPr>
        <w:t>Tight schedule from inception to production</w:t>
      </w:r>
    </w:p>
    <w:p w:rsidR="00146B69" w:rsidRDefault="00146B69" w:rsidP="00746338">
      <w:pPr>
        <w:ind w:left="1440"/>
        <w:rPr>
          <w:sz w:val="20"/>
          <w:lang w:val="en-US"/>
        </w:rPr>
      </w:pPr>
      <w:r>
        <w:rPr>
          <w:sz w:val="20"/>
          <w:lang w:val="en-US"/>
        </w:rPr>
        <w:t>Well encapsulated components for maximum flexibility</w:t>
      </w:r>
    </w:p>
    <w:p w:rsidR="00146B69" w:rsidRDefault="00746338" w:rsidP="00746338">
      <w:pPr>
        <w:ind w:left="1440"/>
        <w:rPr>
          <w:sz w:val="20"/>
          <w:lang w:val="en-US"/>
        </w:rPr>
      </w:pPr>
      <w:r>
        <w:rPr>
          <w:sz w:val="20"/>
          <w:lang w:val="en-US"/>
        </w:rPr>
        <w:t xml:space="preserve">Modular design to allow for development and testing to </w:t>
      </w:r>
      <w:r w:rsidR="00C625CC">
        <w:rPr>
          <w:sz w:val="20"/>
          <w:lang w:val="en-US"/>
        </w:rPr>
        <w:t xml:space="preserve">be </w:t>
      </w:r>
      <w:r>
        <w:rPr>
          <w:sz w:val="20"/>
          <w:lang w:val="en-US"/>
        </w:rPr>
        <w:t>run concurrently</w:t>
      </w:r>
    </w:p>
    <w:p w:rsidR="00C625CC" w:rsidRDefault="00C625CC" w:rsidP="00746338">
      <w:pPr>
        <w:ind w:left="1440"/>
        <w:rPr>
          <w:sz w:val="20"/>
          <w:lang w:val="en-US"/>
        </w:rPr>
      </w:pPr>
      <w:r>
        <w:rPr>
          <w:sz w:val="20"/>
          <w:lang w:val="en-US"/>
        </w:rPr>
        <w:t>Performance focused design</w:t>
      </w:r>
    </w:p>
    <w:p w:rsidR="00BC1FD2" w:rsidRDefault="00BC1FD2" w:rsidP="001E13BE">
      <w:pPr>
        <w:ind w:left="720"/>
        <w:rPr>
          <w:sz w:val="20"/>
          <w:lang w:val="en-US"/>
        </w:rPr>
      </w:pPr>
    </w:p>
    <w:p w:rsidR="00BC1FD2" w:rsidRDefault="00BC1FD2" w:rsidP="001E13BE">
      <w:pPr>
        <w:ind w:left="720"/>
        <w:rPr>
          <w:sz w:val="20"/>
          <w:lang w:val="en-US"/>
        </w:rPr>
      </w:pPr>
      <w:r>
        <w:rPr>
          <w:sz w:val="20"/>
          <w:lang w:val="en-US"/>
        </w:rPr>
        <w:t>Responsibilities included:</w:t>
      </w:r>
    </w:p>
    <w:p w:rsidR="00DC3C6B" w:rsidRDefault="00BC1FD2" w:rsidP="00BC1FD2">
      <w:pPr>
        <w:pStyle w:val="ListParagraph"/>
        <w:numPr>
          <w:ilvl w:val="0"/>
          <w:numId w:val="33"/>
        </w:numPr>
        <w:rPr>
          <w:sz w:val="20"/>
          <w:lang w:val="en-US"/>
        </w:rPr>
      </w:pPr>
      <w:r>
        <w:rPr>
          <w:sz w:val="20"/>
          <w:lang w:val="en-US"/>
        </w:rPr>
        <w:t>Architecture of the trading application based on requirements provided by the traders</w:t>
      </w:r>
      <w:r>
        <w:rPr>
          <w:sz w:val="20"/>
          <w:lang w:val="en-US"/>
        </w:rPr>
        <w:br/>
      </w:r>
      <w:r w:rsidR="00DC3C6B">
        <w:rPr>
          <w:sz w:val="20"/>
          <w:lang w:val="en-US"/>
        </w:rPr>
        <w:t xml:space="preserve">The architectural phase included the following </w:t>
      </w:r>
      <w:r w:rsidR="00416A5A">
        <w:rPr>
          <w:sz w:val="20"/>
          <w:lang w:val="en-US"/>
        </w:rPr>
        <w:t>stages</w:t>
      </w:r>
      <w:r w:rsidR="00DC3C6B">
        <w:rPr>
          <w:sz w:val="20"/>
          <w:lang w:val="en-US"/>
        </w:rPr>
        <w:t>:</w:t>
      </w:r>
    </w:p>
    <w:p w:rsidR="00BC1FD2" w:rsidRDefault="00DC3C6B" w:rsidP="00DC3C6B">
      <w:pPr>
        <w:pStyle w:val="ListParagraph"/>
        <w:numPr>
          <w:ilvl w:val="1"/>
          <w:numId w:val="33"/>
        </w:numPr>
        <w:rPr>
          <w:sz w:val="20"/>
          <w:lang w:val="en-US"/>
        </w:rPr>
      </w:pPr>
      <w:r>
        <w:rPr>
          <w:sz w:val="20"/>
          <w:lang w:val="en-US"/>
        </w:rPr>
        <w:t xml:space="preserve">Selections of hardware and 3rd party vendor components (such as FIX engine and messaging bus) to best satisfy </w:t>
      </w:r>
      <w:r w:rsidR="0009242A">
        <w:rPr>
          <w:sz w:val="20"/>
          <w:lang w:val="en-US"/>
        </w:rPr>
        <w:t xml:space="preserve">both our technical requirements, </w:t>
      </w:r>
      <w:r>
        <w:rPr>
          <w:sz w:val="20"/>
          <w:lang w:val="en-US"/>
        </w:rPr>
        <w:t>tight schedule</w:t>
      </w:r>
      <w:r w:rsidR="0009242A">
        <w:rPr>
          <w:sz w:val="20"/>
          <w:lang w:val="en-US"/>
        </w:rPr>
        <w:t xml:space="preserve"> and low budget</w:t>
      </w:r>
      <w:r>
        <w:rPr>
          <w:sz w:val="20"/>
          <w:lang w:val="en-US"/>
        </w:rPr>
        <w:t>.</w:t>
      </w:r>
    </w:p>
    <w:p w:rsidR="00DC3C6B" w:rsidRDefault="00DC3C6B" w:rsidP="00DC3C6B">
      <w:pPr>
        <w:pStyle w:val="ListParagraph"/>
        <w:numPr>
          <w:ilvl w:val="1"/>
          <w:numId w:val="33"/>
        </w:numPr>
        <w:rPr>
          <w:sz w:val="20"/>
          <w:lang w:val="en-US"/>
        </w:rPr>
      </w:pPr>
      <w:r>
        <w:rPr>
          <w:sz w:val="20"/>
          <w:lang w:val="en-US"/>
        </w:rPr>
        <w:t>Software design o</w:t>
      </w:r>
      <w:r w:rsidR="00416A5A">
        <w:rPr>
          <w:sz w:val="20"/>
          <w:lang w:val="en-US"/>
        </w:rPr>
        <w:t>f</w:t>
      </w:r>
      <w:r>
        <w:rPr>
          <w:sz w:val="20"/>
          <w:lang w:val="en-US"/>
        </w:rPr>
        <w:t xml:space="preserve"> each component within the trading application to achieve desirable </w:t>
      </w:r>
      <w:r w:rsidR="00146B69">
        <w:rPr>
          <w:sz w:val="20"/>
          <w:lang w:val="en-US"/>
        </w:rPr>
        <w:t>speed</w:t>
      </w:r>
      <w:r>
        <w:rPr>
          <w:sz w:val="20"/>
          <w:lang w:val="en-US"/>
        </w:rPr>
        <w:t xml:space="preserve"> from tick data to order out </w:t>
      </w:r>
      <w:r w:rsidR="00416A5A">
        <w:rPr>
          <w:sz w:val="20"/>
          <w:lang w:val="en-US"/>
        </w:rPr>
        <w:t>through</w:t>
      </w:r>
      <w:r w:rsidR="0009242A">
        <w:rPr>
          <w:sz w:val="20"/>
          <w:lang w:val="en-US"/>
        </w:rPr>
        <w:t xml:space="preserve"> the FIX engine.</w:t>
      </w:r>
    </w:p>
    <w:p w:rsidR="00285986" w:rsidRDefault="00B46C6C" w:rsidP="00B46C6C">
      <w:pPr>
        <w:pStyle w:val="ListParagraph"/>
        <w:numPr>
          <w:ilvl w:val="0"/>
          <w:numId w:val="33"/>
        </w:numPr>
        <w:rPr>
          <w:sz w:val="20"/>
          <w:lang w:val="en-US"/>
        </w:rPr>
      </w:pPr>
      <w:r>
        <w:rPr>
          <w:sz w:val="20"/>
          <w:lang w:val="en-US"/>
        </w:rPr>
        <w:t>Development phase</w:t>
      </w:r>
      <w:proofErr w:type="gramStart"/>
      <w:r w:rsidR="00C625CC">
        <w:rPr>
          <w:sz w:val="20"/>
          <w:lang w:val="en-US"/>
        </w:rPr>
        <w:t>:</w:t>
      </w:r>
      <w:proofErr w:type="gramEnd"/>
      <w:r w:rsidR="00F17413">
        <w:rPr>
          <w:sz w:val="20"/>
          <w:lang w:val="en-US"/>
        </w:rPr>
        <w:br/>
        <w:t>The following are the various components of the system in chr</w:t>
      </w:r>
      <w:r w:rsidR="00E42C5A">
        <w:rPr>
          <w:sz w:val="20"/>
          <w:lang w:val="en-US"/>
        </w:rPr>
        <w:t>onological order in which they were</w:t>
      </w:r>
      <w:r w:rsidR="00F17413">
        <w:rPr>
          <w:sz w:val="20"/>
          <w:lang w:val="en-US"/>
        </w:rPr>
        <w:t xml:space="preserve"> built.</w:t>
      </w:r>
    </w:p>
    <w:p w:rsidR="00F17413" w:rsidRDefault="00BB6244" w:rsidP="00F17413">
      <w:pPr>
        <w:pStyle w:val="ListParagraph"/>
        <w:numPr>
          <w:ilvl w:val="1"/>
          <w:numId w:val="33"/>
        </w:numPr>
        <w:rPr>
          <w:sz w:val="20"/>
          <w:lang w:val="en-US"/>
        </w:rPr>
      </w:pPr>
      <w:r w:rsidRPr="00D57BE9">
        <w:rPr>
          <w:b/>
          <w:sz w:val="20"/>
          <w:lang w:val="en-US"/>
        </w:rPr>
        <w:t>Market Data Component</w:t>
      </w:r>
      <w:r w:rsidR="0021795F">
        <w:rPr>
          <w:sz w:val="20"/>
          <w:lang w:val="en-US"/>
        </w:rPr>
        <w:t>:</w:t>
      </w:r>
      <w:r>
        <w:rPr>
          <w:sz w:val="20"/>
          <w:lang w:val="en-US"/>
        </w:rPr>
        <w:t xml:space="preserve"> </w:t>
      </w:r>
      <w:r>
        <w:rPr>
          <w:sz w:val="20"/>
          <w:lang w:val="en-US"/>
        </w:rPr>
        <w:br/>
      </w:r>
      <w:r w:rsidR="009837AD">
        <w:rPr>
          <w:sz w:val="20"/>
          <w:lang w:val="en-US"/>
        </w:rPr>
        <w:t xml:space="preserve">Data provided by Lime Brokerage through their Citrix infrastructure.  </w:t>
      </w:r>
      <w:r w:rsidR="008E066F">
        <w:rPr>
          <w:sz w:val="20"/>
          <w:lang w:val="en-US"/>
        </w:rPr>
        <w:t xml:space="preserve">Market data component has dual functionality. Data acquisition as well as </w:t>
      </w:r>
      <w:r w:rsidR="00E42C5A">
        <w:rPr>
          <w:sz w:val="20"/>
          <w:lang w:val="en-US"/>
        </w:rPr>
        <w:t xml:space="preserve">book building </w:t>
      </w:r>
      <w:r w:rsidR="00D57BE9">
        <w:rPr>
          <w:sz w:val="20"/>
          <w:lang w:val="en-US"/>
        </w:rPr>
        <w:t>capabilities</w:t>
      </w:r>
      <w:r w:rsidR="008E066F">
        <w:rPr>
          <w:sz w:val="20"/>
          <w:lang w:val="en-US"/>
        </w:rPr>
        <w:t>. This component publishes</w:t>
      </w:r>
      <w:r w:rsidR="00E42C5A">
        <w:rPr>
          <w:sz w:val="20"/>
          <w:lang w:val="en-US"/>
        </w:rPr>
        <w:t xml:space="preserve"> both the raw bids and offers </w:t>
      </w:r>
      <w:r w:rsidR="008E066F">
        <w:rPr>
          <w:sz w:val="20"/>
          <w:lang w:val="en-US"/>
        </w:rPr>
        <w:t>and</w:t>
      </w:r>
      <w:r w:rsidR="00167F20">
        <w:rPr>
          <w:sz w:val="20"/>
          <w:lang w:val="en-US"/>
        </w:rPr>
        <w:t xml:space="preserve"> </w:t>
      </w:r>
      <w:r w:rsidR="00E42C5A">
        <w:rPr>
          <w:sz w:val="20"/>
          <w:lang w:val="en-US"/>
        </w:rPr>
        <w:t>th</w:t>
      </w:r>
      <w:r w:rsidR="008E066F">
        <w:rPr>
          <w:sz w:val="20"/>
          <w:lang w:val="en-US"/>
        </w:rPr>
        <w:t>e calculated top of book events based on configuration</w:t>
      </w:r>
      <w:r w:rsidR="00E42C5A">
        <w:rPr>
          <w:sz w:val="20"/>
          <w:lang w:val="en-US"/>
        </w:rPr>
        <w:t>.</w:t>
      </w:r>
    </w:p>
    <w:p w:rsidR="00B46C6C" w:rsidRDefault="00E42C5A" w:rsidP="00285986">
      <w:pPr>
        <w:pStyle w:val="ListParagraph"/>
        <w:numPr>
          <w:ilvl w:val="1"/>
          <w:numId w:val="33"/>
        </w:numPr>
        <w:rPr>
          <w:sz w:val="20"/>
          <w:lang w:val="en-US"/>
        </w:rPr>
      </w:pPr>
      <w:r w:rsidRPr="00D57BE9">
        <w:rPr>
          <w:b/>
          <w:sz w:val="20"/>
          <w:lang w:val="en-US"/>
        </w:rPr>
        <w:t>Application framewor</w:t>
      </w:r>
      <w:r w:rsidR="00D57BE9" w:rsidRPr="00D57BE9">
        <w:rPr>
          <w:b/>
          <w:sz w:val="20"/>
          <w:lang w:val="en-US"/>
        </w:rPr>
        <w:t>k</w:t>
      </w:r>
      <w:r w:rsidR="00D57BE9">
        <w:rPr>
          <w:sz w:val="20"/>
          <w:lang w:val="en-US"/>
        </w:rPr>
        <w:t xml:space="preserve">: </w:t>
      </w:r>
      <w:r>
        <w:rPr>
          <w:sz w:val="20"/>
          <w:lang w:val="en-US"/>
        </w:rPr>
        <w:br/>
      </w:r>
      <w:r w:rsidR="008E066F">
        <w:rPr>
          <w:sz w:val="20"/>
          <w:lang w:val="en-US"/>
        </w:rPr>
        <w:t>I</w:t>
      </w:r>
      <w:r w:rsidR="00E7799A">
        <w:rPr>
          <w:sz w:val="20"/>
          <w:lang w:val="en-US"/>
        </w:rPr>
        <w:t>m</w:t>
      </w:r>
      <w:r w:rsidR="00D57BE9">
        <w:rPr>
          <w:sz w:val="20"/>
          <w:lang w:val="en-US"/>
        </w:rPr>
        <w:t xml:space="preserve">plementation of the messaging bus based on </w:t>
      </w:r>
      <w:proofErr w:type="spellStart"/>
      <w:r w:rsidR="00D57BE9">
        <w:rPr>
          <w:sz w:val="20"/>
          <w:lang w:val="en-US"/>
        </w:rPr>
        <w:t>Hor</w:t>
      </w:r>
      <w:r w:rsidR="008B41F8">
        <w:rPr>
          <w:sz w:val="20"/>
          <w:lang w:val="en-US"/>
        </w:rPr>
        <w:t>ne</w:t>
      </w:r>
      <w:r w:rsidR="00D57BE9">
        <w:rPr>
          <w:sz w:val="20"/>
          <w:lang w:val="en-US"/>
        </w:rPr>
        <w:t>tQ</w:t>
      </w:r>
      <w:proofErr w:type="spellEnd"/>
      <w:r w:rsidR="00D57BE9">
        <w:rPr>
          <w:sz w:val="20"/>
          <w:lang w:val="en-US"/>
        </w:rPr>
        <w:t xml:space="preserve"> and various </w:t>
      </w:r>
      <w:proofErr w:type="spellStart"/>
      <w:r w:rsidR="00D57BE9">
        <w:rPr>
          <w:sz w:val="20"/>
          <w:lang w:val="en-US"/>
        </w:rPr>
        <w:t>datastores</w:t>
      </w:r>
      <w:proofErr w:type="spellEnd"/>
      <w:r w:rsidR="00D57BE9">
        <w:rPr>
          <w:sz w:val="20"/>
          <w:lang w:val="en-US"/>
        </w:rPr>
        <w:t xml:space="preserve"> such as</w:t>
      </w:r>
      <w:r w:rsidR="008B41F8">
        <w:rPr>
          <w:sz w:val="20"/>
          <w:lang w:val="en-US"/>
        </w:rPr>
        <w:t xml:space="preserve"> the</w:t>
      </w:r>
      <w:r w:rsidR="00D57BE9">
        <w:rPr>
          <w:sz w:val="20"/>
          <w:lang w:val="en-US"/>
        </w:rPr>
        <w:t xml:space="preserve"> Security </w:t>
      </w:r>
      <w:r w:rsidR="00D57BE9">
        <w:rPr>
          <w:sz w:val="20"/>
          <w:lang w:val="en-US"/>
        </w:rPr>
        <w:lastRenderedPageBreak/>
        <w:t>Master, messaging events (</w:t>
      </w:r>
      <w:proofErr w:type="spellStart"/>
      <w:r w:rsidR="00D57BE9">
        <w:rPr>
          <w:sz w:val="20"/>
          <w:lang w:val="en-US"/>
        </w:rPr>
        <w:t>B</w:t>
      </w:r>
      <w:r w:rsidR="00D31BEA">
        <w:rPr>
          <w:sz w:val="20"/>
          <w:lang w:val="en-US"/>
        </w:rPr>
        <w:t>estBidEvent</w:t>
      </w:r>
      <w:proofErr w:type="spellEnd"/>
      <w:r w:rsidR="00D31BEA">
        <w:rPr>
          <w:sz w:val="20"/>
          <w:lang w:val="en-US"/>
        </w:rPr>
        <w:t xml:space="preserve">, </w:t>
      </w:r>
      <w:proofErr w:type="spellStart"/>
      <w:r w:rsidR="00D31BEA">
        <w:rPr>
          <w:sz w:val="20"/>
          <w:lang w:val="en-US"/>
        </w:rPr>
        <w:t>BestOfferEvent</w:t>
      </w:r>
      <w:proofErr w:type="spellEnd"/>
      <w:r w:rsidR="00D31BEA">
        <w:rPr>
          <w:sz w:val="20"/>
          <w:lang w:val="en-US"/>
        </w:rPr>
        <w:t xml:space="preserve">, </w:t>
      </w:r>
      <w:proofErr w:type="spellStart"/>
      <w:r w:rsidR="00D57BE9">
        <w:rPr>
          <w:sz w:val="20"/>
          <w:lang w:val="en-US"/>
        </w:rPr>
        <w:t>OrderEvent</w:t>
      </w:r>
      <w:proofErr w:type="spellEnd"/>
      <w:r w:rsidR="00F528BE">
        <w:rPr>
          <w:sz w:val="20"/>
          <w:lang w:val="en-US"/>
        </w:rPr>
        <w:t>,</w:t>
      </w:r>
      <w:r w:rsidR="00D57BE9">
        <w:rPr>
          <w:sz w:val="20"/>
          <w:lang w:val="en-US"/>
        </w:rPr>
        <w:t xml:space="preserve"> etc.) and utility classes to be used throughout the application.</w:t>
      </w:r>
    </w:p>
    <w:p w:rsidR="00DA037E" w:rsidRDefault="00D57BE9" w:rsidP="00285986">
      <w:pPr>
        <w:pStyle w:val="ListParagraph"/>
        <w:numPr>
          <w:ilvl w:val="1"/>
          <w:numId w:val="33"/>
        </w:numPr>
        <w:rPr>
          <w:sz w:val="20"/>
          <w:lang w:val="en-US"/>
        </w:rPr>
      </w:pPr>
      <w:r w:rsidRPr="00D57BE9">
        <w:rPr>
          <w:b/>
          <w:sz w:val="20"/>
          <w:lang w:val="en-US"/>
        </w:rPr>
        <w:t>Order Manager Service Component</w:t>
      </w:r>
      <w:r w:rsidR="002523FE">
        <w:rPr>
          <w:sz w:val="20"/>
          <w:lang w:val="en-US"/>
        </w:rPr>
        <w:t xml:space="preserve">: </w:t>
      </w:r>
      <w:r>
        <w:rPr>
          <w:sz w:val="20"/>
          <w:lang w:val="en-US"/>
        </w:rPr>
        <w:br/>
      </w:r>
      <w:r w:rsidR="00903A60">
        <w:rPr>
          <w:sz w:val="20"/>
          <w:lang w:val="en-US"/>
        </w:rPr>
        <w:t>Design and implementation of a full OMS including state changes based on market responses. The OMS follow</w:t>
      </w:r>
      <w:r w:rsidR="008B41F8">
        <w:rPr>
          <w:sz w:val="20"/>
          <w:lang w:val="en-US"/>
        </w:rPr>
        <w:t>s</w:t>
      </w:r>
      <w:r w:rsidR="00903A60">
        <w:rPr>
          <w:sz w:val="20"/>
          <w:lang w:val="en-US"/>
        </w:rPr>
        <w:t xml:space="preserve"> the </w:t>
      </w:r>
      <w:r w:rsidR="006C3856">
        <w:rPr>
          <w:sz w:val="20"/>
          <w:lang w:val="en-US"/>
        </w:rPr>
        <w:t>s</w:t>
      </w:r>
      <w:r w:rsidR="00903A60">
        <w:rPr>
          <w:sz w:val="20"/>
          <w:lang w:val="en-US"/>
        </w:rPr>
        <w:t>tate design pattern where each state</w:t>
      </w:r>
      <w:r w:rsidR="002523FE">
        <w:rPr>
          <w:sz w:val="20"/>
          <w:lang w:val="en-US"/>
        </w:rPr>
        <w:t xml:space="preserve"> assigned to an order</w:t>
      </w:r>
      <w:r w:rsidR="00903A60">
        <w:rPr>
          <w:sz w:val="20"/>
          <w:lang w:val="en-US"/>
        </w:rPr>
        <w:t xml:space="preserve"> i</w:t>
      </w:r>
      <w:r w:rsidR="002523FE">
        <w:rPr>
          <w:sz w:val="20"/>
          <w:lang w:val="en-US"/>
        </w:rPr>
        <w:t>ndicate</w:t>
      </w:r>
      <w:r w:rsidR="00F528BE">
        <w:rPr>
          <w:sz w:val="20"/>
          <w:lang w:val="en-US"/>
        </w:rPr>
        <w:t>s</w:t>
      </w:r>
      <w:r w:rsidR="002523FE">
        <w:rPr>
          <w:sz w:val="20"/>
          <w:lang w:val="en-US"/>
        </w:rPr>
        <w:t xml:space="preserve"> the current state of the</w:t>
      </w:r>
      <w:r w:rsidR="00903A60">
        <w:rPr>
          <w:sz w:val="20"/>
          <w:lang w:val="en-US"/>
        </w:rPr>
        <w:t xml:space="preserve"> order</w:t>
      </w:r>
      <w:r w:rsidR="002523FE">
        <w:rPr>
          <w:sz w:val="20"/>
          <w:lang w:val="en-US"/>
        </w:rPr>
        <w:t xml:space="preserve"> as well</w:t>
      </w:r>
      <w:r w:rsidR="00F528BE">
        <w:rPr>
          <w:sz w:val="20"/>
          <w:lang w:val="en-US"/>
        </w:rPr>
        <w:t xml:space="preserve"> as</w:t>
      </w:r>
      <w:r w:rsidR="002523FE">
        <w:rPr>
          <w:sz w:val="20"/>
          <w:lang w:val="en-US"/>
        </w:rPr>
        <w:t xml:space="preserve"> the next possible states</w:t>
      </w:r>
      <w:r w:rsidR="006C3856">
        <w:rPr>
          <w:sz w:val="20"/>
          <w:lang w:val="en-US"/>
        </w:rPr>
        <w:t>.</w:t>
      </w:r>
      <w:r w:rsidR="002523FE">
        <w:rPr>
          <w:sz w:val="20"/>
          <w:lang w:val="en-US"/>
        </w:rPr>
        <w:t xml:space="preserve"> </w:t>
      </w:r>
      <w:r w:rsidR="006C3856">
        <w:rPr>
          <w:sz w:val="20"/>
          <w:lang w:val="en-US"/>
        </w:rPr>
        <w:t xml:space="preserve">The OMS also </w:t>
      </w:r>
      <w:r w:rsidR="002523FE">
        <w:rPr>
          <w:sz w:val="20"/>
          <w:lang w:val="en-US"/>
        </w:rPr>
        <w:t>persist</w:t>
      </w:r>
      <w:r w:rsidR="006C3856">
        <w:rPr>
          <w:sz w:val="20"/>
          <w:lang w:val="en-US"/>
        </w:rPr>
        <w:t xml:space="preserve">ed </w:t>
      </w:r>
      <w:r w:rsidR="002523FE">
        <w:rPr>
          <w:sz w:val="20"/>
          <w:lang w:val="en-US"/>
        </w:rPr>
        <w:t>executions to a database table for further analysis.</w:t>
      </w:r>
    </w:p>
    <w:p w:rsidR="007C110D" w:rsidRDefault="00DA037E" w:rsidP="00285986">
      <w:pPr>
        <w:pStyle w:val="ListParagraph"/>
        <w:numPr>
          <w:ilvl w:val="1"/>
          <w:numId w:val="33"/>
        </w:numPr>
        <w:rPr>
          <w:sz w:val="20"/>
          <w:lang w:val="en-US"/>
        </w:rPr>
      </w:pPr>
      <w:r>
        <w:rPr>
          <w:b/>
          <w:sz w:val="20"/>
          <w:lang w:val="en-US"/>
        </w:rPr>
        <w:t>FIX Engine Component</w:t>
      </w:r>
      <w:r w:rsidR="00D25B4C" w:rsidRPr="00DA037E">
        <w:rPr>
          <w:sz w:val="20"/>
          <w:lang w:val="en-US"/>
        </w:rPr>
        <w:t xml:space="preserve">: </w:t>
      </w:r>
      <w:r>
        <w:rPr>
          <w:sz w:val="20"/>
          <w:lang w:val="en-US"/>
        </w:rPr>
        <w:br/>
      </w:r>
      <w:r w:rsidR="007C110D">
        <w:rPr>
          <w:sz w:val="20"/>
          <w:lang w:val="en-US"/>
        </w:rPr>
        <w:t xml:space="preserve">For expediency and cost reasons I chose to implement </w:t>
      </w:r>
      <w:proofErr w:type="spellStart"/>
      <w:r w:rsidR="007C110D">
        <w:rPr>
          <w:sz w:val="20"/>
          <w:lang w:val="en-US"/>
        </w:rPr>
        <w:t>QuickFIXj</w:t>
      </w:r>
      <w:proofErr w:type="spellEnd"/>
      <w:r w:rsidR="007C110D">
        <w:rPr>
          <w:sz w:val="20"/>
          <w:lang w:val="en-US"/>
        </w:rPr>
        <w:t xml:space="preserve"> FIX engine</w:t>
      </w:r>
      <w:r w:rsidR="00801C0C">
        <w:rPr>
          <w:sz w:val="20"/>
          <w:lang w:val="en-US"/>
        </w:rPr>
        <w:t xml:space="preserve"> product</w:t>
      </w:r>
      <w:r w:rsidR="007C110D">
        <w:rPr>
          <w:sz w:val="20"/>
          <w:lang w:val="en-US"/>
        </w:rPr>
        <w:t>. The implementation include</w:t>
      </w:r>
      <w:r w:rsidR="006C3856">
        <w:rPr>
          <w:sz w:val="20"/>
          <w:lang w:val="en-US"/>
        </w:rPr>
        <w:t>d</w:t>
      </w:r>
      <w:r w:rsidR="007C110D">
        <w:rPr>
          <w:sz w:val="20"/>
          <w:lang w:val="en-US"/>
        </w:rPr>
        <w:t xml:space="preserve"> support of several FIX sessions and routing of orders to the correct session based on the selected route.</w:t>
      </w:r>
    </w:p>
    <w:p w:rsidR="00D57BE9" w:rsidRDefault="007C110D" w:rsidP="00285986">
      <w:pPr>
        <w:pStyle w:val="ListParagraph"/>
        <w:numPr>
          <w:ilvl w:val="1"/>
          <w:numId w:val="33"/>
        </w:numPr>
        <w:rPr>
          <w:sz w:val="20"/>
          <w:lang w:val="en-US"/>
        </w:rPr>
      </w:pPr>
      <w:r>
        <w:rPr>
          <w:b/>
          <w:sz w:val="20"/>
          <w:lang w:val="en-US"/>
        </w:rPr>
        <w:t>Algo Container Component</w:t>
      </w:r>
      <w:proofErr w:type="gramStart"/>
      <w:r w:rsidRPr="007C110D">
        <w:rPr>
          <w:sz w:val="20"/>
          <w:lang w:val="en-US"/>
        </w:rPr>
        <w:t>:</w:t>
      </w:r>
      <w:proofErr w:type="gramEnd"/>
      <w:r w:rsidR="00C625CC">
        <w:rPr>
          <w:sz w:val="20"/>
          <w:lang w:val="en-US"/>
        </w:rPr>
        <w:br/>
        <w:t>The design of the container</w:t>
      </w:r>
      <w:r w:rsidR="00F650AA">
        <w:rPr>
          <w:sz w:val="20"/>
          <w:lang w:val="en-US"/>
        </w:rPr>
        <w:t xml:space="preserve"> </w:t>
      </w:r>
      <w:r w:rsidR="00C625CC">
        <w:rPr>
          <w:sz w:val="20"/>
          <w:lang w:val="en-US"/>
        </w:rPr>
        <w:t>allow</w:t>
      </w:r>
      <w:r w:rsidR="006C3856">
        <w:rPr>
          <w:sz w:val="20"/>
          <w:lang w:val="en-US"/>
        </w:rPr>
        <w:t>ed</w:t>
      </w:r>
      <w:r w:rsidR="00C625CC">
        <w:rPr>
          <w:sz w:val="20"/>
          <w:lang w:val="en-US"/>
        </w:rPr>
        <w:t xml:space="preserve"> for both rapid implementation of new logics and ease of creation through configuration of new instances of existing logics (managed solely by traders). </w:t>
      </w:r>
      <w:r w:rsidR="006C3856">
        <w:rPr>
          <w:sz w:val="20"/>
          <w:lang w:val="en-US"/>
        </w:rPr>
        <w:t>On</w:t>
      </w:r>
      <w:r w:rsidR="00C625CC">
        <w:rPr>
          <w:sz w:val="20"/>
          <w:lang w:val="en-US"/>
        </w:rPr>
        <w:t xml:space="preserve"> any given day, each trading server would typically run about 300 algos trading about 200 symbols from 5 different market data sources throughout the day.</w:t>
      </w:r>
      <w:r w:rsidR="00D57BE9">
        <w:rPr>
          <w:sz w:val="20"/>
          <w:lang w:val="en-US"/>
        </w:rPr>
        <w:br/>
      </w:r>
    </w:p>
    <w:p w:rsidR="002A3FAA" w:rsidRDefault="00040ED2" w:rsidP="00040ED2">
      <w:pPr>
        <w:pStyle w:val="ListParagraph"/>
        <w:numPr>
          <w:ilvl w:val="0"/>
          <w:numId w:val="33"/>
        </w:numPr>
        <w:rPr>
          <w:sz w:val="20"/>
          <w:lang w:val="en-US"/>
        </w:rPr>
      </w:pPr>
      <w:r>
        <w:rPr>
          <w:sz w:val="20"/>
          <w:lang w:val="en-US"/>
        </w:rPr>
        <w:t xml:space="preserve">Deployment </w:t>
      </w:r>
      <w:r w:rsidR="002A3FAA">
        <w:rPr>
          <w:sz w:val="20"/>
          <w:lang w:val="en-US"/>
        </w:rPr>
        <w:t xml:space="preserve">and testing </w:t>
      </w:r>
      <w:r>
        <w:rPr>
          <w:sz w:val="20"/>
          <w:lang w:val="en-US"/>
        </w:rPr>
        <w:t>phase</w:t>
      </w:r>
      <w:r w:rsidR="002A3FAA">
        <w:rPr>
          <w:sz w:val="20"/>
          <w:lang w:val="en-US"/>
        </w:rPr>
        <w:br/>
        <w:t>This phase which was running concurrently with the second part of the development phase consisted of:</w:t>
      </w:r>
    </w:p>
    <w:p w:rsidR="002A3FAA" w:rsidRDefault="002A3FAA" w:rsidP="002A3FAA">
      <w:pPr>
        <w:pStyle w:val="ListParagraph"/>
        <w:numPr>
          <w:ilvl w:val="1"/>
          <w:numId w:val="33"/>
        </w:numPr>
        <w:rPr>
          <w:sz w:val="20"/>
          <w:lang w:val="en-US"/>
        </w:rPr>
      </w:pPr>
      <w:r>
        <w:rPr>
          <w:sz w:val="20"/>
          <w:lang w:val="en-US"/>
        </w:rPr>
        <w:t xml:space="preserve">System </w:t>
      </w:r>
      <w:r w:rsidR="00040ED2">
        <w:rPr>
          <w:sz w:val="20"/>
          <w:lang w:val="en-US"/>
        </w:rPr>
        <w:t>administrative tasks of building the trading servers (Linux CentOS</w:t>
      </w:r>
      <w:r w:rsidR="00C625CC">
        <w:rPr>
          <w:sz w:val="20"/>
          <w:lang w:val="en-US"/>
        </w:rPr>
        <w:t xml:space="preserve"> 6.2</w:t>
      </w:r>
      <w:r w:rsidR="00040ED2">
        <w:rPr>
          <w:sz w:val="20"/>
          <w:lang w:val="en-US"/>
        </w:rPr>
        <w:t xml:space="preserve"> based)  such as deployment of MySQL server and </w:t>
      </w:r>
      <w:r w:rsidR="004F1A7A">
        <w:rPr>
          <w:sz w:val="20"/>
          <w:lang w:val="en-US"/>
        </w:rPr>
        <w:t xml:space="preserve">to </w:t>
      </w:r>
      <w:r w:rsidR="00040ED2">
        <w:rPr>
          <w:sz w:val="20"/>
          <w:lang w:val="en-US"/>
        </w:rPr>
        <w:t>allow for remote access to it through Linux firewall</w:t>
      </w:r>
      <w:r w:rsidR="006C3856">
        <w:rPr>
          <w:sz w:val="20"/>
          <w:lang w:val="en-US"/>
        </w:rPr>
        <w:t>,</w:t>
      </w:r>
      <w:r w:rsidR="00040ED2">
        <w:rPr>
          <w:sz w:val="20"/>
          <w:lang w:val="en-US"/>
        </w:rPr>
        <w:t xml:space="preserve"> as well as setting up groups, users</w:t>
      </w:r>
      <w:r w:rsidR="008621A9">
        <w:rPr>
          <w:sz w:val="20"/>
          <w:lang w:val="en-US"/>
        </w:rPr>
        <w:t>,</w:t>
      </w:r>
      <w:r w:rsidR="00040ED2">
        <w:rPr>
          <w:sz w:val="20"/>
          <w:lang w:val="en-US"/>
        </w:rPr>
        <w:t xml:space="preserve"> and permissions structure to support the team’s requirements</w:t>
      </w:r>
      <w:r w:rsidR="008621A9">
        <w:rPr>
          <w:sz w:val="20"/>
          <w:lang w:val="en-US"/>
        </w:rPr>
        <w:t>,</w:t>
      </w:r>
      <w:r>
        <w:rPr>
          <w:sz w:val="20"/>
          <w:lang w:val="en-US"/>
        </w:rPr>
        <w:t xml:space="preserve"> etc.</w:t>
      </w:r>
    </w:p>
    <w:p w:rsidR="002A3FAA" w:rsidRDefault="00C625CC" w:rsidP="002A3FAA">
      <w:pPr>
        <w:pStyle w:val="ListParagraph"/>
        <w:numPr>
          <w:ilvl w:val="1"/>
          <w:numId w:val="33"/>
        </w:numPr>
        <w:rPr>
          <w:sz w:val="20"/>
          <w:lang w:val="en-US"/>
        </w:rPr>
      </w:pPr>
      <w:r>
        <w:rPr>
          <w:sz w:val="20"/>
          <w:lang w:val="en-US"/>
        </w:rPr>
        <w:t xml:space="preserve">Creating scripts for starting, </w:t>
      </w:r>
      <w:r w:rsidR="002A3FAA">
        <w:rPr>
          <w:sz w:val="20"/>
          <w:lang w:val="en-US"/>
        </w:rPr>
        <w:t>stopping</w:t>
      </w:r>
      <w:r>
        <w:rPr>
          <w:sz w:val="20"/>
          <w:lang w:val="en-US"/>
        </w:rPr>
        <w:t xml:space="preserve"> and administration of</w:t>
      </w:r>
      <w:r w:rsidR="002A3FAA">
        <w:rPr>
          <w:sz w:val="20"/>
          <w:lang w:val="en-US"/>
        </w:rPr>
        <w:t xml:space="preserve"> the application via </w:t>
      </w:r>
      <w:proofErr w:type="spellStart"/>
      <w:r w:rsidR="002A3FAA">
        <w:rPr>
          <w:sz w:val="20"/>
          <w:lang w:val="en-US"/>
        </w:rPr>
        <w:t>crontab</w:t>
      </w:r>
      <w:proofErr w:type="spellEnd"/>
      <w:r w:rsidR="002A3FAA">
        <w:rPr>
          <w:sz w:val="20"/>
          <w:lang w:val="en-US"/>
        </w:rPr>
        <w:t>.</w:t>
      </w:r>
    </w:p>
    <w:p w:rsidR="00C71641" w:rsidRDefault="002A3FAA" w:rsidP="002A3FAA">
      <w:pPr>
        <w:pStyle w:val="ListParagraph"/>
        <w:numPr>
          <w:ilvl w:val="1"/>
          <w:numId w:val="33"/>
        </w:numPr>
        <w:rPr>
          <w:sz w:val="20"/>
          <w:lang w:val="en-US"/>
        </w:rPr>
      </w:pPr>
      <w:r>
        <w:rPr>
          <w:sz w:val="20"/>
          <w:lang w:val="en-US"/>
        </w:rPr>
        <w:t>Adjusting JVN setting to allow for better performance by tweak</w:t>
      </w:r>
      <w:r w:rsidR="008621A9">
        <w:rPr>
          <w:sz w:val="20"/>
          <w:lang w:val="en-US"/>
        </w:rPr>
        <w:t>ing</w:t>
      </w:r>
      <w:r>
        <w:rPr>
          <w:sz w:val="20"/>
          <w:lang w:val="en-US"/>
        </w:rPr>
        <w:t xml:space="preserve"> the garbage collection method and its parameters to reduce the frequency of “stop the world” cycles.</w:t>
      </w:r>
    </w:p>
    <w:p w:rsidR="003F05E7" w:rsidRDefault="00C71641" w:rsidP="002A3FAA">
      <w:pPr>
        <w:pStyle w:val="ListParagraph"/>
        <w:numPr>
          <w:ilvl w:val="1"/>
          <w:numId w:val="33"/>
        </w:numPr>
        <w:rPr>
          <w:sz w:val="20"/>
          <w:lang w:val="en-US"/>
        </w:rPr>
      </w:pPr>
      <w:r>
        <w:rPr>
          <w:sz w:val="20"/>
          <w:lang w:val="en-US"/>
        </w:rPr>
        <w:t xml:space="preserve">Use of </w:t>
      </w:r>
      <w:proofErr w:type="spellStart"/>
      <w:r w:rsidR="008621A9">
        <w:rPr>
          <w:sz w:val="20"/>
          <w:lang w:val="en-US"/>
        </w:rPr>
        <w:t>JProfiler</w:t>
      </w:r>
      <w:proofErr w:type="spellEnd"/>
      <w:r>
        <w:rPr>
          <w:sz w:val="20"/>
          <w:lang w:val="en-US"/>
        </w:rPr>
        <w:t xml:space="preserve"> to profile the efficiency of the application.</w:t>
      </w:r>
    </w:p>
    <w:p w:rsidR="00C71641" w:rsidRDefault="003F05E7" w:rsidP="002A3FAA">
      <w:pPr>
        <w:pStyle w:val="ListParagraph"/>
        <w:numPr>
          <w:ilvl w:val="1"/>
          <w:numId w:val="33"/>
        </w:numPr>
        <w:rPr>
          <w:sz w:val="20"/>
          <w:lang w:val="en-US"/>
        </w:rPr>
      </w:pPr>
      <w:r>
        <w:rPr>
          <w:sz w:val="20"/>
          <w:lang w:val="en-US"/>
        </w:rPr>
        <w:t xml:space="preserve">Use of </w:t>
      </w:r>
      <w:proofErr w:type="spellStart"/>
      <w:r>
        <w:rPr>
          <w:sz w:val="20"/>
          <w:lang w:val="en-US"/>
        </w:rPr>
        <w:t>WireShark</w:t>
      </w:r>
      <w:proofErr w:type="spellEnd"/>
      <w:r>
        <w:rPr>
          <w:sz w:val="20"/>
          <w:lang w:val="en-US"/>
        </w:rPr>
        <w:t xml:space="preserve"> to analyze raw data captured using </w:t>
      </w:r>
      <w:proofErr w:type="spellStart"/>
      <w:proofErr w:type="gramStart"/>
      <w:r>
        <w:rPr>
          <w:sz w:val="20"/>
          <w:lang w:val="en-US"/>
        </w:rPr>
        <w:t>unix</w:t>
      </w:r>
      <w:proofErr w:type="spellEnd"/>
      <w:proofErr w:type="gramEnd"/>
      <w:r>
        <w:rPr>
          <w:sz w:val="20"/>
          <w:lang w:val="en-US"/>
        </w:rPr>
        <w:t xml:space="preserve"> </w:t>
      </w:r>
      <w:proofErr w:type="spellStart"/>
      <w:r>
        <w:rPr>
          <w:sz w:val="20"/>
          <w:lang w:val="en-US"/>
        </w:rPr>
        <w:t>tcpdump</w:t>
      </w:r>
      <w:proofErr w:type="spellEnd"/>
      <w:r>
        <w:rPr>
          <w:sz w:val="20"/>
          <w:lang w:val="en-US"/>
        </w:rPr>
        <w:t xml:space="preserve"> tool</w:t>
      </w:r>
      <w:r w:rsidR="008621A9">
        <w:rPr>
          <w:sz w:val="20"/>
          <w:lang w:val="en-US"/>
        </w:rPr>
        <w:t>.</w:t>
      </w:r>
      <w:r w:rsidR="00C71641">
        <w:rPr>
          <w:sz w:val="20"/>
          <w:lang w:val="en-US"/>
        </w:rPr>
        <w:br/>
      </w:r>
    </w:p>
    <w:p w:rsidR="00C71641" w:rsidRDefault="00C71641" w:rsidP="00C71641">
      <w:pPr>
        <w:pStyle w:val="ListParagraph"/>
        <w:numPr>
          <w:ilvl w:val="0"/>
          <w:numId w:val="33"/>
        </w:numPr>
        <w:rPr>
          <w:sz w:val="20"/>
          <w:lang w:val="en-US"/>
        </w:rPr>
      </w:pPr>
      <w:r>
        <w:rPr>
          <w:sz w:val="20"/>
          <w:lang w:val="en-US"/>
        </w:rPr>
        <w:t>Production support and enhancements</w:t>
      </w:r>
      <w:r>
        <w:rPr>
          <w:sz w:val="20"/>
          <w:lang w:val="en-US"/>
        </w:rPr>
        <w:br/>
        <w:t>Once the system was put into production a typical day would consist of the following tasks:</w:t>
      </w:r>
    </w:p>
    <w:p w:rsidR="00C71641" w:rsidRDefault="00C71641" w:rsidP="00C71641">
      <w:pPr>
        <w:pStyle w:val="ListParagraph"/>
        <w:numPr>
          <w:ilvl w:val="1"/>
          <w:numId w:val="33"/>
        </w:numPr>
        <w:rPr>
          <w:sz w:val="20"/>
          <w:lang w:val="en-US"/>
        </w:rPr>
      </w:pPr>
      <w:r>
        <w:rPr>
          <w:sz w:val="20"/>
          <w:lang w:val="en-US"/>
        </w:rPr>
        <w:t xml:space="preserve">Monitor the health of the system by monitoring various markers and alerts built into the system. </w:t>
      </w:r>
    </w:p>
    <w:p w:rsidR="00C71641" w:rsidRDefault="00C71641" w:rsidP="00C71641">
      <w:pPr>
        <w:pStyle w:val="ListParagraph"/>
        <w:numPr>
          <w:ilvl w:val="1"/>
          <w:numId w:val="33"/>
        </w:numPr>
        <w:rPr>
          <w:sz w:val="20"/>
          <w:lang w:val="en-US"/>
        </w:rPr>
      </w:pPr>
      <w:r>
        <w:rPr>
          <w:sz w:val="20"/>
          <w:lang w:val="en-US"/>
        </w:rPr>
        <w:t xml:space="preserve">Assist the traders with troubleshooting suspicious activities – such as orders that may or may not </w:t>
      </w:r>
      <w:r w:rsidR="008621A9">
        <w:rPr>
          <w:sz w:val="20"/>
          <w:lang w:val="en-US"/>
        </w:rPr>
        <w:t xml:space="preserve">have </w:t>
      </w:r>
      <w:r>
        <w:rPr>
          <w:sz w:val="20"/>
          <w:lang w:val="en-US"/>
        </w:rPr>
        <w:t>been submitted to the markets or suspiciously cancelled either by the algo or by the markets.</w:t>
      </w:r>
    </w:p>
    <w:p w:rsidR="00040ED2" w:rsidRPr="00BC1FD2" w:rsidRDefault="00C71641" w:rsidP="00C71641">
      <w:pPr>
        <w:pStyle w:val="ListParagraph"/>
        <w:numPr>
          <w:ilvl w:val="1"/>
          <w:numId w:val="33"/>
        </w:numPr>
        <w:rPr>
          <w:sz w:val="20"/>
          <w:lang w:val="en-US"/>
        </w:rPr>
      </w:pPr>
      <w:r>
        <w:rPr>
          <w:sz w:val="20"/>
          <w:lang w:val="en-US"/>
        </w:rPr>
        <w:t>Work with the traders on designs of new logics to be implemented within the algo container.</w:t>
      </w:r>
      <w:r w:rsidR="00040ED2">
        <w:rPr>
          <w:sz w:val="20"/>
          <w:lang w:val="en-US"/>
        </w:rPr>
        <w:br/>
      </w:r>
    </w:p>
    <w:p w:rsidR="00411922" w:rsidRDefault="00411922" w:rsidP="00411922">
      <w:pPr>
        <w:tabs>
          <w:tab w:val="left" w:pos="1890"/>
        </w:tabs>
        <w:rPr>
          <w:b/>
          <w:bCs/>
          <w:sz w:val="20"/>
          <w:lang w:val="en-US"/>
        </w:rPr>
      </w:pPr>
      <w:r>
        <w:rPr>
          <w:b/>
          <w:bCs/>
          <w:sz w:val="20"/>
          <w:lang w:val="en-US"/>
        </w:rPr>
        <w:t>01/2010 – 09/2011</w:t>
      </w:r>
      <w:r>
        <w:rPr>
          <w:b/>
          <w:bCs/>
          <w:sz w:val="20"/>
          <w:lang w:val="en-US"/>
        </w:rPr>
        <w:tab/>
        <w:t>FTEN a NASDAQ OMX Company</w:t>
      </w:r>
      <w:r w:rsidR="00372613">
        <w:rPr>
          <w:b/>
          <w:bCs/>
          <w:sz w:val="20"/>
          <w:lang w:val="en-US"/>
        </w:rPr>
        <w:t xml:space="preserve"> </w:t>
      </w:r>
      <w:r w:rsidR="00372613">
        <w:rPr>
          <w:b/>
          <w:bCs/>
          <w:sz w:val="20"/>
          <w:lang w:val="en-US"/>
        </w:rPr>
        <w:tab/>
      </w:r>
      <w:r w:rsidR="00372613">
        <w:rPr>
          <w:b/>
          <w:bCs/>
          <w:sz w:val="20"/>
          <w:lang w:val="en-US"/>
        </w:rPr>
        <w:tab/>
      </w:r>
      <w:r w:rsidR="00372613">
        <w:rPr>
          <w:b/>
          <w:bCs/>
          <w:sz w:val="20"/>
          <w:lang w:val="en-US"/>
        </w:rPr>
        <w:tab/>
      </w:r>
      <w:r w:rsidR="00372613">
        <w:rPr>
          <w:b/>
          <w:bCs/>
          <w:sz w:val="20"/>
          <w:lang w:val="en-US"/>
        </w:rPr>
        <w:tab/>
      </w:r>
      <w:r w:rsidR="00372613">
        <w:rPr>
          <w:b/>
          <w:bCs/>
          <w:sz w:val="20"/>
          <w:lang w:val="en-US"/>
        </w:rPr>
        <w:tab/>
      </w:r>
      <w:r w:rsidR="00372613">
        <w:rPr>
          <w:b/>
          <w:bCs/>
          <w:sz w:val="20"/>
          <w:lang w:val="en-US"/>
        </w:rPr>
        <w:tab/>
      </w:r>
      <w:r w:rsidR="00372613">
        <w:rPr>
          <w:b/>
          <w:bCs/>
          <w:sz w:val="20"/>
          <w:lang w:val="en-US"/>
        </w:rPr>
        <w:tab/>
      </w:r>
      <w:r w:rsidR="00C07691">
        <w:rPr>
          <w:b/>
          <w:bCs/>
          <w:sz w:val="20"/>
          <w:lang w:val="en-US"/>
        </w:rPr>
        <w:t>New York</w:t>
      </w:r>
    </w:p>
    <w:p w:rsidR="004A0431" w:rsidRDefault="004A0431" w:rsidP="004A0431">
      <w:pPr>
        <w:ind w:left="720"/>
        <w:rPr>
          <w:sz w:val="20"/>
          <w:lang w:val="en-US"/>
        </w:rPr>
      </w:pPr>
      <w:r w:rsidRPr="004A0431">
        <w:rPr>
          <w:sz w:val="20"/>
          <w:lang w:val="en-US"/>
        </w:rPr>
        <w:t>FTEN, a NASDAQ OMX company, offers real-time, cross-market risk management solutions that provide market participants with transparency and control over their global trading activity.</w:t>
      </w:r>
      <w:r w:rsidR="00DC671B">
        <w:rPr>
          <w:sz w:val="20"/>
          <w:lang w:val="en-US"/>
        </w:rPr>
        <w:br/>
      </w:r>
    </w:p>
    <w:p w:rsidR="00DC671B" w:rsidRDefault="00DC671B" w:rsidP="004A0431">
      <w:pPr>
        <w:ind w:left="720"/>
        <w:rPr>
          <w:b/>
          <w:bCs/>
          <w:sz w:val="20"/>
          <w:lang w:val="en-US"/>
        </w:rPr>
      </w:pPr>
      <w:r>
        <w:rPr>
          <w:b/>
          <w:bCs/>
          <w:sz w:val="20"/>
          <w:lang w:val="en-US"/>
        </w:rPr>
        <w:t>Product Manager</w:t>
      </w:r>
    </w:p>
    <w:p w:rsidR="00DC671B" w:rsidRDefault="00DC671B" w:rsidP="004A0431">
      <w:pPr>
        <w:ind w:left="720"/>
        <w:rPr>
          <w:sz w:val="20"/>
          <w:lang w:val="en-US"/>
        </w:rPr>
      </w:pPr>
      <w:r w:rsidRPr="00DC671B">
        <w:rPr>
          <w:sz w:val="20"/>
          <w:lang w:val="en-US"/>
        </w:rPr>
        <w:t xml:space="preserve">As a product manager my responsibilities consisted of both </w:t>
      </w:r>
      <w:r w:rsidR="006A246F">
        <w:rPr>
          <w:sz w:val="20"/>
          <w:lang w:val="en-US"/>
        </w:rPr>
        <w:t>internal</w:t>
      </w:r>
      <w:r w:rsidR="006A246F" w:rsidRPr="00DC671B">
        <w:rPr>
          <w:sz w:val="20"/>
          <w:lang w:val="en-US"/>
        </w:rPr>
        <w:t xml:space="preserve"> </w:t>
      </w:r>
      <w:r w:rsidRPr="00DC671B">
        <w:rPr>
          <w:sz w:val="20"/>
          <w:lang w:val="en-US"/>
        </w:rPr>
        <w:t xml:space="preserve">facing tasks such as working with the development team as well as </w:t>
      </w:r>
      <w:r w:rsidR="006A246F">
        <w:rPr>
          <w:sz w:val="20"/>
          <w:lang w:val="en-US"/>
        </w:rPr>
        <w:t>external</w:t>
      </w:r>
      <w:r w:rsidR="006A246F" w:rsidRPr="00DC671B">
        <w:rPr>
          <w:sz w:val="20"/>
          <w:lang w:val="en-US"/>
        </w:rPr>
        <w:t xml:space="preserve"> </w:t>
      </w:r>
      <w:r w:rsidRPr="00DC671B">
        <w:rPr>
          <w:sz w:val="20"/>
          <w:lang w:val="en-US"/>
        </w:rPr>
        <w:t xml:space="preserve">facing tasks of enhancing the company’s </w:t>
      </w:r>
      <w:r w:rsidR="00FB56B6">
        <w:rPr>
          <w:sz w:val="20"/>
          <w:lang w:val="en-US"/>
        </w:rPr>
        <w:t xml:space="preserve">product </w:t>
      </w:r>
      <w:r w:rsidRPr="00DC671B">
        <w:rPr>
          <w:sz w:val="20"/>
          <w:lang w:val="en-US"/>
        </w:rPr>
        <w:t>offering to new markets and new asset classes</w:t>
      </w:r>
      <w:r w:rsidR="00FB56B6">
        <w:rPr>
          <w:sz w:val="20"/>
          <w:lang w:val="en-US"/>
        </w:rPr>
        <w:t>,</w:t>
      </w:r>
      <w:r w:rsidR="00717B5E">
        <w:rPr>
          <w:sz w:val="20"/>
          <w:lang w:val="en-US"/>
        </w:rPr>
        <w:t xml:space="preserve"> while</w:t>
      </w:r>
      <w:r w:rsidRPr="00DC671B">
        <w:rPr>
          <w:sz w:val="20"/>
          <w:lang w:val="en-US"/>
        </w:rPr>
        <w:t xml:space="preserve"> </w:t>
      </w:r>
      <w:r w:rsidR="0009242A">
        <w:rPr>
          <w:sz w:val="20"/>
          <w:lang w:val="en-US"/>
        </w:rPr>
        <w:t>supporting</w:t>
      </w:r>
      <w:r w:rsidRPr="00DC671B">
        <w:rPr>
          <w:sz w:val="20"/>
          <w:lang w:val="en-US"/>
        </w:rPr>
        <w:t xml:space="preserve"> our existing clients in meet</w:t>
      </w:r>
      <w:r w:rsidR="0009242A">
        <w:rPr>
          <w:sz w:val="20"/>
          <w:lang w:val="en-US"/>
        </w:rPr>
        <w:t>ing new</w:t>
      </w:r>
      <w:r w:rsidRPr="00DC671B">
        <w:rPr>
          <w:sz w:val="20"/>
          <w:lang w:val="en-US"/>
        </w:rPr>
        <w:t xml:space="preserve"> regulatory and compliance requirement</w:t>
      </w:r>
      <w:r w:rsidR="00717B5E">
        <w:rPr>
          <w:sz w:val="20"/>
          <w:lang w:val="en-US"/>
        </w:rPr>
        <w:t>s</w:t>
      </w:r>
      <w:r w:rsidRPr="00DC671B">
        <w:rPr>
          <w:sz w:val="20"/>
          <w:lang w:val="en-US"/>
        </w:rPr>
        <w:t xml:space="preserve"> as market rules change.</w:t>
      </w:r>
    </w:p>
    <w:p w:rsidR="00DC671B" w:rsidRDefault="00DC671B" w:rsidP="004A0431">
      <w:pPr>
        <w:ind w:left="720"/>
        <w:rPr>
          <w:sz w:val="20"/>
          <w:lang w:val="en-US"/>
        </w:rPr>
      </w:pPr>
    </w:p>
    <w:p w:rsidR="00DC671B" w:rsidRPr="00DC671B" w:rsidRDefault="00DC671B" w:rsidP="004A0431">
      <w:pPr>
        <w:ind w:left="720"/>
        <w:rPr>
          <w:sz w:val="20"/>
          <w:lang w:val="en-US"/>
        </w:rPr>
      </w:pPr>
      <w:r w:rsidRPr="00DC671B">
        <w:rPr>
          <w:sz w:val="20"/>
          <w:lang w:val="en-US"/>
        </w:rPr>
        <w:t>Responsibilities included:</w:t>
      </w:r>
    </w:p>
    <w:p w:rsidR="00047912" w:rsidRDefault="00DC671B" w:rsidP="00DC671B">
      <w:pPr>
        <w:numPr>
          <w:ilvl w:val="0"/>
          <w:numId w:val="29"/>
        </w:numPr>
        <w:rPr>
          <w:sz w:val="20"/>
          <w:lang w:val="en-US"/>
        </w:rPr>
      </w:pPr>
      <w:r w:rsidRPr="0091007B">
        <w:rPr>
          <w:sz w:val="20"/>
        </w:rPr>
        <w:t xml:space="preserve">Expansion of our core business to Canada, including procuring space in data centers, signing contracts with </w:t>
      </w:r>
      <w:r w:rsidRPr="0091007B">
        <w:rPr>
          <w:sz w:val="20"/>
          <w:lang w:val="en-US"/>
        </w:rPr>
        <w:t xml:space="preserve">remote hands providers, </w:t>
      </w:r>
      <w:r w:rsidR="00717B5E" w:rsidRPr="0091007B">
        <w:rPr>
          <w:sz w:val="20"/>
          <w:lang w:val="en-US"/>
        </w:rPr>
        <w:t>handling</w:t>
      </w:r>
      <w:r w:rsidRPr="0091007B">
        <w:rPr>
          <w:sz w:val="20"/>
          <w:lang w:val="en-US"/>
        </w:rPr>
        <w:t xml:space="preserve"> </w:t>
      </w:r>
      <w:r w:rsidR="00717B5E" w:rsidRPr="0091007B">
        <w:rPr>
          <w:sz w:val="20"/>
          <w:lang w:val="en-US"/>
        </w:rPr>
        <w:t>market</w:t>
      </w:r>
      <w:r w:rsidRPr="0091007B">
        <w:rPr>
          <w:sz w:val="20"/>
          <w:lang w:val="en-US"/>
        </w:rPr>
        <w:t xml:space="preserve"> data vendor of record agreements</w:t>
      </w:r>
    </w:p>
    <w:p w:rsidR="00DC671B" w:rsidRPr="0091007B" w:rsidRDefault="00047912" w:rsidP="00DC671B">
      <w:pPr>
        <w:numPr>
          <w:ilvl w:val="0"/>
          <w:numId w:val="29"/>
        </w:numPr>
        <w:rPr>
          <w:sz w:val="20"/>
          <w:lang w:val="en-US"/>
        </w:rPr>
      </w:pPr>
      <w:r>
        <w:rPr>
          <w:sz w:val="20"/>
          <w:lang w:val="en-US"/>
        </w:rPr>
        <w:t>D</w:t>
      </w:r>
      <w:r w:rsidR="00DC671B" w:rsidRPr="0091007B">
        <w:rPr>
          <w:sz w:val="20"/>
          <w:lang w:val="en-US"/>
        </w:rPr>
        <w:t>esign</w:t>
      </w:r>
      <w:r>
        <w:rPr>
          <w:sz w:val="20"/>
          <w:lang w:val="en-US"/>
        </w:rPr>
        <w:t>ed</w:t>
      </w:r>
      <w:r w:rsidR="00DC671B" w:rsidRPr="0091007B">
        <w:rPr>
          <w:sz w:val="20"/>
          <w:lang w:val="en-US"/>
        </w:rPr>
        <w:t xml:space="preserve"> our market data offering, redundancy network connectivity to data centers in the </w:t>
      </w:r>
      <w:r w:rsidR="00FB56B6">
        <w:rPr>
          <w:sz w:val="20"/>
          <w:lang w:val="en-US"/>
        </w:rPr>
        <w:t>US</w:t>
      </w:r>
      <w:r w:rsidR="00FB56B6" w:rsidRPr="0091007B">
        <w:rPr>
          <w:sz w:val="20"/>
          <w:lang w:val="en-US"/>
        </w:rPr>
        <w:t xml:space="preserve"> </w:t>
      </w:r>
      <w:r w:rsidR="00DC671B" w:rsidRPr="0091007B">
        <w:rPr>
          <w:sz w:val="20"/>
          <w:lang w:val="en-US"/>
        </w:rPr>
        <w:t xml:space="preserve">and </w:t>
      </w:r>
      <w:r w:rsidR="007A1CE8">
        <w:rPr>
          <w:sz w:val="20"/>
          <w:lang w:val="en-US"/>
        </w:rPr>
        <w:t xml:space="preserve">drove the development of </w:t>
      </w:r>
      <w:r w:rsidR="00DC671B" w:rsidRPr="0091007B">
        <w:rPr>
          <w:sz w:val="20"/>
          <w:lang w:val="en-US"/>
        </w:rPr>
        <w:t>Canadian markets specific reports.</w:t>
      </w:r>
    </w:p>
    <w:p w:rsidR="00DC671B" w:rsidRPr="00DC671B" w:rsidRDefault="00DC671B" w:rsidP="00DC671B">
      <w:pPr>
        <w:numPr>
          <w:ilvl w:val="0"/>
          <w:numId w:val="29"/>
        </w:numPr>
        <w:rPr>
          <w:sz w:val="20"/>
          <w:lang w:val="en-US"/>
        </w:rPr>
      </w:pPr>
      <w:r w:rsidRPr="00DC671B">
        <w:rPr>
          <w:sz w:val="20"/>
          <w:lang w:val="en-US"/>
        </w:rPr>
        <w:t xml:space="preserve">Helped </w:t>
      </w:r>
      <w:r w:rsidR="0091007B" w:rsidRPr="0091007B">
        <w:rPr>
          <w:sz w:val="20"/>
          <w:lang w:val="en-US"/>
        </w:rPr>
        <w:t>creat</w:t>
      </w:r>
      <w:r w:rsidR="00047912">
        <w:rPr>
          <w:sz w:val="20"/>
          <w:lang w:val="en-US"/>
        </w:rPr>
        <w:t>e</w:t>
      </w:r>
      <w:r w:rsidRPr="00DC671B">
        <w:rPr>
          <w:sz w:val="20"/>
          <w:lang w:val="en-US"/>
        </w:rPr>
        <w:t xml:space="preserve"> the initial options and future risk checks to comply with 15c3-5.</w:t>
      </w:r>
    </w:p>
    <w:p w:rsidR="00411922" w:rsidRPr="00DC671B" w:rsidRDefault="0091007B" w:rsidP="00411922">
      <w:pPr>
        <w:numPr>
          <w:ilvl w:val="0"/>
          <w:numId w:val="29"/>
        </w:numPr>
        <w:rPr>
          <w:sz w:val="20"/>
          <w:lang w:val="en-US"/>
        </w:rPr>
      </w:pPr>
      <w:r>
        <w:rPr>
          <w:sz w:val="20"/>
          <w:lang w:val="en-US"/>
        </w:rPr>
        <w:t>Devised</w:t>
      </w:r>
      <w:r w:rsidR="00DC671B" w:rsidRPr="00DC671B">
        <w:rPr>
          <w:sz w:val="20"/>
          <w:lang w:val="en-US"/>
        </w:rPr>
        <w:t xml:space="preserve"> </w:t>
      </w:r>
      <w:r w:rsidR="008676CE">
        <w:rPr>
          <w:sz w:val="20"/>
          <w:lang w:val="en-US"/>
        </w:rPr>
        <w:t>s</w:t>
      </w:r>
      <w:r w:rsidR="00DC671B" w:rsidRPr="00DC671B">
        <w:rPr>
          <w:sz w:val="20"/>
          <w:lang w:val="en-US"/>
        </w:rPr>
        <w:t>ymbology handling</w:t>
      </w:r>
      <w:r w:rsidR="00DF46D0">
        <w:rPr>
          <w:sz w:val="20"/>
          <w:lang w:val="en-US"/>
        </w:rPr>
        <w:t xml:space="preserve"> mechanism</w:t>
      </w:r>
      <w:r w:rsidR="00DC671B" w:rsidRPr="00DC671B">
        <w:rPr>
          <w:sz w:val="20"/>
          <w:lang w:val="en-US"/>
        </w:rPr>
        <w:t xml:space="preserve"> amongst the European markets to help calculate a consolidated risk view of multiple venue trading activities.</w:t>
      </w:r>
    </w:p>
    <w:p w:rsidR="00411922" w:rsidRDefault="00411922" w:rsidP="005C12C9">
      <w:pPr>
        <w:tabs>
          <w:tab w:val="left" w:pos="1890"/>
        </w:tabs>
        <w:rPr>
          <w:b/>
          <w:bCs/>
          <w:sz w:val="20"/>
          <w:lang w:val="en-US"/>
        </w:rPr>
      </w:pPr>
    </w:p>
    <w:p w:rsidR="005C12C9" w:rsidRPr="001F310F" w:rsidRDefault="005C12C9" w:rsidP="005C12C9">
      <w:pPr>
        <w:tabs>
          <w:tab w:val="left" w:pos="1890"/>
        </w:tabs>
        <w:rPr>
          <w:sz w:val="20"/>
          <w:lang w:val="en-US"/>
        </w:rPr>
      </w:pPr>
      <w:r>
        <w:rPr>
          <w:b/>
          <w:bCs/>
          <w:sz w:val="20"/>
          <w:lang w:val="en-US"/>
        </w:rPr>
        <w:t xml:space="preserve">05/2009 – </w:t>
      </w:r>
      <w:r w:rsidR="00997F05">
        <w:rPr>
          <w:b/>
          <w:bCs/>
          <w:sz w:val="20"/>
          <w:lang w:val="en-US"/>
        </w:rPr>
        <w:t>12/2009</w:t>
      </w:r>
      <w:r>
        <w:rPr>
          <w:b/>
          <w:bCs/>
          <w:sz w:val="20"/>
          <w:lang w:val="en-US"/>
        </w:rPr>
        <w:tab/>
      </w:r>
      <w:r w:rsidR="00372613">
        <w:rPr>
          <w:b/>
          <w:bCs/>
          <w:sz w:val="20"/>
          <w:lang w:val="en-US"/>
        </w:rPr>
        <w:t>Citi</w:t>
      </w:r>
      <w:r>
        <w:rPr>
          <w:b/>
          <w:bCs/>
          <w:sz w:val="20"/>
          <w:lang w:val="en-US"/>
        </w:rPr>
        <w:t xml:space="preserve"> – </w:t>
      </w:r>
      <w:proofErr w:type="spellStart"/>
      <w:r>
        <w:rPr>
          <w:b/>
          <w:bCs/>
          <w:sz w:val="20"/>
          <w:lang w:val="en-US"/>
        </w:rPr>
        <w:t>eTrading</w:t>
      </w:r>
      <w:proofErr w:type="spellEnd"/>
      <w:r>
        <w:rPr>
          <w:b/>
          <w:bCs/>
          <w:sz w:val="20"/>
          <w:lang w:val="en-US"/>
        </w:rPr>
        <w:t xml:space="preserve"> </w:t>
      </w:r>
      <w:r w:rsidR="00FB56B6">
        <w:rPr>
          <w:b/>
          <w:bCs/>
          <w:sz w:val="20"/>
          <w:lang w:val="en-US"/>
        </w:rPr>
        <w:t>T</w:t>
      </w:r>
      <w:r>
        <w:rPr>
          <w:b/>
          <w:bCs/>
          <w:sz w:val="20"/>
          <w:lang w:val="en-US"/>
        </w:rPr>
        <w:t>echnology</w:t>
      </w:r>
      <w:r w:rsidR="00372613">
        <w:rPr>
          <w:b/>
          <w:bCs/>
          <w:sz w:val="20"/>
          <w:lang w:val="en-US"/>
        </w:rPr>
        <w:t xml:space="preserve"> </w:t>
      </w:r>
      <w:r w:rsidR="00372613">
        <w:rPr>
          <w:b/>
          <w:bCs/>
          <w:sz w:val="20"/>
          <w:lang w:val="en-US"/>
        </w:rPr>
        <w:tab/>
      </w:r>
      <w:r w:rsidR="00372613">
        <w:rPr>
          <w:b/>
          <w:bCs/>
          <w:sz w:val="20"/>
          <w:lang w:val="en-US"/>
        </w:rPr>
        <w:tab/>
      </w:r>
      <w:r w:rsidR="00372613">
        <w:rPr>
          <w:b/>
          <w:bCs/>
          <w:sz w:val="20"/>
          <w:lang w:val="en-US"/>
        </w:rPr>
        <w:tab/>
      </w:r>
      <w:r w:rsidR="00372613">
        <w:rPr>
          <w:b/>
          <w:bCs/>
          <w:sz w:val="20"/>
          <w:lang w:val="en-US"/>
        </w:rPr>
        <w:tab/>
      </w:r>
      <w:r w:rsidR="00A220BD">
        <w:rPr>
          <w:b/>
          <w:bCs/>
          <w:sz w:val="20"/>
          <w:lang w:val="en-US"/>
        </w:rPr>
        <w:tab/>
      </w:r>
      <w:r w:rsidR="00A220BD">
        <w:rPr>
          <w:b/>
          <w:bCs/>
          <w:sz w:val="20"/>
          <w:lang w:val="en-US"/>
        </w:rPr>
        <w:tab/>
      </w:r>
      <w:r w:rsidR="00A220BD">
        <w:rPr>
          <w:b/>
          <w:bCs/>
          <w:sz w:val="20"/>
          <w:lang w:val="en-US"/>
        </w:rPr>
        <w:tab/>
      </w:r>
      <w:r w:rsidR="00372613">
        <w:rPr>
          <w:b/>
          <w:bCs/>
          <w:sz w:val="20"/>
          <w:lang w:val="en-US"/>
        </w:rPr>
        <w:tab/>
      </w:r>
      <w:r w:rsidR="000D035A">
        <w:rPr>
          <w:b/>
          <w:bCs/>
          <w:sz w:val="20"/>
          <w:lang w:val="en-US"/>
        </w:rPr>
        <w:t>New York</w:t>
      </w:r>
    </w:p>
    <w:p w:rsidR="005C12C9" w:rsidRDefault="004C6486" w:rsidP="005C12C9">
      <w:pPr>
        <w:ind w:left="720"/>
        <w:rPr>
          <w:sz w:val="20"/>
          <w:lang w:val="en-US"/>
        </w:rPr>
      </w:pPr>
      <w:r>
        <w:rPr>
          <w:sz w:val="20"/>
          <w:lang w:val="en-US"/>
        </w:rPr>
        <w:t>Responsible</w:t>
      </w:r>
      <w:r w:rsidR="005C12C9">
        <w:rPr>
          <w:sz w:val="20"/>
          <w:lang w:val="en-US"/>
        </w:rPr>
        <w:t xml:space="preserve"> for connectivity infrastructure</w:t>
      </w:r>
      <w:r>
        <w:rPr>
          <w:sz w:val="20"/>
          <w:lang w:val="en-US"/>
        </w:rPr>
        <w:t xml:space="preserve"> to Market Data and L</w:t>
      </w:r>
      <w:r w:rsidR="005C12C9">
        <w:rPr>
          <w:sz w:val="20"/>
          <w:lang w:val="en-US"/>
        </w:rPr>
        <w:t xml:space="preserve">iquidity </w:t>
      </w:r>
      <w:r w:rsidR="00423AF9">
        <w:rPr>
          <w:sz w:val="20"/>
          <w:lang w:val="en-US"/>
        </w:rPr>
        <w:t>providers</w:t>
      </w:r>
      <w:r w:rsidR="005C12C9">
        <w:rPr>
          <w:sz w:val="20"/>
          <w:lang w:val="en-US"/>
        </w:rPr>
        <w:t>. Work include</w:t>
      </w:r>
      <w:r w:rsidR="00FB56B6">
        <w:rPr>
          <w:sz w:val="20"/>
          <w:lang w:val="en-US"/>
        </w:rPr>
        <w:t>d</w:t>
      </w:r>
      <w:r w:rsidR="005C12C9">
        <w:rPr>
          <w:sz w:val="20"/>
          <w:lang w:val="en-US"/>
        </w:rPr>
        <w:t xml:space="preserve"> usage of </w:t>
      </w:r>
      <w:proofErr w:type="spellStart"/>
      <w:r w:rsidR="005C12C9">
        <w:rPr>
          <w:sz w:val="20"/>
          <w:lang w:val="en-US"/>
        </w:rPr>
        <w:t>Tr</w:t>
      </w:r>
      <w:r w:rsidR="00F43FEA">
        <w:rPr>
          <w:sz w:val="20"/>
          <w:lang w:val="en-US"/>
        </w:rPr>
        <w:t>ansactTools</w:t>
      </w:r>
      <w:proofErr w:type="spellEnd"/>
      <w:r w:rsidR="00F43FEA">
        <w:rPr>
          <w:sz w:val="20"/>
          <w:lang w:val="en-US"/>
        </w:rPr>
        <w:t xml:space="preserve"> </w:t>
      </w:r>
      <w:smartTag w:uri="urn:schemas-microsoft-com:office:smarttags" w:element="stockticker">
        <w:r w:rsidR="00F43FEA">
          <w:rPr>
            <w:sz w:val="20"/>
            <w:lang w:val="en-US"/>
          </w:rPr>
          <w:t>FIX</w:t>
        </w:r>
      </w:smartTag>
      <w:r w:rsidR="00F43FEA">
        <w:rPr>
          <w:sz w:val="20"/>
          <w:lang w:val="en-US"/>
        </w:rPr>
        <w:t xml:space="preserve"> engine and </w:t>
      </w:r>
      <w:proofErr w:type="spellStart"/>
      <w:r w:rsidR="00F43FEA">
        <w:rPr>
          <w:sz w:val="20"/>
          <w:lang w:val="en-US"/>
        </w:rPr>
        <w:t>GemFire</w:t>
      </w:r>
      <w:proofErr w:type="spellEnd"/>
      <w:r w:rsidR="00F43FEA">
        <w:rPr>
          <w:sz w:val="20"/>
          <w:lang w:val="en-US"/>
        </w:rPr>
        <w:t xml:space="preserve"> </w:t>
      </w:r>
      <w:r w:rsidR="005C12C9">
        <w:rPr>
          <w:sz w:val="20"/>
          <w:lang w:val="en-US"/>
        </w:rPr>
        <w:t>caching.</w:t>
      </w:r>
    </w:p>
    <w:p w:rsidR="005C12C9" w:rsidRDefault="004C6486" w:rsidP="004C6486">
      <w:pPr>
        <w:numPr>
          <w:ilvl w:val="0"/>
          <w:numId w:val="29"/>
        </w:numPr>
        <w:rPr>
          <w:sz w:val="20"/>
          <w:lang w:val="en-US"/>
        </w:rPr>
      </w:pPr>
      <w:r>
        <w:rPr>
          <w:sz w:val="20"/>
          <w:lang w:val="en-US"/>
        </w:rPr>
        <w:t>Abstraction of database and migration of activity to in memory using caching.</w:t>
      </w:r>
    </w:p>
    <w:p w:rsidR="004C6486" w:rsidRDefault="004C6486" w:rsidP="004C6486">
      <w:pPr>
        <w:numPr>
          <w:ilvl w:val="0"/>
          <w:numId w:val="29"/>
        </w:numPr>
        <w:rPr>
          <w:sz w:val="20"/>
          <w:lang w:val="en-US"/>
        </w:rPr>
      </w:pPr>
      <w:r>
        <w:rPr>
          <w:sz w:val="20"/>
          <w:lang w:val="en-US"/>
        </w:rPr>
        <w:t>Analysis and redesign of dataflow across internal and vendor system – reduce hops, vendor count etc.</w:t>
      </w:r>
    </w:p>
    <w:p w:rsidR="00374466" w:rsidRDefault="00374466" w:rsidP="004C6486">
      <w:pPr>
        <w:numPr>
          <w:ilvl w:val="0"/>
          <w:numId w:val="29"/>
        </w:numPr>
        <w:rPr>
          <w:sz w:val="20"/>
          <w:lang w:val="en-US"/>
        </w:rPr>
      </w:pPr>
      <w:r>
        <w:rPr>
          <w:sz w:val="20"/>
          <w:lang w:val="en-US"/>
        </w:rPr>
        <w:t>Connectivity to Bloomberg’s TOMS and various Citi internal systems</w:t>
      </w:r>
    </w:p>
    <w:p w:rsidR="005C12C9" w:rsidRDefault="005C12C9" w:rsidP="00CE6F6C">
      <w:pPr>
        <w:tabs>
          <w:tab w:val="left" w:pos="1890"/>
        </w:tabs>
        <w:rPr>
          <w:b/>
          <w:bCs/>
          <w:sz w:val="20"/>
          <w:lang w:val="en-US"/>
        </w:rPr>
      </w:pPr>
    </w:p>
    <w:p w:rsidR="00AE7BAE" w:rsidRPr="001F310F" w:rsidRDefault="00C36B02" w:rsidP="00CE6F6C">
      <w:pPr>
        <w:tabs>
          <w:tab w:val="left" w:pos="1890"/>
        </w:tabs>
        <w:rPr>
          <w:sz w:val="20"/>
          <w:lang w:val="en-US"/>
        </w:rPr>
      </w:pPr>
      <w:r>
        <w:rPr>
          <w:b/>
          <w:bCs/>
          <w:sz w:val="20"/>
          <w:lang w:val="en-US"/>
        </w:rPr>
        <w:t>06/2007 – 03/2009</w:t>
      </w:r>
      <w:r w:rsidR="00AE7BAE">
        <w:rPr>
          <w:b/>
          <w:bCs/>
          <w:sz w:val="20"/>
          <w:lang w:val="en-US"/>
        </w:rPr>
        <w:tab/>
        <w:t>Trading Metrics, Inc.</w:t>
      </w:r>
      <w:r>
        <w:rPr>
          <w:b/>
          <w:bCs/>
          <w:sz w:val="20"/>
          <w:lang w:val="en-US"/>
        </w:rPr>
        <w:t xml:space="preserve"> (Startup </w:t>
      </w:r>
      <w:r w:rsidR="003509B1">
        <w:rPr>
          <w:b/>
          <w:bCs/>
          <w:sz w:val="20"/>
          <w:lang w:val="en-US"/>
        </w:rPr>
        <w:t>– halted operation</w:t>
      </w:r>
      <w:r>
        <w:rPr>
          <w:b/>
          <w:bCs/>
          <w:sz w:val="20"/>
          <w:lang w:val="en-US"/>
        </w:rPr>
        <w:t>)</w:t>
      </w:r>
      <w:r w:rsidR="00372613">
        <w:rPr>
          <w:b/>
          <w:bCs/>
          <w:sz w:val="20"/>
          <w:lang w:val="en-US"/>
        </w:rPr>
        <w:t xml:space="preserve"> </w:t>
      </w:r>
      <w:r w:rsidR="00372613">
        <w:rPr>
          <w:b/>
          <w:bCs/>
          <w:sz w:val="20"/>
          <w:lang w:val="en-US"/>
        </w:rPr>
        <w:tab/>
      </w:r>
      <w:r w:rsidR="00372613">
        <w:rPr>
          <w:b/>
          <w:bCs/>
          <w:sz w:val="20"/>
          <w:lang w:val="en-US"/>
        </w:rPr>
        <w:tab/>
      </w:r>
      <w:r w:rsidR="00372613">
        <w:rPr>
          <w:b/>
          <w:bCs/>
          <w:sz w:val="20"/>
          <w:lang w:val="en-US"/>
        </w:rPr>
        <w:tab/>
      </w:r>
      <w:r w:rsidR="00372613">
        <w:rPr>
          <w:b/>
          <w:bCs/>
          <w:sz w:val="20"/>
          <w:lang w:val="en-US"/>
        </w:rPr>
        <w:tab/>
      </w:r>
      <w:r w:rsidR="00372613">
        <w:rPr>
          <w:b/>
          <w:bCs/>
          <w:sz w:val="20"/>
          <w:lang w:val="en-US"/>
        </w:rPr>
        <w:tab/>
      </w:r>
      <w:r w:rsidR="000D035A">
        <w:rPr>
          <w:b/>
          <w:bCs/>
          <w:sz w:val="20"/>
          <w:lang w:val="en-US"/>
        </w:rPr>
        <w:t>New York</w:t>
      </w:r>
    </w:p>
    <w:p w:rsidR="00AB1DAE" w:rsidRDefault="00AE7BAE" w:rsidP="00ED0C12">
      <w:pPr>
        <w:ind w:left="720"/>
        <w:rPr>
          <w:sz w:val="20"/>
          <w:lang w:val="en-US"/>
        </w:rPr>
      </w:pPr>
      <w:r>
        <w:rPr>
          <w:sz w:val="20"/>
          <w:lang w:val="en-US"/>
        </w:rPr>
        <w:t xml:space="preserve">Trading Metrics was a leading </w:t>
      </w:r>
      <w:r w:rsidR="00AB1DAE">
        <w:rPr>
          <w:sz w:val="20"/>
          <w:lang w:val="en-US"/>
        </w:rPr>
        <w:t>player</w:t>
      </w:r>
      <w:r>
        <w:rPr>
          <w:sz w:val="20"/>
          <w:lang w:val="en-US"/>
        </w:rPr>
        <w:t xml:space="preserve"> in th</w:t>
      </w:r>
      <w:r w:rsidR="00C36B02">
        <w:rPr>
          <w:sz w:val="20"/>
          <w:lang w:val="en-US"/>
        </w:rPr>
        <w:t xml:space="preserve">e space of live </w:t>
      </w:r>
      <w:r>
        <w:rPr>
          <w:sz w:val="20"/>
          <w:lang w:val="en-US"/>
        </w:rPr>
        <w:t>latency monitoring focused on the financial industry.</w:t>
      </w:r>
      <w:r w:rsidR="00ED0C12">
        <w:rPr>
          <w:sz w:val="20"/>
          <w:lang w:val="en-US"/>
        </w:rPr>
        <w:t xml:space="preserve"> Among our clients were large DMA providers and </w:t>
      </w:r>
      <w:r w:rsidR="003C521A">
        <w:rPr>
          <w:sz w:val="20"/>
          <w:lang w:val="en-US"/>
        </w:rPr>
        <w:t>liquidity vendors</w:t>
      </w:r>
      <w:r w:rsidR="00AB1DAE">
        <w:rPr>
          <w:sz w:val="20"/>
          <w:lang w:val="en-US"/>
        </w:rPr>
        <w:t>.</w:t>
      </w:r>
    </w:p>
    <w:p w:rsidR="00AE7BAE" w:rsidRDefault="00AE7BAE" w:rsidP="00AE7BAE">
      <w:pPr>
        <w:ind w:left="720"/>
        <w:rPr>
          <w:sz w:val="20"/>
          <w:lang w:val="en-US"/>
        </w:rPr>
      </w:pPr>
    </w:p>
    <w:p w:rsidR="00AE7BAE" w:rsidRDefault="00AE7BAE" w:rsidP="00AE7BAE">
      <w:pPr>
        <w:ind w:left="720"/>
        <w:rPr>
          <w:b/>
          <w:bCs/>
          <w:sz w:val="20"/>
          <w:lang w:val="en-US"/>
        </w:rPr>
      </w:pPr>
      <w:r>
        <w:rPr>
          <w:b/>
          <w:bCs/>
          <w:sz w:val="20"/>
          <w:lang w:val="en-US"/>
        </w:rPr>
        <w:t xml:space="preserve">Senior Software engineer </w:t>
      </w:r>
      <w:r w:rsidR="00AB1DAE">
        <w:rPr>
          <w:b/>
          <w:bCs/>
          <w:sz w:val="20"/>
          <w:lang w:val="en-US"/>
        </w:rPr>
        <w:t xml:space="preserve">– Team Lead </w:t>
      </w:r>
      <w:r w:rsidR="00C36B02">
        <w:rPr>
          <w:b/>
          <w:bCs/>
          <w:sz w:val="20"/>
          <w:lang w:val="en-US"/>
        </w:rPr>
        <w:t xml:space="preserve">–Analyzer </w:t>
      </w:r>
      <w:r w:rsidR="00AB1DAE">
        <w:rPr>
          <w:b/>
          <w:bCs/>
          <w:sz w:val="20"/>
          <w:lang w:val="en-US"/>
        </w:rPr>
        <w:t>component</w:t>
      </w:r>
    </w:p>
    <w:p w:rsidR="00AE7BAE" w:rsidRDefault="00C36B02" w:rsidP="00AE7BAE">
      <w:pPr>
        <w:ind w:left="720"/>
        <w:rPr>
          <w:sz w:val="20"/>
          <w:lang w:val="en-US"/>
        </w:rPr>
      </w:pPr>
      <w:r>
        <w:rPr>
          <w:sz w:val="20"/>
          <w:lang w:val="en-US"/>
        </w:rPr>
        <w:lastRenderedPageBreak/>
        <w:t xml:space="preserve">The Analyzer </w:t>
      </w:r>
      <w:r w:rsidR="00AB1DAE">
        <w:rPr>
          <w:sz w:val="20"/>
          <w:lang w:val="en-US"/>
        </w:rPr>
        <w:t xml:space="preserve">component </w:t>
      </w:r>
      <w:r w:rsidR="00BD62CD">
        <w:rPr>
          <w:sz w:val="20"/>
          <w:lang w:val="en-US"/>
        </w:rPr>
        <w:t>is</w:t>
      </w:r>
      <w:r w:rsidR="00AB1DAE">
        <w:rPr>
          <w:sz w:val="20"/>
          <w:lang w:val="en-US"/>
        </w:rPr>
        <w:t xml:space="preserve"> responsible for </w:t>
      </w:r>
      <w:r w:rsidR="00CE6F6C">
        <w:rPr>
          <w:sz w:val="20"/>
          <w:lang w:val="en-US"/>
        </w:rPr>
        <w:t xml:space="preserve">the </w:t>
      </w:r>
      <w:r w:rsidR="00AB1DAE">
        <w:rPr>
          <w:sz w:val="20"/>
          <w:lang w:val="en-US"/>
        </w:rPr>
        <w:t>processing and analysis of network</w:t>
      </w:r>
      <w:r w:rsidR="00CE6F6C">
        <w:rPr>
          <w:sz w:val="20"/>
          <w:lang w:val="en-US"/>
        </w:rPr>
        <w:t xml:space="preserve"> messages’</w:t>
      </w:r>
      <w:r>
        <w:rPr>
          <w:sz w:val="20"/>
          <w:lang w:val="en-US"/>
        </w:rPr>
        <w:t xml:space="preserve"> payload, in FIX or TCP level</w:t>
      </w:r>
      <w:r w:rsidR="00AE7BAE">
        <w:rPr>
          <w:sz w:val="20"/>
          <w:lang w:val="en-US"/>
        </w:rPr>
        <w:t>.</w:t>
      </w:r>
      <w:r>
        <w:rPr>
          <w:sz w:val="20"/>
          <w:lang w:val="en-US"/>
        </w:rPr>
        <w:t xml:space="preserve"> The Analyzer would determine transactio</w:t>
      </w:r>
      <w:r w:rsidR="00A32208">
        <w:rPr>
          <w:sz w:val="20"/>
          <w:lang w:val="en-US"/>
        </w:rPr>
        <w:t xml:space="preserve">n cycles, workflow status, </w:t>
      </w:r>
      <w:r w:rsidR="00423AF9">
        <w:rPr>
          <w:sz w:val="20"/>
          <w:lang w:val="en-US"/>
        </w:rPr>
        <w:t>and lifecycle</w:t>
      </w:r>
      <w:r>
        <w:rPr>
          <w:sz w:val="20"/>
          <w:lang w:val="en-US"/>
        </w:rPr>
        <w:t xml:space="preserve"> of trading activity or staleness of data and </w:t>
      </w:r>
      <w:r w:rsidR="003C521A">
        <w:rPr>
          <w:sz w:val="20"/>
          <w:lang w:val="en-US"/>
        </w:rPr>
        <w:t>generate</w:t>
      </w:r>
      <w:r>
        <w:rPr>
          <w:sz w:val="20"/>
          <w:lang w:val="en-US"/>
        </w:rPr>
        <w:t xml:space="preserve"> alert events and general statistics.</w:t>
      </w:r>
    </w:p>
    <w:p w:rsidR="003509B1" w:rsidRDefault="003509B1" w:rsidP="003509B1">
      <w:pPr>
        <w:ind w:firstLine="720"/>
        <w:rPr>
          <w:sz w:val="20"/>
          <w:lang w:val="en-US"/>
        </w:rPr>
      </w:pPr>
    </w:p>
    <w:p w:rsidR="003509B1" w:rsidRDefault="003509B1" w:rsidP="003509B1">
      <w:pPr>
        <w:ind w:firstLine="720"/>
        <w:rPr>
          <w:sz w:val="20"/>
          <w:lang w:val="en-US"/>
        </w:rPr>
      </w:pPr>
      <w:r>
        <w:rPr>
          <w:sz w:val="20"/>
          <w:lang w:val="en-US"/>
        </w:rPr>
        <w:t>Responsibilities include:</w:t>
      </w:r>
    </w:p>
    <w:p w:rsidR="003509B1" w:rsidRDefault="003509B1" w:rsidP="003509B1">
      <w:pPr>
        <w:numPr>
          <w:ilvl w:val="0"/>
          <w:numId w:val="32"/>
        </w:numPr>
        <w:rPr>
          <w:sz w:val="20"/>
          <w:lang w:val="en-US"/>
        </w:rPr>
      </w:pPr>
      <w:r>
        <w:rPr>
          <w:sz w:val="20"/>
          <w:lang w:val="en-US"/>
        </w:rPr>
        <w:t xml:space="preserve">Design of the core structure of the Analyzer. </w:t>
      </w:r>
      <w:r w:rsidR="00DF46D0">
        <w:rPr>
          <w:sz w:val="20"/>
          <w:lang w:val="en-US"/>
        </w:rPr>
        <w:t xml:space="preserve">Taking the component from POC stage to production. Result was an </w:t>
      </w:r>
      <w:r>
        <w:rPr>
          <w:sz w:val="20"/>
          <w:lang w:val="en-US"/>
        </w:rPr>
        <w:t xml:space="preserve">increase </w:t>
      </w:r>
      <w:r w:rsidR="00DF46D0">
        <w:rPr>
          <w:sz w:val="20"/>
          <w:lang w:val="en-US"/>
        </w:rPr>
        <w:t>of</w:t>
      </w:r>
      <w:r>
        <w:rPr>
          <w:sz w:val="20"/>
          <w:lang w:val="en-US"/>
        </w:rPr>
        <w:t xml:space="preserve"> processing throughput from 2,000 messages per second to over 10,000 messages a second</w:t>
      </w:r>
    </w:p>
    <w:p w:rsidR="00522997" w:rsidRDefault="003509B1" w:rsidP="00522997">
      <w:pPr>
        <w:numPr>
          <w:ilvl w:val="0"/>
          <w:numId w:val="28"/>
        </w:numPr>
        <w:rPr>
          <w:sz w:val="20"/>
          <w:lang w:val="en-US"/>
        </w:rPr>
      </w:pPr>
      <w:r w:rsidRPr="00522997">
        <w:rPr>
          <w:sz w:val="20"/>
          <w:lang w:val="en-US"/>
        </w:rPr>
        <w:t>Pre</w:t>
      </w:r>
      <w:r w:rsidR="00A220BD">
        <w:rPr>
          <w:sz w:val="20"/>
          <w:lang w:val="en-US"/>
        </w:rPr>
        <w:t>-</w:t>
      </w:r>
      <w:r w:rsidRPr="00522997">
        <w:rPr>
          <w:sz w:val="20"/>
          <w:lang w:val="en-US"/>
        </w:rPr>
        <w:t>sale support</w:t>
      </w:r>
      <w:r w:rsidR="0009242A">
        <w:rPr>
          <w:sz w:val="20"/>
          <w:lang w:val="en-US"/>
        </w:rPr>
        <w:t xml:space="preserve">. </w:t>
      </w:r>
      <w:r w:rsidRPr="00522997">
        <w:rPr>
          <w:sz w:val="20"/>
          <w:lang w:val="en-US"/>
        </w:rPr>
        <w:t xml:space="preserve">Involved in the sales process as the expert on the </w:t>
      </w:r>
      <w:r w:rsidR="00FB56B6">
        <w:rPr>
          <w:sz w:val="20"/>
          <w:lang w:val="en-US"/>
        </w:rPr>
        <w:t>A</w:t>
      </w:r>
      <w:r w:rsidRPr="00522997">
        <w:rPr>
          <w:sz w:val="20"/>
          <w:lang w:val="en-US"/>
        </w:rPr>
        <w:t xml:space="preserve">nalyzer, explaining our methodology and </w:t>
      </w:r>
      <w:r w:rsidR="00F81E16">
        <w:rPr>
          <w:sz w:val="20"/>
          <w:lang w:val="en-US"/>
        </w:rPr>
        <w:t>gathering</w:t>
      </w:r>
      <w:r w:rsidRPr="00522997">
        <w:rPr>
          <w:sz w:val="20"/>
          <w:lang w:val="en-US"/>
        </w:rPr>
        <w:t xml:space="preserve"> new requirements</w:t>
      </w:r>
      <w:r w:rsidR="00522997" w:rsidRPr="00522997">
        <w:rPr>
          <w:sz w:val="20"/>
          <w:lang w:val="en-US"/>
        </w:rPr>
        <w:t>.</w:t>
      </w:r>
    </w:p>
    <w:p w:rsidR="00C956B5" w:rsidRPr="00AC7CF8" w:rsidRDefault="00AC7CF8" w:rsidP="00AC7CF8">
      <w:pPr>
        <w:numPr>
          <w:ilvl w:val="0"/>
          <w:numId w:val="28"/>
        </w:numPr>
        <w:rPr>
          <w:sz w:val="20"/>
          <w:lang w:val="en-US"/>
        </w:rPr>
      </w:pPr>
      <w:r>
        <w:rPr>
          <w:sz w:val="20"/>
          <w:lang w:val="en-US"/>
        </w:rPr>
        <w:t>Delivered client specific implementation through client interaction</w:t>
      </w:r>
      <w:r w:rsidR="00522997">
        <w:rPr>
          <w:sz w:val="20"/>
          <w:lang w:val="en-US"/>
        </w:rPr>
        <w:br/>
      </w:r>
      <w:r w:rsidR="00423AF9">
        <w:rPr>
          <w:sz w:val="20"/>
          <w:lang w:val="en-US"/>
        </w:rPr>
        <w:t>M</w:t>
      </w:r>
      <w:r w:rsidR="00522997">
        <w:rPr>
          <w:sz w:val="20"/>
          <w:lang w:val="en-US"/>
        </w:rPr>
        <w:t>eeting with the clients and understanding their</w:t>
      </w:r>
      <w:r w:rsidR="00423AF9">
        <w:rPr>
          <w:sz w:val="20"/>
          <w:lang w:val="en-US"/>
        </w:rPr>
        <w:t xml:space="preserve"> specific</w:t>
      </w:r>
      <w:r w:rsidR="00522997">
        <w:rPr>
          <w:sz w:val="20"/>
          <w:lang w:val="en-US"/>
        </w:rPr>
        <w:t xml:space="preserve"> needs </w:t>
      </w:r>
      <w:r w:rsidR="00423AF9">
        <w:rPr>
          <w:sz w:val="20"/>
          <w:lang w:val="en-US"/>
        </w:rPr>
        <w:t xml:space="preserve">in order to </w:t>
      </w:r>
      <w:r w:rsidR="00522997">
        <w:rPr>
          <w:sz w:val="20"/>
          <w:lang w:val="en-US"/>
        </w:rPr>
        <w:t xml:space="preserve">develop </w:t>
      </w:r>
      <w:r w:rsidR="00423AF9">
        <w:rPr>
          <w:sz w:val="20"/>
          <w:lang w:val="en-US"/>
        </w:rPr>
        <w:t>a</w:t>
      </w:r>
      <w:r w:rsidR="00522997">
        <w:rPr>
          <w:sz w:val="20"/>
          <w:lang w:val="en-US"/>
        </w:rPr>
        <w:t xml:space="preserve"> be</w:t>
      </w:r>
      <w:r w:rsidR="00423AF9">
        <w:rPr>
          <w:sz w:val="20"/>
          <w:lang w:val="en-US"/>
        </w:rPr>
        <w:t>spoke solution</w:t>
      </w:r>
      <w:r w:rsidR="00522997">
        <w:rPr>
          <w:sz w:val="20"/>
          <w:lang w:val="en-US"/>
        </w:rPr>
        <w:t xml:space="preserve"> and testing har</w:t>
      </w:r>
      <w:r w:rsidR="00423AF9">
        <w:rPr>
          <w:sz w:val="20"/>
          <w:lang w:val="en-US"/>
        </w:rPr>
        <w:t>ness</w:t>
      </w:r>
      <w:r w:rsidR="00522997">
        <w:rPr>
          <w:sz w:val="20"/>
          <w:lang w:val="en-US"/>
        </w:rPr>
        <w:t xml:space="preserve"> that allowed us to disp</w:t>
      </w:r>
      <w:r w:rsidR="00423AF9">
        <w:rPr>
          <w:sz w:val="20"/>
          <w:lang w:val="en-US"/>
        </w:rPr>
        <w:t>lay the accuracy of our product</w:t>
      </w:r>
      <w:r w:rsidR="00522997">
        <w:rPr>
          <w:sz w:val="20"/>
          <w:lang w:val="en-US"/>
        </w:rPr>
        <w:t>.</w:t>
      </w:r>
    </w:p>
    <w:p w:rsidR="00330EAD" w:rsidRDefault="00330EAD">
      <w:pPr>
        <w:tabs>
          <w:tab w:val="left" w:pos="993"/>
        </w:tabs>
        <w:ind w:left="993" w:hanging="993"/>
        <w:rPr>
          <w:sz w:val="20"/>
          <w:lang w:val="en-US"/>
        </w:rPr>
      </w:pPr>
    </w:p>
    <w:p w:rsidR="0077217D" w:rsidRDefault="00EC3AD2" w:rsidP="0077217D">
      <w:pPr>
        <w:pStyle w:val="Heading1"/>
        <w:rPr>
          <w:b w:val="0"/>
          <w:bCs w:val="0"/>
          <w:sz w:val="20"/>
          <w:lang w:val="en-US"/>
        </w:rPr>
      </w:pPr>
      <w:r>
        <w:rPr>
          <w:sz w:val="20"/>
          <w:lang w:val="en-US" w:bidi="ar-SA"/>
        </w:rPr>
        <mc:AlternateContent>
          <mc:Choice Requires="wps">
            <w:drawing>
              <wp:anchor distT="4294967295" distB="4294967295" distL="114300" distR="114300" simplePos="0" relativeHeight="251659264" behindDoc="0" locked="0" layoutInCell="1" allowOverlap="1">
                <wp:simplePos x="0" y="0"/>
                <wp:positionH relativeFrom="page">
                  <wp:posOffset>969010</wp:posOffset>
                </wp:positionH>
                <wp:positionV relativeFrom="paragraph">
                  <wp:posOffset>134619</wp:posOffset>
                </wp:positionV>
                <wp:extent cx="5760720" cy="0"/>
                <wp:effectExtent l="0" t="0" r="11430" b="1905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C009F" id="Line 8"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76.3pt,10.6pt" to="529.9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NkEg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">
                <w10:wrap anchorx="page"/>
              </v:line>
            </w:pict>
          </mc:Fallback>
        </mc:AlternateContent>
      </w:r>
      <w:r w:rsidR="0077217D">
        <w:rPr>
          <w:sz w:val="20"/>
        </w:rPr>
        <w:t>Education</w:t>
      </w:r>
    </w:p>
    <w:p w:rsidR="0077217D" w:rsidRDefault="0077217D" w:rsidP="0077217D">
      <w:pPr>
        <w:rPr>
          <w:b/>
          <w:sz w:val="20"/>
          <w:lang w:val="en-US"/>
        </w:rPr>
      </w:pPr>
      <w:smartTag w:uri="urn:schemas-microsoft-com:office:smarttags" w:element="PlaceName">
        <w:r>
          <w:rPr>
            <w:b/>
            <w:sz w:val="20"/>
          </w:rPr>
          <w:t>Tel-Aviv</w:t>
        </w:r>
      </w:smartTag>
      <w:r>
        <w:rPr>
          <w:b/>
          <w:sz w:val="20"/>
        </w:rPr>
        <w:t xml:space="preserve"> </w:t>
      </w:r>
      <w:smartTag w:uri="urn:schemas-microsoft-com:office:smarttags" w:element="PlaceType">
        <w:r>
          <w:rPr>
            <w:b/>
            <w:sz w:val="20"/>
          </w:rPr>
          <w:t>University</w:t>
        </w:r>
      </w:smartTag>
      <w:r>
        <w:rPr>
          <w:b/>
          <w:sz w:val="20"/>
        </w:rPr>
        <w:t xml:space="preserve"> </w:t>
      </w:r>
      <w:smartTag w:uri="urn:schemas-microsoft-com:office:smarttags" w:element="PlaceType">
        <w:r>
          <w:rPr>
            <w:b/>
            <w:sz w:val="20"/>
          </w:rPr>
          <w:t>School</w:t>
        </w:r>
      </w:smartTag>
      <w:r>
        <w:rPr>
          <w:b/>
          <w:sz w:val="20"/>
        </w:rPr>
        <w:t xml:space="preserve"> of Engineering, </w:t>
      </w:r>
      <w:smartTag w:uri="urn:schemas-microsoft-com:office:smarttags" w:element="place">
        <w:smartTag w:uri="urn:schemas-microsoft-com:office:smarttags" w:element="country-region">
          <w:r>
            <w:rPr>
              <w:b/>
              <w:sz w:val="20"/>
            </w:rPr>
            <w:t>Israel</w:t>
          </w:r>
        </w:smartTag>
      </w:smartTag>
    </w:p>
    <w:p w:rsidR="0077217D" w:rsidRDefault="0077217D" w:rsidP="00395CB5">
      <w:pPr>
        <w:tabs>
          <w:tab w:val="left" w:pos="993"/>
        </w:tabs>
        <w:rPr>
          <w:sz w:val="20"/>
          <w:lang w:val="en-US"/>
        </w:rPr>
      </w:pPr>
      <w:r>
        <w:rPr>
          <w:sz w:val="20"/>
          <w:lang w:val="en-US"/>
        </w:rPr>
        <w:t>Graduate,</w:t>
      </w:r>
      <w:r>
        <w:rPr>
          <w:sz w:val="20"/>
        </w:rPr>
        <w:t xml:space="preserve"> Electronic</w:t>
      </w:r>
      <w:r>
        <w:rPr>
          <w:sz w:val="20"/>
          <w:lang w:val="en-US"/>
        </w:rPr>
        <w:t>s</w:t>
      </w:r>
      <w:r>
        <w:rPr>
          <w:sz w:val="20"/>
        </w:rPr>
        <w:t xml:space="preserve"> Engineering</w:t>
      </w:r>
      <w:r>
        <w:rPr>
          <w:sz w:val="20"/>
          <w:lang w:val="en-US"/>
        </w:rPr>
        <w:t xml:space="preserve"> </w:t>
      </w:r>
      <w:r>
        <w:rPr>
          <w:sz w:val="20"/>
        </w:rPr>
        <w:t>degree:</w:t>
      </w:r>
    </w:p>
    <w:p w:rsidR="0077217D" w:rsidRDefault="0077217D" w:rsidP="00395CB5">
      <w:pPr>
        <w:pStyle w:val="BodyTextIndent3"/>
        <w:tabs>
          <w:tab w:val="clear" w:pos="993"/>
        </w:tabs>
        <w:ind w:left="567" w:hanging="567"/>
        <w:rPr>
          <w:lang w:val="en-US"/>
        </w:rPr>
      </w:pPr>
      <w:r>
        <w:rPr>
          <w:b/>
          <w:bCs/>
          <w:lang w:val="en-US"/>
        </w:rPr>
        <w:t>Chosen specialties</w:t>
      </w:r>
      <w:r>
        <w:rPr>
          <w:lang w:val="en-US"/>
        </w:rPr>
        <w:t>:</w:t>
      </w:r>
      <w:r w:rsidR="00395CB5">
        <w:rPr>
          <w:lang w:val="en-US"/>
        </w:rPr>
        <w:t xml:space="preserve"> </w:t>
      </w:r>
      <w:r>
        <w:rPr>
          <w:lang w:val="en-US"/>
        </w:rPr>
        <w:t>D</w:t>
      </w:r>
      <w:r w:rsidR="00C726C1">
        <w:rPr>
          <w:lang w:val="en-US"/>
        </w:rPr>
        <w:t xml:space="preserve">igital </w:t>
      </w:r>
      <w:r>
        <w:rPr>
          <w:lang w:val="en-US"/>
        </w:rPr>
        <w:t>S</w:t>
      </w:r>
      <w:r w:rsidR="00C726C1">
        <w:rPr>
          <w:lang w:val="en-US"/>
        </w:rPr>
        <w:t xml:space="preserve">ignal </w:t>
      </w:r>
      <w:r>
        <w:rPr>
          <w:lang w:val="en-US"/>
        </w:rPr>
        <w:t>P</w:t>
      </w:r>
      <w:r w:rsidR="00C726C1">
        <w:rPr>
          <w:lang w:val="en-US"/>
        </w:rPr>
        <w:t>rocessing</w:t>
      </w:r>
      <w:r>
        <w:rPr>
          <w:lang w:val="en-US"/>
        </w:rPr>
        <w:t xml:space="preserve"> and Communication Engineering</w:t>
      </w:r>
    </w:p>
    <w:p w:rsidR="0077217D" w:rsidRPr="0077217D" w:rsidRDefault="0077217D">
      <w:pPr>
        <w:pStyle w:val="Heading1"/>
        <w:rPr>
          <w:sz w:val="20"/>
          <w:lang w:val="en-US"/>
        </w:rPr>
      </w:pPr>
    </w:p>
    <w:p w:rsidR="00330EAD" w:rsidRDefault="00330EAD">
      <w:pPr>
        <w:pStyle w:val="Heading1"/>
        <w:rPr>
          <w:sz w:val="20"/>
          <w:lang w:val="en-US"/>
        </w:rPr>
      </w:pPr>
      <w:r>
        <w:rPr>
          <w:sz w:val="20"/>
        </w:rPr>
        <w:t>Military Service</w:t>
      </w:r>
      <w:r w:rsidR="00F912DA">
        <w:rPr>
          <w:sz w:val="20"/>
        </w:rPr>
        <w:t xml:space="preserve"> _____________________________________________________________________________________</w:t>
      </w:r>
    </w:p>
    <w:p w:rsidR="00330EAD" w:rsidRDefault="00330EAD">
      <w:pPr>
        <w:pStyle w:val="Heading1"/>
        <w:rPr>
          <w:sz w:val="20"/>
          <w:lang w:val="en-US"/>
        </w:rPr>
      </w:pPr>
      <w:r>
        <w:rPr>
          <w:sz w:val="20"/>
        </w:rPr>
        <w:t>Army Intelligence Corps - Sargent</w:t>
      </w:r>
    </w:p>
    <w:p w:rsidR="00330EAD" w:rsidRDefault="00330EAD" w:rsidP="00D1796A">
      <w:pPr>
        <w:jc w:val="both"/>
        <w:rPr>
          <w:sz w:val="20"/>
        </w:rPr>
      </w:pPr>
      <w:r>
        <w:rPr>
          <w:sz w:val="20"/>
        </w:rPr>
        <w:t xml:space="preserve">Served as an instructor in an IT-software unit within the intelligence corps, I.D.F. </w:t>
      </w:r>
    </w:p>
    <w:p w:rsidR="00330EAD" w:rsidRDefault="00330EAD">
      <w:pPr>
        <w:pStyle w:val="Heading1"/>
        <w:rPr>
          <w:sz w:val="20"/>
        </w:rPr>
      </w:pPr>
    </w:p>
    <w:p w:rsidR="00330EAD" w:rsidRDefault="00330EAD">
      <w:pPr>
        <w:pStyle w:val="Heading1"/>
        <w:rPr>
          <w:sz w:val="20"/>
          <w:lang w:val="en-US"/>
        </w:rPr>
      </w:pPr>
      <w:r>
        <w:rPr>
          <w:sz w:val="20"/>
        </w:rPr>
        <w:t>Other</w:t>
      </w:r>
      <w:r w:rsidR="00F912DA">
        <w:rPr>
          <w:sz w:val="20"/>
        </w:rPr>
        <w:t xml:space="preserve"> ______________________________________________________________________________________________</w:t>
      </w:r>
    </w:p>
    <w:p w:rsidR="00330EAD" w:rsidRDefault="00330EAD">
      <w:pPr>
        <w:rPr>
          <w:sz w:val="20"/>
          <w:lang w:val="en-US"/>
        </w:rPr>
      </w:pPr>
      <w:r>
        <w:rPr>
          <w:sz w:val="20"/>
        </w:rPr>
        <w:t>Eligible</w:t>
      </w:r>
      <w:r w:rsidR="009C4BF4">
        <w:rPr>
          <w:sz w:val="20"/>
        </w:rPr>
        <w:t xml:space="preserve"> to work</w:t>
      </w:r>
      <w:r>
        <w:rPr>
          <w:sz w:val="20"/>
        </w:rPr>
        <w:t xml:space="preserve"> in the US</w:t>
      </w:r>
      <w:r w:rsidR="00395CB5">
        <w:rPr>
          <w:sz w:val="20"/>
        </w:rPr>
        <w:t xml:space="preserve"> (Green Card)</w:t>
      </w:r>
      <w:r>
        <w:rPr>
          <w:sz w:val="20"/>
        </w:rPr>
        <w:t>.</w:t>
      </w:r>
    </w:p>
    <w:p w:rsidR="00330EAD" w:rsidRDefault="00330EAD">
      <w:pPr>
        <w:rPr>
          <w:sz w:val="20"/>
          <w:lang w:val="en-US"/>
        </w:rPr>
      </w:pPr>
      <w:r>
        <w:rPr>
          <w:sz w:val="20"/>
        </w:rPr>
        <w:t>Fluent English, Hebrew.</w:t>
      </w:r>
    </w:p>
    <w:p w:rsidR="00330EAD" w:rsidRDefault="000D035A">
      <w:pPr>
        <w:rPr>
          <w:sz w:val="20"/>
          <w:lang w:val="en-US"/>
        </w:rPr>
      </w:pPr>
      <w:r>
        <w:rPr>
          <w:sz w:val="20"/>
          <w:lang w:val="en-US"/>
        </w:rPr>
        <w:t>References</w:t>
      </w:r>
      <w:r w:rsidR="00330EAD">
        <w:rPr>
          <w:sz w:val="20"/>
          <w:lang w:val="en-US"/>
        </w:rPr>
        <w:t xml:space="preserve"> available upon request.</w:t>
      </w:r>
    </w:p>
    <w:sectPr w:rsidR="00330EAD" w:rsidSect="00D57BE9">
      <w:pgSz w:w="11906" w:h="16838"/>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EAAEB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0C9E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069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9C70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A420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663D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008C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33A49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5021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7E71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D3255"/>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11" w15:restartNumberingAfterBreak="0">
    <w:nsid w:val="00951270"/>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12" w15:restartNumberingAfterBreak="0">
    <w:nsid w:val="05E9702C"/>
    <w:multiLevelType w:val="hybridMultilevel"/>
    <w:tmpl w:val="408CC0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D418E7"/>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14" w15:restartNumberingAfterBreak="0">
    <w:nsid w:val="0C6B1C67"/>
    <w:multiLevelType w:val="hybridMultilevel"/>
    <w:tmpl w:val="3276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CE1AAE"/>
    <w:multiLevelType w:val="hybridMultilevel"/>
    <w:tmpl w:val="9C1E9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4B6E3D"/>
    <w:multiLevelType w:val="hybridMultilevel"/>
    <w:tmpl w:val="F1F289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637451"/>
    <w:multiLevelType w:val="hybridMultilevel"/>
    <w:tmpl w:val="506213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1E345967"/>
    <w:multiLevelType w:val="hybridMultilevel"/>
    <w:tmpl w:val="04429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9D366B"/>
    <w:multiLevelType w:val="hybridMultilevel"/>
    <w:tmpl w:val="C4D25EB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269854A6"/>
    <w:multiLevelType w:val="hybridMultilevel"/>
    <w:tmpl w:val="656A0B70"/>
    <w:lvl w:ilvl="0" w:tplc="04090001">
      <w:start w:val="1"/>
      <w:numFmt w:val="bullet"/>
      <w:lvlText w:val=""/>
      <w:lvlJc w:val="left"/>
      <w:pPr>
        <w:tabs>
          <w:tab w:val="num" w:pos="1485"/>
        </w:tabs>
        <w:ind w:left="1485" w:hanging="360"/>
      </w:pPr>
      <w:rPr>
        <w:rFonts w:ascii="Symbol" w:hAnsi="Symbol" w:hint="default"/>
      </w:rPr>
    </w:lvl>
    <w:lvl w:ilvl="1" w:tplc="04090003">
      <w:start w:val="1"/>
      <w:numFmt w:val="bullet"/>
      <w:lvlText w:val="o"/>
      <w:lvlJc w:val="left"/>
      <w:pPr>
        <w:tabs>
          <w:tab w:val="num" w:pos="2205"/>
        </w:tabs>
        <w:ind w:left="2205" w:hanging="360"/>
      </w:pPr>
      <w:rPr>
        <w:rFonts w:ascii="Courier New" w:hAnsi="Courier New" w:cs="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cs="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cs="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1" w15:restartNumberingAfterBreak="0">
    <w:nsid w:val="26DA32E5"/>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22" w15:restartNumberingAfterBreak="0">
    <w:nsid w:val="291D6D60"/>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23" w15:restartNumberingAfterBreak="0">
    <w:nsid w:val="319E2CFF"/>
    <w:multiLevelType w:val="hybridMultilevel"/>
    <w:tmpl w:val="E8D018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24" w15:restartNumberingAfterBreak="0">
    <w:nsid w:val="3D7A2CE5"/>
    <w:multiLevelType w:val="hybridMultilevel"/>
    <w:tmpl w:val="F21E0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F417066"/>
    <w:multiLevelType w:val="hybridMultilevel"/>
    <w:tmpl w:val="ABC29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16A4249"/>
    <w:multiLevelType w:val="hybridMultilevel"/>
    <w:tmpl w:val="3B9404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4C7543D"/>
    <w:multiLevelType w:val="hybridMultilevel"/>
    <w:tmpl w:val="03A891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535428C"/>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29" w15:restartNumberingAfterBreak="0">
    <w:nsid w:val="456C7495"/>
    <w:multiLevelType w:val="multilevel"/>
    <w:tmpl w:val="A0BCF0CE"/>
    <w:lvl w:ilvl="0">
      <w:start w:val="1994"/>
      <w:numFmt w:val="decimal"/>
      <w:lvlText w:val="%1"/>
      <w:lvlJc w:val="left"/>
      <w:pPr>
        <w:tabs>
          <w:tab w:val="num" w:pos="990"/>
        </w:tabs>
        <w:ind w:left="990" w:hanging="990"/>
      </w:pPr>
      <w:rPr>
        <w:rFonts w:hint="default"/>
      </w:rPr>
    </w:lvl>
    <w:lvl w:ilvl="1">
      <w:start w:val="1996"/>
      <w:numFmt w:val="decimal"/>
      <w:lvlText w:val="%1-%2"/>
      <w:lvlJc w:val="left"/>
      <w:pPr>
        <w:tabs>
          <w:tab w:val="num" w:pos="990"/>
        </w:tabs>
        <w:ind w:left="990" w:hanging="990"/>
      </w:pPr>
      <w:rPr>
        <w:rFonts w:hint="default"/>
      </w:rPr>
    </w:lvl>
    <w:lvl w:ilvl="2">
      <w:start w:val="1"/>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990"/>
        </w:tabs>
        <w:ind w:left="990" w:hanging="99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4C1167E5"/>
    <w:multiLevelType w:val="hybridMultilevel"/>
    <w:tmpl w:val="13B21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FF6666A"/>
    <w:multiLevelType w:val="hybridMultilevel"/>
    <w:tmpl w:val="632AB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65A0A59"/>
    <w:multiLevelType w:val="hybridMultilevel"/>
    <w:tmpl w:val="5AFAC372"/>
    <w:lvl w:ilvl="0" w:tplc="040D0001">
      <w:start w:val="1"/>
      <w:numFmt w:val="bullet"/>
      <w:lvlText w:val=""/>
      <w:lvlJc w:val="left"/>
      <w:pPr>
        <w:tabs>
          <w:tab w:val="num" w:pos="1440"/>
        </w:tabs>
        <w:ind w:left="1440" w:hanging="360"/>
      </w:pPr>
      <w:rPr>
        <w:rFonts w:ascii="Symbol" w:hAnsi="Symbol" w:hint="default"/>
      </w:rPr>
    </w:lvl>
    <w:lvl w:ilvl="1" w:tplc="040D0003" w:tentative="1">
      <w:start w:val="1"/>
      <w:numFmt w:val="bullet"/>
      <w:lvlText w:val="o"/>
      <w:lvlJc w:val="left"/>
      <w:pPr>
        <w:tabs>
          <w:tab w:val="num" w:pos="2160"/>
        </w:tabs>
        <w:ind w:left="2160" w:hanging="360"/>
      </w:pPr>
      <w:rPr>
        <w:rFonts w:ascii="Courier New" w:hAnsi="Courier New" w:hint="default"/>
      </w:rPr>
    </w:lvl>
    <w:lvl w:ilvl="2" w:tplc="040D0005" w:tentative="1">
      <w:start w:val="1"/>
      <w:numFmt w:val="bullet"/>
      <w:lvlText w:val=""/>
      <w:lvlJc w:val="left"/>
      <w:pPr>
        <w:tabs>
          <w:tab w:val="num" w:pos="2880"/>
        </w:tabs>
        <w:ind w:left="2880" w:hanging="360"/>
      </w:pPr>
      <w:rPr>
        <w:rFonts w:ascii="Wingdings" w:hAnsi="Wingdings" w:hint="default"/>
      </w:rPr>
    </w:lvl>
    <w:lvl w:ilvl="3" w:tplc="040D0001" w:tentative="1">
      <w:start w:val="1"/>
      <w:numFmt w:val="bullet"/>
      <w:lvlText w:val=""/>
      <w:lvlJc w:val="left"/>
      <w:pPr>
        <w:tabs>
          <w:tab w:val="num" w:pos="3600"/>
        </w:tabs>
        <w:ind w:left="3600" w:hanging="360"/>
      </w:pPr>
      <w:rPr>
        <w:rFonts w:ascii="Symbol" w:hAnsi="Symbol" w:hint="default"/>
      </w:rPr>
    </w:lvl>
    <w:lvl w:ilvl="4" w:tplc="040D0003" w:tentative="1">
      <w:start w:val="1"/>
      <w:numFmt w:val="bullet"/>
      <w:lvlText w:val="o"/>
      <w:lvlJc w:val="left"/>
      <w:pPr>
        <w:tabs>
          <w:tab w:val="num" w:pos="4320"/>
        </w:tabs>
        <w:ind w:left="4320" w:hanging="360"/>
      </w:pPr>
      <w:rPr>
        <w:rFonts w:ascii="Courier New" w:hAnsi="Courier New" w:hint="default"/>
      </w:rPr>
    </w:lvl>
    <w:lvl w:ilvl="5" w:tplc="040D0005" w:tentative="1">
      <w:start w:val="1"/>
      <w:numFmt w:val="bullet"/>
      <w:lvlText w:val=""/>
      <w:lvlJc w:val="left"/>
      <w:pPr>
        <w:tabs>
          <w:tab w:val="num" w:pos="5040"/>
        </w:tabs>
        <w:ind w:left="5040" w:hanging="360"/>
      </w:pPr>
      <w:rPr>
        <w:rFonts w:ascii="Wingdings" w:hAnsi="Wingdings" w:hint="default"/>
      </w:rPr>
    </w:lvl>
    <w:lvl w:ilvl="6" w:tplc="040D0001" w:tentative="1">
      <w:start w:val="1"/>
      <w:numFmt w:val="bullet"/>
      <w:lvlText w:val=""/>
      <w:lvlJc w:val="left"/>
      <w:pPr>
        <w:tabs>
          <w:tab w:val="num" w:pos="5760"/>
        </w:tabs>
        <w:ind w:left="5760" w:hanging="360"/>
      </w:pPr>
      <w:rPr>
        <w:rFonts w:ascii="Symbol" w:hAnsi="Symbol" w:hint="default"/>
      </w:rPr>
    </w:lvl>
    <w:lvl w:ilvl="7" w:tplc="040D0003" w:tentative="1">
      <w:start w:val="1"/>
      <w:numFmt w:val="bullet"/>
      <w:lvlText w:val="o"/>
      <w:lvlJc w:val="left"/>
      <w:pPr>
        <w:tabs>
          <w:tab w:val="num" w:pos="6480"/>
        </w:tabs>
        <w:ind w:left="6480" w:hanging="360"/>
      </w:pPr>
      <w:rPr>
        <w:rFonts w:ascii="Courier New" w:hAnsi="Courier New" w:hint="default"/>
      </w:rPr>
    </w:lvl>
    <w:lvl w:ilvl="8" w:tplc="040D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1526554"/>
    <w:multiLevelType w:val="hybridMultilevel"/>
    <w:tmpl w:val="26FCEF30"/>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cs="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cs="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cs="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34" w15:restartNumberingAfterBreak="0">
    <w:nsid w:val="6CF65758"/>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35" w15:restartNumberingAfterBreak="0">
    <w:nsid w:val="6F5F6BEF"/>
    <w:multiLevelType w:val="hybridMultilevel"/>
    <w:tmpl w:val="0C904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3E31295"/>
    <w:multiLevelType w:val="hybridMultilevel"/>
    <w:tmpl w:val="7B60A52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7" w15:restartNumberingAfterBreak="0">
    <w:nsid w:val="75E82685"/>
    <w:multiLevelType w:val="hybridMultilevel"/>
    <w:tmpl w:val="08D2B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C9C4C02"/>
    <w:multiLevelType w:val="hybridMultilevel"/>
    <w:tmpl w:val="569898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11"/>
  </w:num>
  <w:num w:numId="3">
    <w:abstractNumId w:val="13"/>
  </w:num>
  <w:num w:numId="4">
    <w:abstractNumId w:val="10"/>
  </w:num>
  <w:num w:numId="5">
    <w:abstractNumId w:val="21"/>
  </w:num>
  <w:num w:numId="6">
    <w:abstractNumId w:val="22"/>
  </w:num>
  <w:num w:numId="7">
    <w:abstractNumId w:val="28"/>
  </w:num>
  <w:num w:numId="8">
    <w:abstractNumId w:val="29"/>
  </w:num>
  <w:num w:numId="9">
    <w:abstractNumId w:val="32"/>
  </w:num>
  <w:num w:numId="10">
    <w:abstractNumId w:val="19"/>
  </w:num>
  <w:num w:numId="11">
    <w:abstractNumId w:val="23"/>
  </w:num>
  <w:num w:numId="12">
    <w:abstractNumId w:val="2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7"/>
  </w:num>
  <w:num w:numId="24">
    <w:abstractNumId w:val="33"/>
  </w:num>
  <w:num w:numId="25">
    <w:abstractNumId w:val="20"/>
  </w:num>
  <w:num w:numId="26">
    <w:abstractNumId w:val="31"/>
  </w:num>
  <w:num w:numId="27">
    <w:abstractNumId w:val="18"/>
  </w:num>
  <w:num w:numId="28">
    <w:abstractNumId w:val="36"/>
  </w:num>
  <w:num w:numId="29">
    <w:abstractNumId w:val="35"/>
  </w:num>
  <w:num w:numId="30">
    <w:abstractNumId w:val="24"/>
  </w:num>
  <w:num w:numId="31">
    <w:abstractNumId w:val="14"/>
  </w:num>
  <w:num w:numId="32">
    <w:abstractNumId w:val="30"/>
  </w:num>
  <w:num w:numId="33">
    <w:abstractNumId w:val="38"/>
  </w:num>
  <w:num w:numId="34">
    <w:abstractNumId w:val="37"/>
  </w:num>
  <w:num w:numId="35">
    <w:abstractNumId w:val="16"/>
  </w:num>
  <w:num w:numId="36">
    <w:abstractNumId w:val="12"/>
  </w:num>
  <w:num w:numId="37">
    <w:abstractNumId w:val="27"/>
  </w:num>
  <w:num w:numId="38">
    <w:abstractNumId w:val="25"/>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17D"/>
    <w:rsid w:val="00002539"/>
    <w:rsid w:val="000257CE"/>
    <w:rsid w:val="000276BE"/>
    <w:rsid w:val="00040ED2"/>
    <w:rsid w:val="00044CD4"/>
    <w:rsid w:val="00047912"/>
    <w:rsid w:val="0005583A"/>
    <w:rsid w:val="0007258D"/>
    <w:rsid w:val="00080BCA"/>
    <w:rsid w:val="000859C2"/>
    <w:rsid w:val="0009242A"/>
    <w:rsid w:val="0009713E"/>
    <w:rsid w:val="000A1BCC"/>
    <w:rsid w:val="000C0061"/>
    <w:rsid w:val="000C72D0"/>
    <w:rsid w:val="000D035A"/>
    <w:rsid w:val="000F42E2"/>
    <w:rsid w:val="00120D40"/>
    <w:rsid w:val="00122801"/>
    <w:rsid w:val="0012323D"/>
    <w:rsid w:val="0012790A"/>
    <w:rsid w:val="00146B69"/>
    <w:rsid w:val="00160E32"/>
    <w:rsid w:val="00167F20"/>
    <w:rsid w:val="0019461D"/>
    <w:rsid w:val="001B3F7E"/>
    <w:rsid w:val="001C512A"/>
    <w:rsid w:val="001E13BE"/>
    <w:rsid w:val="001F310F"/>
    <w:rsid w:val="0021795F"/>
    <w:rsid w:val="00221F86"/>
    <w:rsid w:val="00226A1B"/>
    <w:rsid w:val="00226D95"/>
    <w:rsid w:val="00250615"/>
    <w:rsid w:val="002523FE"/>
    <w:rsid w:val="002664BC"/>
    <w:rsid w:val="002726CA"/>
    <w:rsid w:val="00274BDD"/>
    <w:rsid w:val="00285986"/>
    <w:rsid w:val="002A3FAA"/>
    <w:rsid w:val="002A6919"/>
    <w:rsid w:val="002C489B"/>
    <w:rsid w:val="002C6A4F"/>
    <w:rsid w:val="002D0B02"/>
    <w:rsid w:val="002D7B7F"/>
    <w:rsid w:val="002E0C06"/>
    <w:rsid w:val="002F7738"/>
    <w:rsid w:val="00300CAD"/>
    <w:rsid w:val="00330EAD"/>
    <w:rsid w:val="003406A2"/>
    <w:rsid w:val="003412A7"/>
    <w:rsid w:val="003509B1"/>
    <w:rsid w:val="0035487B"/>
    <w:rsid w:val="00360E8F"/>
    <w:rsid w:val="00372613"/>
    <w:rsid w:val="00372648"/>
    <w:rsid w:val="00372ABA"/>
    <w:rsid w:val="00374466"/>
    <w:rsid w:val="00386F5D"/>
    <w:rsid w:val="00393688"/>
    <w:rsid w:val="00395CB5"/>
    <w:rsid w:val="003A3DB0"/>
    <w:rsid w:val="003C521A"/>
    <w:rsid w:val="003C5BAB"/>
    <w:rsid w:val="003F05E7"/>
    <w:rsid w:val="004071FB"/>
    <w:rsid w:val="00411922"/>
    <w:rsid w:val="00416A5A"/>
    <w:rsid w:val="00423AF9"/>
    <w:rsid w:val="00447AD5"/>
    <w:rsid w:val="004507AC"/>
    <w:rsid w:val="00454649"/>
    <w:rsid w:val="0046460D"/>
    <w:rsid w:val="004769A0"/>
    <w:rsid w:val="0049522C"/>
    <w:rsid w:val="004A0431"/>
    <w:rsid w:val="004A47BE"/>
    <w:rsid w:val="004B2318"/>
    <w:rsid w:val="004C3625"/>
    <w:rsid w:val="004C3839"/>
    <w:rsid w:val="004C6486"/>
    <w:rsid w:val="004F1A7A"/>
    <w:rsid w:val="004F78E8"/>
    <w:rsid w:val="00511053"/>
    <w:rsid w:val="0051705E"/>
    <w:rsid w:val="00522997"/>
    <w:rsid w:val="00532335"/>
    <w:rsid w:val="005454F6"/>
    <w:rsid w:val="005821A7"/>
    <w:rsid w:val="005C12C9"/>
    <w:rsid w:val="005C1640"/>
    <w:rsid w:val="005D1827"/>
    <w:rsid w:val="005E0F1A"/>
    <w:rsid w:val="00606CB7"/>
    <w:rsid w:val="00690EA9"/>
    <w:rsid w:val="006A246F"/>
    <w:rsid w:val="006B24B8"/>
    <w:rsid w:val="006C3856"/>
    <w:rsid w:val="006D1F77"/>
    <w:rsid w:val="006D2703"/>
    <w:rsid w:val="006D4F52"/>
    <w:rsid w:val="006D6D50"/>
    <w:rsid w:val="006F6C30"/>
    <w:rsid w:val="007061C1"/>
    <w:rsid w:val="0071336A"/>
    <w:rsid w:val="00717B5E"/>
    <w:rsid w:val="00732D43"/>
    <w:rsid w:val="00743221"/>
    <w:rsid w:val="00746338"/>
    <w:rsid w:val="00755A66"/>
    <w:rsid w:val="00757A0E"/>
    <w:rsid w:val="0077217D"/>
    <w:rsid w:val="00776749"/>
    <w:rsid w:val="0079153A"/>
    <w:rsid w:val="007A1CE8"/>
    <w:rsid w:val="007C110D"/>
    <w:rsid w:val="007E764F"/>
    <w:rsid w:val="007F1C30"/>
    <w:rsid w:val="00801C0C"/>
    <w:rsid w:val="008144E2"/>
    <w:rsid w:val="00827922"/>
    <w:rsid w:val="00857B05"/>
    <w:rsid w:val="008621A9"/>
    <w:rsid w:val="008676CE"/>
    <w:rsid w:val="008A29DC"/>
    <w:rsid w:val="008B41F8"/>
    <w:rsid w:val="008B4860"/>
    <w:rsid w:val="008B6048"/>
    <w:rsid w:val="008C28C9"/>
    <w:rsid w:val="008D000E"/>
    <w:rsid w:val="008E066F"/>
    <w:rsid w:val="008E37C8"/>
    <w:rsid w:val="00900120"/>
    <w:rsid w:val="00903A60"/>
    <w:rsid w:val="0091007B"/>
    <w:rsid w:val="0091091B"/>
    <w:rsid w:val="00911213"/>
    <w:rsid w:val="0093636F"/>
    <w:rsid w:val="00942DA9"/>
    <w:rsid w:val="00955B8E"/>
    <w:rsid w:val="009837AD"/>
    <w:rsid w:val="00997F05"/>
    <w:rsid w:val="009A0491"/>
    <w:rsid w:val="009A7CC8"/>
    <w:rsid w:val="009B2CAF"/>
    <w:rsid w:val="009C4BF4"/>
    <w:rsid w:val="009E186C"/>
    <w:rsid w:val="009F71A0"/>
    <w:rsid w:val="00A205D8"/>
    <w:rsid w:val="00A220BD"/>
    <w:rsid w:val="00A278D7"/>
    <w:rsid w:val="00A32208"/>
    <w:rsid w:val="00A55443"/>
    <w:rsid w:val="00A642C8"/>
    <w:rsid w:val="00A65DD0"/>
    <w:rsid w:val="00A81370"/>
    <w:rsid w:val="00AB1DAE"/>
    <w:rsid w:val="00AB758E"/>
    <w:rsid w:val="00AC7CF8"/>
    <w:rsid w:val="00AE53E4"/>
    <w:rsid w:val="00AE571C"/>
    <w:rsid w:val="00AE7BAE"/>
    <w:rsid w:val="00B03AE7"/>
    <w:rsid w:val="00B23559"/>
    <w:rsid w:val="00B46C6C"/>
    <w:rsid w:val="00B5309C"/>
    <w:rsid w:val="00B5413B"/>
    <w:rsid w:val="00B85F5F"/>
    <w:rsid w:val="00B919AB"/>
    <w:rsid w:val="00BB6244"/>
    <w:rsid w:val="00BC1FD2"/>
    <w:rsid w:val="00BC374D"/>
    <w:rsid w:val="00BC53D2"/>
    <w:rsid w:val="00BD0B36"/>
    <w:rsid w:val="00BD1F6F"/>
    <w:rsid w:val="00BD62CD"/>
    <w:rsid w:val="00BE12A5"/>
    <w:rsid w:val="00BF53C4"/>
    <w:rsid w:val="00C07691"/>
    <w:rsid w:val="00C13A77"/>
    <w:rsid w:val="00C26EE3"/>
    <w:rsid w:val="00C33ED7"/>
    <w:rsid w:val="00C36B02"/>
    <w:rsid w:val="00C625CC"/>
    <w:rsid w:val="00C71641"/>
    <w:rsid w:val="00C726C1"/>
    <w:rsid w:val="00C75430"/>
    <w:rsid w:val="00C956B5"/>
    <w:rsid w:val="00CB15CA"/>
    <w:rsid w:val="00CB3428"/>
    <w:rsid w:val="00CC1F85"/>
    <w:rsid w:val="00CD50E0"/>
    <w:rsid w:val="00CE3ABD"/>
    <w:rsid w:val="00CE6F6C"/>
    <w:rsid w:val="00CF00CA"/>
    <w:rsid w:val="00CF316B"/>
    <w:rsid w:val="00CF7636"/>
    <w:rsid w:val="00D125C0"/>
    <w:rsid w:val="00D1796A"/>
    <w:rsid w:val="00D25B4C"/>
    <w:rsid w:val="00D31BEA"/>
    <w:rsid w:val="00D32276"/>
    <w:rsid w:val="00D32E6C"/>
    <w:rsid w:val="00D57BE9"/>
    <w:rsid w:val="00D66C8E"/>
    <w:rsid w:val="00D82E88"/>
    <w:rsid w:val="00D85B61"/>
    <w:rsid w:val="00DA037E"/>
    <w:rsid w:val="00DB52AE"/>
    <w:rsid w:val="00DC3C6B"/>
    <w:rsid w:val="00DC671B"/>
    <w:rsid w:val="00DD18F7"/>
    <w:rsid w:val="00DF46D0"/>
    <w:rsid w:val="00E223A4"/>
    <w:rsid w:val="00E3106E"/>
    <w:rsid w:val="00E36A80"/>
    <w:rsid w:val="00E42881"/>
    <w:rsid w:val="00E42C5A"/>
    <w:rsid w:val="00E605FB"/>
    <w:rsid w:val="00E62A9A"/>
    <w:rsid w:val="00E7799A"/>
    <w:rsid w:val="00E867AA"/>
    <w:rsid w:val="00E944F8"/>
    <w:rsid w:val="00EA3AC5"/>
    <w:rsid w:val="00EB3572"/>
    <w:rsid w:val="00EC329B"/>
    <w:rsid w:val="00EC3AD2"/>
    <w:rsid w:val="00ED0C12"/>
    <w:rsid w:val="00ED3225"/>
    <w:rsid w:val="00ED55D3"/>
    <w:rsid w:val="00EE7619"/>
    <w:rsid w:val="00F0053D"/>
    <w:rsid w:val="00F11042"/>
    <w:rsid w:val="00F17413"/>
    <w:rsid w:val="00F316D4"/>
    <w:rsid w:val="00F3573E"/>
    <w:rsid w:val="00F43FEA"/>
    <w:rsid w:val="00F50F04"/>
    <w:rsid w:val="00F528BE"/>
    <w:rsid w:val="00F650AA"/>
    <w:rsid w:val="00F81E16"/>
    <w:rsid w:val="00F912DA"/>
    <w:rsid w:val="00F91E12"/>
    <w:rsid w:val="00F962B4"/>
    <w:rsid w:val="00F96B03"/>
    <w:rsid w:val="00FB18E0"/>
    <w:rsid w:val="00FB56B6"/>
    <w:rsid w:val="00FE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1026"/>
    <o:shapelayout v:ext="edit">
      <o:idmap v:ext="edit" data="1"/>
    </o:shapelayout>
  </w:shapeDefaults>
  <w:decimalSymbol w:val="."/>
  <w:listSeparator w:val=","/>
  <w15:docId w15:val="{6DF20A3E-2E83-4A04-8B79-2C83B954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bidi="he-IL"/>
    </w:rPr>
  </w:style>
  <w:style w:type="paragraph" w:styleId="Heading1">
    <w:name w:val="heading 1"/>
    <w:basedOn w:val="Normal"/>
    <w:next w:val="Normal"/>
    <w:qFormat/>
    <w:pPr>
      <w:keepNext/>
      <w:outlineLvl w:val="0"/>
    </w:pPr>
    <w:rPr>
      <w:b/>
      <w:bCs/>
      <w:noProof/>
    </w:rPr>
  </w:style>
  <w:style w:type="paragraph" w:styleId="Heading2">
    <w:name w:val="heading 2"/>
    <w:basedOn w:val="Normal"/>
    <w:next w:val="Normal"/>
    <w:qFormat/>
    <w:pPr>
      <w:keepNext/>
      <w:tabs>
        <w:tab w:val="left" w:pos="993"/>
      </w:tabs>
      <w:ind w:left="993" w:hanging="993"/>
      <w:outlineLvl w:val="1"/>
    </w:pPr>
    <w:rPr>
      <w:b/>
      <w:b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noProof/>
      <w:sz w:val="36"/>
      <w:szCs w:val="36"/>
    </w:rPr>
  </w:style>
  <w:style w:type="character" w:styleId="Hyperlink">
    <w:name w:val="Hyperlink"/>
    <w:basedOn w:val="DefaultParagraphFont"/>
    <w:rPr>
      <w:color w:val="0000FF"/>
      <w:u w:val="single"/>
    </w:rPr>
  </w:style>
  <w:style w:type="paragraph" w:styleId="BodyTextIndent">
    <w:name w:val="Body Text Indent"/>
    <w:basedOn w:val="Normal"/>
    <w:pPr>
      <w:tabs>
        <w:tab w:val="left" w:pos="993"/>
      </w:tabs>
      <w:ind w:left="993" w:hanging="993"/>
      <w:jc w:val="both"/>
    </w:pPr>
    <w:rPr>
      <w:noProof/>
      <w:sz w:val="20"/>
      <w:szCs w:val="20"/>
    </w:rPr>
  </w:style>
  <w:style w:type="paragraph" w:styleId="BodyText2">
    <w:name w:val="Body Text 2"/>
    <w:basedOn w:val="Normal"/>
    <w:pPr>
      <w:tabs>
        <w:tab w:val="left" w:pos="993"/>
      </w:tabs>
    </w:pPr>
    <w:rPr>
      <w:noProof/>
      <w:sz w:val="20"/>
    </w:rPr>
  </w:style>
  <w:style w:type="paragraph" w:styleId="BodyTextIndent2">
    <w:name w:val="Body Text Indent 2"/>
    <w:basedOn w:val="Normal"/>
    <w:pPr>
      <w:tabs>
        <w:tab w:val="left" w:pos="993"/>
      </w:tabs>
      <w:ind w:left="720"/>
      <w:jc w:val="both"/>
    </w:pPr>
    <w:rPr>
      <w:sz w:val="20"/>
    </w:rPr>
  </w:style>
  <w:style w:type="paragraph" w:styleId="BodyTextIndent3">
    <w:name w:val="Body Text Indent 3"/>
    <w:basedOn w:val="Normal"/>
    <w:pPr>
      <w:tabs>
        <w:tab w:val="left" w:pos="993"/>
      </w:tabs>
      <w:ind w:left="993" w:hanging="993"/>
      <w:jc w:val="both"/>
    </w:pPr>
    <w:rPr>
      <w:sz w:val="20"/>
    </w:r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cs="Tahoma"/>
      <w:sz w:val="16"/>
      <w:szCs w:val="16"/>
    </w:rPr>
  </w:style>
  <w:style w:type="character" w:customStyle="1" w:styleId="textdarkbluemediumbold1">
    <w:name w:val="textdarkbluemediumbold1"/>
    <w:basedOn w:val="DefaultParagraphFont"/>
    <w:rPr>
      <w:rFonts w:ascii="Verdana" w:hAnsi="Verdana" w:hint="default"/>
      <w:b/>
      <w:bCs/>
      <w:color w:val="003366"/>
      <w:sz w:val="16"/>
      <w:szCs w:val="16"/>
    </w:rPr>
  </w:style>
  <w:style w:type="character" w:styleId="Emphasis">
    <w:name w:val="Emphasis"/>
    <w:basedOn w:val="DefaultParagraphFont"/>
    <w:uiPriority w:val="20"/>
    <w:qFormat/>
    <w:rsid w:val="00522997"/>
    <w:rPr>
      <w:b/>
      <w:bCs/>
      <w:i w:val="0"/>
      <w:iCs w:val="0"/>
    </w:rPr>
  </w:style>
  <w:style w:type="character" w:customStyle="1" w:styleId="apple-converted-space">
    <w:name w:val="apple-converted-space"/>
    <w:basedOn w:val="DefaultParagraphFont"/>
    <w:rsid w:val="001E13BE"/>
  </w:style>
  <w:style w:type="paragraph" w:styleId="ListParagraph">
    <w:name w:val="List Paragraph"/>
    <w:basedOn w:val="Normal"/>
    <w:uiPriority w:val="34"/>
    <w:qFormat/>
    <w:rsid w:val="00BC1FD2"/>
    <w:pPr>
      <w:ind w:left="720"/>
      <w:contextualSpacing/>
    </w:pPr>
  </w:style>
  <w:style w:type="paragraph" w:customStyle="1" w:styleId="ecxmsolistparagraph">
    <w:name w:val="ecxmsolistparagraph"/>
    <w:basedOn w:val="Normal"/>
    <w:rsid w:val="00DC671B"/>
    <w:pPr>
      <w:spacing w:before="100" w:beforeAutospacing="1" w:after="100" w:afterAutospacing="1"/>
    </w:pPr>
    <w:rPr>
      <w:lang w:val="en-US" w:bidi="ar-SA"/>
    </w:rPr>
  </w:style>
  <w:style w:type="character" w:styleId="CommentReference">
    <w:name w:val="annotation reference"/>
    <w:basedOn w:val="DefaultParagraphFont"/>
    <w:rsid w:val="00A65DD0"/>
    <w:rPr>
      <w:sz w:val="16"/>
      <w:szCs w:val="16"/>
    </w:rPr>
  </w:style>
  <w:style w:type="paragraph" w:styleId="CommentText">
    <w:name w:val="annotation text"/>
    <w:basedOn w:val="Normal"/>
    <w:link w:val="CommentTextChar"/>
    <w:rsid w:val="00A65DD0"/>
    <w:rPr>
      <w:sz w:val="20"/>
      <w:szCs w:val="20"/>
    </w:rPr>
  </w:style>
  <w:style w:type="character" w:customStyle="1" w:styleId="CommentTextChar">
    <w:name w:val="Comment Text Char"/>
    <w:basedOn w:val="DefaultParagraphFont"/>
    <w:link w:val="CommentText"/>
    <w:rsid w:val="00A65DD0"/>
    <w:rPr>
      <w:lang w:val="en-GB" w:bidi="he-IL"/>
    </w:rPr>
  </w:style>
  <w:style w:type="paragraph" w:styleId="CommentSubject">
    <w:name w:val="annotation subject"/>
    <w:basedOn w:val="CommentText"/>
    <w:next w:val="CommentText"/>
    <w:link w:val="CommentSubjectChar"/>
    <w:rsid w:val="00A65DD0"/>
    <w:rPr>
      <w:b/>
      <w:bCs/>
    </w:rPr>
  </w:style>
  <w:style w:type="character" w:customStyle="1" w:styleId="CommentSubjectChar">
    <w:name w:val="Comment Subject Char"/>
    <w:basedOn w:val="CommentTextChar"/>
    <w:link w:val="CommentSubject"/>
    <w:rsid w:val="00A65DD0"/>
    <w:rPr>
      <w:b/>
      <w:bCs/>
      <w:lang w:val="en-GB"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94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_zacay@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11E0F-BEFA-4682-8D76-44CA1490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3757</TotalTime>
  <Pages>4</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Maia Zacay</vt:lpstr>
    </vt:vector>
  </TitlesOfParts>
  <Company>Efidex</Company>
  <LinksUpToDate>false</LinksUpToDate>
  <CharactersWithSpaces>14311</CharactersWithSpaces>
  <SharedDoc>false</SharedDoc>
  <HLinks>
    <vt:vector size="18" baseType="variant">
      <vt:variant>
        <vt:i4>4194320</vt:i4>
      </vt:variant>
      <vt:variant>
        <vt:i4>6</vt:i4>
      </vt:variant>
      <vt:variant>
        <vt:i4>0</vt:i4>
      </vt:variant>
      <vt:variant>
        <vt:i4>5</vt:i4>
      </vt:variant>
      <vt:variant>
        <vt:lpwstr>http://www.conlab.co.il/</vt:lpwstr>
      </vt:variant>
      <vt:variant>
        <vt:lpwstr/>
      </vt:variant>
      <vt:variant>
        <vt:i4>3145828</vt:i4>
      </vt:variant>
      <vt:variant>
        <vt:i4>3</vt:i4>
      </vt:variant>
      <vt:variant>
        <vt:i4>0</vt:i4>
      </vt:variant>
      <vt:variant>
        <vt:i4>5</vt:i4>
      </vt:variant>
      <vt:variant>
        <vt:lpwstr>http://www.traiana.com/</vt:lpwstr>
      </vt:variant>
      <vt:variant>
        <vt:lpwstr/>
      </vt:variant>
      <vt:variant>
        <vt:i4>8126567</vt:i4>
      </vt:variant>
      <vt:variant>
        <vt:i4>0</vt:i4>
      </vt:variant>
      <vt:variant>
        <vt:i4>0</vt:i4>
      </vt:variant>
      <vt:variant>
        <vt:i4>5</vt:i4>
      </vt:variant>
      <vt:variant>
        <vt:lpwstr>mailto:m_zaca@hotmail.com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Maia Zacay</dc:title>
  <dc:creator>roys</dc:creator>
  <cp:lastModifiedBy>Maya Zacay</cp:lastModifiedBy>
  <cp:revision>4</cp:revision>
  <cp:lastPrinted>2001-08-13T18:29:00Z</cp:lastPrinted>
  <dcterms:created xsi:type="dcterms:W3CDTF">2019-06-17T18:14:00Z</dcterms:created>
  <dcterms:modified xsi:type="dcterms:W3CDTF">2019-06-21T03:24:00Z</dcterms:modified>
</cp:coreProperties>
</file>