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不养号也不被封 · 四个干净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AI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不养号也不被封，四个干净就够了。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 15 次封号测试中归纳出的四项身份环境基线：网络出口、浏览器环境、域名邮箱与付款方式。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ycbzxhps955buy4kk1mv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 AI 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Field notes · 4 baselines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这是一篇基于个人控制变量测试的经验稿，并非 Anthropic 官方说明。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服务地区、注册、付款和使用方式应以平台最新规则及官方支持信息为准。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测试账号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 个月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观察周期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 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环境基线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养号操作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8x0krfuknwhfzi2lvkke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01 / IP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①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干净的</w:t>
        </w:r>
        <w:r>
          <w:rPr>
            <w:rFonts w:ascii="Aptos" w:cs="Aptos" w:eastAsia="Microsoft YaHei" w:hAnsi="Aptos"/>
          </w:rPr>
          <w:br/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住宅 IP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家庭宽带级别，从没被干过坏事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9fc4vmhi-falpqy5w3mv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02 / DEVICE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②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干净的</w:t>
        </w:r>
        <w:r>
          <w:rPr>
            <w:rFonts w:ascii="Aptos" w:cs="Aptos" w:eastAsia="Microsoft YaHei" w:hAnsi="Aptos"/>
          </w:rPr>
          <w:br/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指纹浏览器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一个账号 = 一台固定的"虚拟电脑"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zrtko_jxokji3sp20fe_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03 / MAIL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③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干净的</w:t>
        </w:r>
        <w:r>
          <w:rPr>
            <w:rFonts w:ascii="Aptos" w:cs="Aptos" w:eastAsia="Microsoft YaHei" w:hAnsi="Aptos"/>
          </w:rPr>
          <w:br/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域名邮箱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自己买域名，像一家小公司的邮箱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-5gkfafcqjq7fpaokuxo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04 / PAY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④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干净的</w:t>
        </w:r>
        <w:r>
          <w:rPr>
            <w:rFonts w:ascii="Aptos" w:cs="Aptos" w:eastAsia="Microsoft YaHei" w:hAnsi="Aptos"/>
          </w:rPr>
          <w:br/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3DS 银行卡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真实银行账户，最好是公司卡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§ 01 — 干净的住宅 IP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家庭宽带级，从没被干过坏事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想象在美国申请了一条普通家庭宽带 —— 没有被人拿去刷过号、没有跑过爬虫、ASN 归属是真正的家用 ISP。 这就叫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干净的住宅 IP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。Anthropic 看到这种 IP，会默认你是个普通用户，注册时甚至不会要手机短信验证。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判断标准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 Anthropic 不弹手机验证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用这个 IP 去 console.anthropic.com 注册账号 —— 如果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不要求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短信验证码，这个 IP 就是干净的。要短信 = 已经被风控盯上，再用也没用。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自查：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打开 ipinfo.io 或 ip-api.com，看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proxy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hosting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字段是不是都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false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推荐选项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真家用 ISP 段的网络出口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挑选美国家用网络服务时，看上游 ASN：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NeoFiber、Springtide、Comcast、Verizon、Spectrum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这类家庭宽带 ISP 才是真住宅段。同一段地址、同一个 ISP 字段，质量稳定。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实测合格：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专业服务商的家用线路里，挑选 ip-api 字段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proxy=false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的节点；同一节点用半年没被封。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避开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机房 IP 和"假家用"线路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机房 ASN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：AWS / GCP / Azure / 阿里云 / DigitalOcean — Anthropic WAF 直接拒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中转转发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：ip-api 显示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org=...Technology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这种名字的，大概率不是终端家用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公司远程网络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：商业级远程网络出口大多落在机房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§ 02 — 干净的指纹浏览器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一个账号绑死一台"虚拟电脑"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指纹浏览器是一个模拟出来的固定环境 —— 屏幕分辨率、字体、时区、Canvas、WebGL、WebRTC 全部固定。 无论你在 Mac、Windows、还是别人家的电脑上打开它，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Anthropic 永远看到的是同一台机器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这是"我一直在用同一台电脑"的最低成本实现。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判断标准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跨物理机登录指纹不变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 Claude 账号，无论你今天用 MacBook 还是公司 Windows，只要打开这个虚拟环境登录，Anthropic 看到的所有特征都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验证：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访问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browserleaks.com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，两台电脑跑出来的 fingerprint 必须完全一致。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推荐选项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AdsPower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市场上做得最稳的指纹浏览器之一。每个账号分配独立环境 + 独立美国家用网络出口，所有动作（登录、付款、OAuth 授权）都在这一个环境里完成。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WebRTC 设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Replace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Disable）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固定时区为网络出口对应的美国时区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账号、环境、网络出口 1 : 1 : 1 绑死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避开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裸 Chrome 和共用环境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原生 Chrome 直接登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设备指纹漂移，登一次掉一次"信任"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WebRTC = Disable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全网都开你独家关 = 异常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多账号共用同一环境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任一账号出问题，整窝连坐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§ 03 — 干净的域名邮箱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买个域名，像一家小公司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Anthropic 对邮箱的判断逻辑是：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自有域名邮箱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（你@你的公司.com）= 大概率是个有自己业务的小公司；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Gmail / Apple ID OAuth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= 个人用户，且 Google 那边一旦有任何账号出过事，全网账号都会被"关联连坐"。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判断标准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自有域名、catch-all、可收码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自己买的域名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，不是公共邮箱后缀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支持 catch-all（任意前缀@你的域名 都能收到）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用这个邮箱注册 Anthropic 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不弹手机验证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推荐选项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Porkbun + Cloudflare Email Routing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Porkbun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买一个普通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.com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域名（避开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.xyz / .top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等高风险后缀）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接入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Cloudflare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，开 Email Routing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配置 catch-all 转发到你的主邮箱 / 自建收件箱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成本：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 $10 / 年域名费 + Cloudflare 免费。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避开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Google / Apple / Outlook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Gmail / Google OAuth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Google 有完整设备 + 信用卡 + 恢复邮箱链路，任一关联出事就连坐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Apple ID 注册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实测会被 Anthropic 拒（"cannot be created at this time"）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Outlook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注册时直接弹手机验证，已不干净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自己旧域名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以前公开使用过的域名可能整个域已被打标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§ 04 — 干净的 3DS 银行卡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真实银行账户，最好是公司卡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Claude Pro / Max 订阅是用 Stripe 收款。Stripe 会查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BIN（卡头）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识别这张卡是真实银行还是虚拟卡， 会查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3DS 验证能力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，会查这张卡有没有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正常使用记录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一张干净的卡 = 一张"看上去就是真有人在用"的卡。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判断标准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真账户 + 3DS + 在用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是真实银行账户（不是 E-money）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支持 3DS 二次验证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有正常流水，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不透支不冻结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BIN 来自正常发卡行（不是新虚拟卡 BIN 段）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推荐选项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Mercury（美国公司卡）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首选：自己美国公司开的 Mercury 账户卡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。真实 ABA 路由号、FDIC 保险、Stripe 100% 兼容、在硅谷圈被视为"正统"。EIN 拿到当天就能申请，1–3 个工作日开通。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关键画像：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有公司日常运营流水 + 3DS + 真实银行账户 —— 在 Stripe 风控眼里就是"放心客户"。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避开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电子钱包卡和异常卡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各类电子钱包发行卡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BIN 段一查就不是真银行，Stripe 直接拒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Wise Business 当主卡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E-money 不是真银行账户，UBO 审核会卡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学生卡 / 长期空账 / 透支过的卡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异常使用记录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REALITY CHECK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所谓"养号 / 关遥测",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安慰剂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养号没用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什么"先用一个月再升级"、"先聊天一周再付费" —— Anthropic 根本不看这个。看的是身份基线是否干净。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关闭遥测无关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CC 客户端那点 telemetry 不是封号依据。封号依据是 IP / 设备指纹 / 邮箱 / 支付 组成的身份画像。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缺一个就是时间问题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四个干净是一套，少一个用着用着就会被封。15 个号的封禁规律 100% 落在缺失项上 —— 不是运气。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skoxcs_rlslazp0arjiur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https://cavno.org/life/ai/anti-ban/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不养号也不被封 · 四个干净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cbzxhps955buy4kk1mvu" Type="http://schemas.openxmlformats.org/officeDocument/2006/relationships/hyperlink" Target="http://127.0.0.1:5509/life/ai/" TargetMode="External"/><Relationship Id="rId8x0krfuknwhfzi2lvkke-" Type="http://schemas.openxmlformats.org/officeDocument/2006/relationships/hyperlink" Target="http://127.0.0.1:5509/life/ai/anti-ban/#ip" TargetMode="External"/><Relationship Id="rId9fc4vmhi-falpqy5w3mvv" Type="http://schemas.openxmlformats.org/officeDocument/2006/relationships/hyperlink" Target="http://127.0.0.1:5509/life/ai/anti-ban/#device" TargetMode="External"/><Relationship Id="rIdzrtko_jxokji3sp20fe_w" Type="http://schemas.openxmlformats.org/officeDocument/2006/relationships/hyperlink" Target="http://127.0.0.1:5509/life/ai/anti-ban/#mail" TargetMode="External"/><Relationship Id="rId-5gkfafcqjq7fpaokuxop" Type="http://schemas.openxmlformats.org/officeDocument/2006/relationships/hyperlink" Target="http://127.0.0.1:5509/life/ai/anti-ban/#pay" TargetMode="External"/><Relationship Id="rIdskoxcs_rlslazp0arjiur" Type="http://schemas.openxmlformats.org/officeDocument/2006/relationships/hyperlink" Target="https://cavno.org/life/ai/anti-ban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不养号也不被封 · 四个干净</dc:title>
  <dc:subject>从 15 次封号测试中归纳网络出口、浏览器环境、域名邮箱和付款方式四项身份基线。</dc:subject>
  <dc:creator>Cavno</dc:creator>
  <cp:keywords>Claude Code, 账号环境, 经验总结</cp:keywords>
  <dc:description>从 15 次封号测试中归纳网络出口、浏览器环境、域名邮箱和付款方式四项身份基线。</dc:description>
  <cp:lastModifiedBy>Un-named</cp:lastModifiedBy>
  <cp:revision>1</cp:revision>
  <dcterms:created xsi:type="dcterms:W3CDTF">2026-09-23T19:19:35.497Z</dcterms:created>
  <dcterms:modified xsi:type="dcterms:W3CDTF">2026-09-23T19:19:35.497Z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