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第三方中转接入 Claude Code：问题全清单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CC Switch 只解决“切换”，不解决“兼容”：从协议字段、工具调用到模型能力，排查 26 项已知故障。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mefebdmoawz_9cksb7n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调研日期 2026-08-02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覆盖 26 项已知问题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分类：Tool Use / 功能可用性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Claude Code 不是一个通用 LLM 客户端，而是深度耦合 Anthropic API 的专用客户端。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它的系统提示词、工具描述、Beta Headers、缓存与思考字段全部按 Claude 模型能力定制。中转站只要在协议上是"子集"，或后端模型不是 Claude，客户端的一整套优化就失效——这是架构耦合的必然结果，不是所谓"官方投毒"。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根因 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协议子集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中转站只实现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/v1/messages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的基本字段，对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thinking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、Beta Headers、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server_tool_use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等做 schema 校验后丢弃或直接 400。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根因 B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能力探测错位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客户端靠模型名字符串与 Provider 判断能力。第三方模型名匹配不上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claude-*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规则，能力检测要么全 false、要么误判为 true，两种都出错。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根因 C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模型行为差异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Function Calling 在各家实现差异很大：并行调用、严格 JSON、长参数逐字复现、思考态下能否调工具，都不一致。工具越多，弱模型越容易崩。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故障分层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四层故障面，越往下越难自查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上两层报错明确、一次配对就好；下两层通常不报错，只是"感觉变笨了"。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L1 接入层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端点协议选错、Base URL 拼出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/v1/v1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、model ID 与中转命名不符、shell 里的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export ANTHROPIC_*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优先级压过 settings.json 导致"切了没生效"。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404 / 401 / 连不上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L2 协议层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缓存、思考、Beta Headers、effort、流式事件类型、stop_reason 语义在转换中丢失或被过滤。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静默降级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L3 工具层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tool_use 结构、并行调用、tool_use_id 配对、参数 JSON 严格性、服务端工具缺失。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改文件失败 / 死循环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L4 运营层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限流、掉线、低价分组偷换模型、预充值、代码与对话全量经过第三方服务器。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不可控风险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清单一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 Tool Use 会出问题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按失效机制分组，而不是按工具名罗列——同一类机制坏掉，整组工具一起坏。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 · 直接报错或完全不可用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 · 能跑但静默变差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 · 可用但更贵更慢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基本安全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 1 · 依赖模型逐字精度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最高频的失败来源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Edit 做的是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精确字符串替换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old_string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必须与文件内容逐字节一致，不做正则、不做模糊匹配，一个空格或缩进差异就失败。第三方模型在生成长参数时容易"顺手整理"空白、转义引号、把全角标点归一化、丢掉行尾空格。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String to replace not found → 模型重试 → 再次失败 → 反复读文件重试，token 烧光却一行没改。这是接第三方模型后最常见的体感"变笨"。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Write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整文件写入要求模型一次性输出全部内容。中转站的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max_tokens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上限往往低于官方（尤其按次计费的分组会隐藏单次输出上限），流式细粒度传参时参数不做 JSON 校验，截断即产生非法 JSON。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文件被写成半截 / 结尾缺花括号 / 报 invalid JSON in tool input；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stop_reason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若被中转统一成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end_turn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，客户端还会以为"写完了"。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TodoWrite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参数是对象数组 + 严格枚举（status / activeForm）。对嵌套数组 schema 支持弱的模型经常给错结构或漏字段。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校验失败后被丢弃，任务列表不更新；模型失去进度感，长任务中途"忘了自己在干嘛"。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NotebookEdit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cell_id + 编辑模式的组合语义复杂，弱模型基本靠猜。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插到错误的 cell、覆盖相邻单元格。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 2 · 结构性缺失（中转端没有这个能力）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配置改不好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WebSearch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WebSearch 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Anthropic 服务端工具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：搜索由 Anthropic 服务器调用搜索引擎完成，客户端只收结果。中转站只做协议转换，没有搜索服务；Bedrock / Vertex 同样不支持。这是判断"你连的是不是官方通道"的最快方法——反代通道只能 Fetch，不能 Search。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工具被隐藏，或模型回答"我无法访问实时网络"；部分中转会返回幻觉搜索结果。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WebFetch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抓取在本机执行，但正文摘要会调用小模型（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claude-haiku-4-5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）。中转站若没有这个 model ID，整条链路直接失败。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Error: model not found；或摘要质量骤降（被路由到不相干的廉价模型）。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图片 / PDF 输入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粘贴截图、读取图片走多模态 content block。纯文本中转或非视觉模型不接受该 block。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400 invalid content block type，或图片被静默丢弃、模型完全没看到你贴的报错截图。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工具 schema 扩展字段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defer_loading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（工具描述延迟加载）、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eager_input_streaming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等字段被严格校验的中转直接拒绝或剥离。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要么 400 unknown field，要么工具描述全量塞进每次请求，上下文迅速膨胀。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 3 · 协议转换中丢东西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 ⇄ Anthropic 转换层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并行工具调用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大量依赖一轮内并发多个 tool_use（同时读多个文件、并发 Grep）。不少 OpenAI→Anthropic 转换层只透传第一个 tool call。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后续调用被丢弃 → 模型以为读过了却没有内容 → 基于空信息编造结论；或退化为串行，速度慢数倍。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tool_use_id 配对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 tool_result 必须回带对应的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tool_use_id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。转换过程重写消息时容易错配或丢失，历史一旦不一致就整个会话卡死。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Error 400 · tool_use ids were found without tool_result blocks；中断一次后无法恢复，只能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/rewind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或重开会话。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思考态 + 工具调用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典型如 DeepSeek：进入 Reasoner 模式后底层不支持 function calling，而历史里又必须携带 thinking 块。Claude Code 的高强度思考提示恰好会触发这个模式。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只要挂了 MCP 或 WebSearch，一发请求就 400；GLM 一类模型则因能力误判被发送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thinking: adaptive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而报错。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流式事件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缺少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thinking_delta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server_tool_use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input_json_delta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等事件类型。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界面长时间空转、工具参数拼不全、"卡在 tool 调用中间"不动。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 4 · 工具规模压垮弱模型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数量问题，不是协议问题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MCP 工具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会一次性注入几十个工具定义（名称形如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mcp__server__tool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）。工具越多，选择空间越大，弱模型选错工具、编造参数的概率显著上升；schema 体积也直接吃掉上下文和成本。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调用不存在的工具名、参数张冠李戴、或干脆绕过工具自己"想象"结果。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Task / 子代理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子代理是"再开一个完整会话"，每个子代理自带全套系统提示与工具。第三方模型往往不理解委派语义，自己动手而不派发；无缓存时成本按 N 倍叠加。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子代理不干活、返回空结果、或并发把额度瞬间打光。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Skill / 技能调用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技能本质是长指令遵循。第三方模型对"先读 SKILL.md 再执行"这类元指令的服从度低。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症状：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技能被无视，或只读了名字就开始瞎编流程。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Bash / Read / Glob / Grep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基本安全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这几个纯本地执行、参数结构简单，是接第三方模型后仍然稳定的部分。剩下的问题只是模型本身写不写得对命令、会不会读超长输出。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注意：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Bash 长输出 + 无缓存时，每一轮都要重传全量上下文，成本放大最明显的就是这里。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清单二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哪些功能不能用、不可用、不好用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工具之外，客户端本身有一整套依赖官方 API 的能力，接第三方后大多数不会报错，只是悄悄消失。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· 协议特性（多数静默失效）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不报错，只变差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Prompt Caching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官方缓存能把 Claude Code 实际成本降 50–70%。中转不支持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时，每轮都要重新处理数万 token 的系统提示与工具定义。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成本翻数倍、首字延迟明显变长；返回里没有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cache_read_input_tokens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，客户端的缓存命中监控同时失效。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Extended Thinking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思考预算、adaptive thinking、interleaved thinking 都靠专有字段。能力探测还会误判：模型名匹配不上但 Provider 仍被当作 firstParty，于是照发 thinking 字段。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要么参数被过滤、深度思考形同虚设，要么直接 400；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ultrathink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一类用法完全无效。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Beta Headers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客户端会发十余个实验性 header（如 interleaved-thinking、fine-grained-tool-streaming）。第三方端不认识，静默忽略是好结果，返回错误是坏结果。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依赖这些 header 的新特性整体不生效；部分严格中转直接拒绝请求。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长上下文 / 1M 窗口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中转标称的上下文与实际透传上限常常不一致，逆向与按次计费分组尤其容易隐藏上限，超出部分被服务端悄悄截断。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模型"看不见"前面的文件，却不会告诉你；大重构、多文件分析准确率断崖下跌。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上下文管理 / 自动压缩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服务端上下文清理不可用，只能靠本地 compact，且压缩本身也由第三方模型执行。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/compact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触发更频繁、摘要质量更差，长会话信息丢失加剧。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stop_reason 语义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逆向类通道的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stop_reason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、流式结束标记常与官方不一致。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达到 max_tokens 被当成正常结束，输出被静默截断而客户端不重试。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· 客户端功能（界面上就少了东西）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看得见的缺失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用量与成本统计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/cost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、状态栏 token 计数、上下文占用百分比全部依赖响应里的 usage 字段。中转返回不全或干脆不返回。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数字为 0 或明显失真，无法判断该不该压缩、花了多少钱。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计划模式 Plan Mode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Plan Mode 会抬高思考预算并依赖 ExitPlanMode 工具的严格流程。思考不可用时退化成普通对话；某些平台还会因思考预算超过输出上限而直接报错。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计划质量下降，或模型不调用 ExitPlanMode，卡在计划模式里出不来。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后台小模型任务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会话标题生成、命令建议、WebFetch 摘要、部分补全都会调用 haiku 级模型。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中转缺该 model ID 时后台请求持续 404（日志刷屏），或被路由到廉价模型导致质量下降。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模型切换 / 自动降级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列表与官方模型别名绑定；各中转对同一模型的 ID 命名不统一（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claude-sonnet-4-6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vs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anthropic/claude-sonnet-4.6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切换后 404 model not found；官方的限额降级策略也不再生效。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错误恢复与重试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客户端按官方状态码语义重试。中转把上游超时统一成 502/504、把余额不足返回 402、限流返回 429 的时机也各不相同。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该重试的不重试、不该重试的疯狂重试，长任务中途整体失败。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CC Switch 自身：无故障转移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同一时刻只有一个 Provider 处于 Active，不支持自动 failover；shell 里手工 export 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ANTHROPIC_*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优先级高于 settings.json。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上游挂了要手动切；以及最经典的"切了但没生效"——因为 shell 变量一直在压着。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· 运营与安全（技术之外的账）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影响最长期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代码与对话外流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阻断级风险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所有请求经中转服务器明文过境，运营方技术上可完整记录对话、代码与密钥。多数中转不公开数据处理政策。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等价于对整个代码库做了一次中间人。含生产密钥、客户数据的仓库不应走这条路。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API Key 明文落盘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CC Switch 与 settings.json 以明文保存 Key，容易被 git commit、截屏、云盘同步带出去。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缓解：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dotfiles 加 .gitignore、Key 放系统 keychain 或用 shell function 动态注入。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"降智"与偷换模型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低价分组把请求路由到更小的模型或更低的思考档位，返回的 model 字段照旧。价格越低，掉包概率越高。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识别：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 prompt 在不同分组跑同一套基准任务对比；观察 WebSearch 是否可用可快速区分逆向/反代通道。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稳定性与账户风险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逆向、Kiro、Antigravity 类通道随官方策略调整随时失效；预充值余额掌握在运营方手里；共享账号池被限流或封禁会牵连所有用户。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服务中断无 SLA、余额难追回；把官方 Key 交给第三方还可能触发风控。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版本兼容漂移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迭代很快，新版本引入的新字段/新 Beta 会先于中转适配。社区多次出现"升级后第三方通道工具调用集体报错"。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缓解：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接第三方时锁定客户端版本，别开自动更新；升级前先在一个小项目里验证工具调用链路。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关于"官方内置中转站黑名单 / 注入信息收集"的说法，目前只见于社区帖子，缺乏可复现的证据，此处仅作存疑记录，不作为结论。可验证的部分是：客户端确实会做 Provider 与模型能力探测，并据此启用或跳过专有字段。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怎么自查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五分钟确认你接的通道到底缺什么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按顺序做，每一步的结论决定下一步——这里的编号是真实的执行序列。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确认协议端点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只发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POST /v1/messages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（Anthropic schema）。中转若只有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/v1/chat/completions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，两者完全不兼容，需要 Router 之类的转换层。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curl -s $ANTHROPIC_BASE_URL/v1/messages \</w:t>
      </w:r>
      <w:r>
        <w:rPr>
          <w:rFonts w:ascii="Consolas" w:cs="Consolas" w:eastAsia="Microsoft YaHei" w:hAnsi="Consolas"/>
        </w:rPr>
        <w:br/>
        <w:t xml:space="preserve">  -H "x-api-key: $KEY" -H "anthropic-version: 2023-06-01" \</w:t>
      </w:r>
      <w:r>
        <w:rPr>
          <w:rFonts w:ascii="Consolas" w:cs="Consolas" w:eastAsia="Microsoft YaHei" w:hAnsi="Consolas"/>
        </w:rPr>
        <w:br/>
        <w:t xml:space="preserve">  -d '{"model":"你的模型ID","max_tokens":16,"messages":[{"role":"user","content":"hi"}]}'</w:t>
      </w:r>
      <w:r>
        <w:rPr>
          <w:rFonts w:ascii="Consolas" w:cs="Consolas" w:eastAsia="Microsoft YaHei" w:hAnsi="Consolas"/>
        </w:rPr>
        <w:br/>
        <w:t xml:space="preserve"># 期望：200 且返回体含 content 数组。404 → 检查 BASE_URL 是否已含 /v1（会拼成 /v1/v1）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核对 model 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不要照抄官方文档的模型名，以中转实际列表为准，大小写敏感。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curl -s $ANTHROPIC_BASE_URL/v1/models -H "x-api-key: $KEY"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探测专有字段是否透传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分别带上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thinking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和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各发一次，看是被接受、被忽略还是 400。响应 usage 里有没有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cache_creation_input_tokens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是缓存能力的直接证据。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用一次真实工具调用做验收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在测试仓库里让它读一个文件 → 精确 Edit 一行 → 再 Grep 验证。这条链路同时覆盖并行调用、tool_use_id 配对和逐字精度三个高危点。再问一句需要联网的问题，看 WebSearch 是否存在。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按探测结果显式关闭不支持的能力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与其让客户端发出会被拒绝或被忽略的字段，不如主动关掉——能减少一大批莫名其妙的 400 和空转。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仅在上一步确认不支持时才设置；支持的能力不要关</w:t>
      </w:r>
      <w:r>
        <w:rPr>
          <w:rFonts w:ascii="Consolas" w:cs="Consolas" w:eastAsia="Microsoft YaHei" w:hAnsi="Consolas"/>
        </w:rPr>
        <w:br/>
        <w:t xml:space="preserve">export DISABLE_PROMPT_CACHING=1</w:t>
      </w:r>
      <w:r>
        <w:rPr>
          <w:rFonts w:ascii="Consolas" w:cs="Consolas" w:eastAsia="Microsoft YaHei" w:hAnsi="Consolas"/>
        </w:rPr>
        <w:br/>
        <w:t xml:space="preserve">export DISABLE_INTERLEAVED_THINKING=1</w:t>
      </w:r>
      <w:r>
        <w:rPr>
          <w:rFonts w:ascii="Consolas" w:cs="Consolas" w:eastAsia="Microsoft YaHei" w:hAnsi="Consolas"/>
        </w:rPr>
        <w:br/>
        <w:t xml:space="preserve">export CLAUDE_CODE_DISABLE_EXPERIMENTAL_BETAS=1</w:t>
      </w:r>
      <w:r>
        <w:rPr>
          <w:rFonts w:ascii="Consolas" w:cs="Consolas" w:eastAsia="Microsoft YaHei" w:hAnsi="Consolas"/>
        </w:rPr>
        <w:br/>
        <w:t xml:space="preserve"># 清掉残留的手工变量，避免 CC Switch "切了没生效"</w:t>
      </w:r>
      <w:r>
        <w:rPr>
          <w:rFonts w:ascii="Consolas" w:cs="Consolas" w:eastAsia="Microsoft YaHei" w:hAnsi="Consolas"/>
        </w:rPr>
        <w:br/>
        <w:t xml:space="preserve">unset ANTHROPIC_AUTH_TOKEN ANTHROPIC_API_KEY ANTHROPIC_BASE_URL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怎么用才不别扭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按任务类型分流，而不是全量替换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适合走第三方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单文件问答、写测试、翻译注释、生成样板代码、跑脚本。工具链短、上下文小、不依赖缓存与思考。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建议留在官方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跨文件重构、长会话调试、需要子代理与 MCP 的编排、任何依赖精确 Edit 的大改动。这些正好踩在全部高危点上。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通道优先级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官转 / Max 池 &gt; Vertex、Bedrock、Kiro、Antigravity（底层正版，字段有差异）&gt; 逆向与按次计费（能力因站而异，掉包概率最高）。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工程纪律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锁客户端版本；敏感仓库不走中转；Key 不进 git；把中转当成本优化选项而非唯一通道，保留一个可随时切回的官方 Provider。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主要来源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fqhqm1vaxnng7keuwyuc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CC Switch 接第三方中转踩坑指南：6 类配置问题拆解 — ofox.ai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7cuhh9yr3nn0ilxr4mzx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Code 源码深度解析：对第三方模型的能力探测与功能降级 — CSDN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4h-nsg3bv9zp6zs9mbkw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Code 升级现兼容性问题，第三方 API 调用频现报错 — 80aj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n6dfofr4ywefxx8tivg7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中转站渠道分组：Max / 逆向 / Kiro / 反重力 / 官转 8 类技术来源 — API Ranking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hzjjuaewz1u6bcqmqv2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Code 工具参考 · 官方文档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wtogjf7d-ejjqcelbast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工具使用故障排除 · Claude Platform Docs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oo-a6yqm-etaog76dq4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对逆向中转 API 说"不！" — 腾讯云开发者社区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8phtaedzifzpqida1ssn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使用 Claude Code 中转商的风险 — 知乎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5iqy7azacm0n13luykng4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https://cavno.org/life/ai/third-party-relay-issues/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第三方中转接入 Claude Code：问题全清单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mefebdmoawz_9cksb7n2" Type="http://schemas.openxmlformats.org/officeDocument/2006/relationships/hyperlink" Target="http://127.0.0.1:5509/life/ai/" TargetMode="External"/><Relationship Id="rIdfqhqm1vaxnng7keuwyucw" Type="http://schemas.openxmlformats.org/officeDocument/2006/relationships/hyperlink" Target="https://ofox.ai/zh/blog/cc-switch-claude-code-third-party-relay-config-guide/" TargetMode="External"/><Relationship Id="rId7cuhh9yr3nn0ilxr4mzxb" Type="http://schemas.openxmlformats.org/officeDocument/2006/relationships/hyperlink" Target="https://blog.csdn.net/SK600/article/details/159726579" TargetMode="External"/><Relationship Id="rId4h-nsg3bv9zp6zs9mbkwx" Type="http://schemas.openxmlformats.org/officeDocument/2006/relationships/hyperlink" Target="https://www.80aj.com/2026/05/30/claude-api-errors-compatibility/" TargetMode="External"/><Relationship Id="rIdn6dfofr4ywefxx8tivg72" Type="http://schemas.openxmlformats.org/officeDocument/2006/relationships/hyperlink" Target="https://apiranking.com/guides/channel-groups" TargetMode="External"/><Relationship Id="rIdbhzjjuaewz1u6bcqmqv2o" Type="http://schemas.openxmlformats.org/officeDocument/2006/relationships/hyperlink" Target="https://code.claude.com/docs/zh-TW/tools-reference" TargetMode="External"/><Relationship Id="rIdwtogjf7d-ejjqcelbastd" Type="http://schemas.openxmlformats.org/officeDocument/2006/relationships/hyperlink" Target="https://platform.claude.com/docs/zh-CN/agents-and-tools/tool-use/troubleshooting-tool-use" TargetMode="External"/><Relationship Id="rIdboo-a6yqm-etaog76dq43" Type="http://schemas.openxmlformats.org/officeDocument/2006/relationships/hyperlink" Target="https://cloud.tencent.com/developer/article/2624427" TargetMode="External"/><Relationship Id="rId8phtaedzifzpqida1ssnd" Type="http://schemas.openxmlformats.org/officeDocument/2006/relationships/hyperlink" Target="https://zhuanlan.zhihu.com/p/1926960843502883825" TargetMode="External"/><Relationship Id="rId5iqy7azacm0n13luykng4" Type="http://schemas.openxmlformats.org/officeDocument/2006/relationships/hyperlink" Target="https://cavno.org/life/ai/third-party-relay-issues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第三方中转接入 Claude Code：问题全清单</dc:title>
  <dc:subject>第三方中转和非 Claude 模型接入时的协议、工具调用与能力降级问题全清单。</dc:subject>
  <dc:creator>Cavno</dc:creator>
  <cp:keywords>Claude Code, 中转, 兼容性, Tool Use</cp:keywords>
  <dc:description>第三方中转和非 Claude 模型接入时的协议、工具调用与能力降级问题全清单。</dc:description>
  <cp:lastModifiedBy>Un-named</cp:lastModifiedBy>
  <cp:revision>1</cp:revision>
  <dcterms:created xsi:type="dcterms:W3CDTF">2026-09-23T19:20:04.927Z</dcterms:created>
  <dcterms:modified xsi:type="dcterms:W3CDTF">2026-09-23T19:20:04.927Z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