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Economics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金融系统发展史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金融史不是产品清单，而是人类不断扩大“可承诺的未来”、把现实权利转化为可记录、可计量、可交易结构的历史。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738bfsi1tdn4ww2endom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返回经济学栏目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SYSTEMS HISTORY · 01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金融系统发展史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从债务记忆到算法化未来：金融如何编码权利、时间与风险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金融史不是产品清单，而是人类不断扩大“可承诺的未来”、把现实权利转化为可记录、可计量、可交易结构的历史。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时间不对称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信用网络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资产负债表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系统性风险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Finance = Future Claims + Valuation + Trust + Network + Control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核心问题 / THE GOVERNING QUESTION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金融系统怎样跨越时间、陌生人和不确定性，把今天的资源配置到尚未发生的未来？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第一原型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债，而不是钱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核心变量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信用与流动性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控制节点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中央银行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现代形态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人机混合网络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演化时间线 / EVOLUTION TIMELINE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438275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阶段对比 / COMPARATIVE FRAME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系统阶段 / 模块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核心单位或回应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新增能力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新增脆弱性 / 限定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人格信用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双边承诺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延期交换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关系半径有限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货币—银行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通用计量与存款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支付与信用创造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挤兑、期限错配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证券市场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标准化权利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流动性与分散融资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波动与羊群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算法网络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模型、协议、数据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实时定价与自动执行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速度、耦合、模型共振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导论 · OPENING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可以。若沿用我们前面那套系统论框架来看，“金融系统发展史”最重要的不是把它写成“货币—银行—股票—央行—衍生品”的器物史，而是把它看成一个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复杂社会系统不断处理四个根本问题的演化史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支付 → 信用 → 资本配置 → 风险分配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更深一层，则是：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金融系统的发展 = 把未来的不确定性， 逐步转换为今天可以计量、交换、抵押、定价、分散和控制的权利结构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这条线从古代债务契约一路延伸到中央银行、证券市场、影子银行、衍生品、量化交易、加密资产和 AI。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一、首先重新定义：什么叫“金融系统”？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如果只把金融理解为“钱”，会看错整个历史。 金融系统真正处理的是：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跨时间、跨主体、跨空间地重新分配资源和风险。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可以抽象成：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mathcal F_t = (A_t,M_t,C_t,K_t,R_t,I_t,N_t,G_t)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其中：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变量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Actors：家庭、商人、企业、银行、政府、央行、基金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Money：支付与计价体系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Credit：信用与债务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K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Capital：资本配置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Risk：风险承担与转移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Information：价格、账簿、评级、数据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Network：金融主体之间的连接网络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G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Governance：法律、制度、监管与央行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系统演化：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mathcal F_t+1 = T( mathcal F_t, Technology_t, Commerce_t, War_t, Crisis_t, Institution_t 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这里最重要的一点是：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金融系统不是金融机构的简单总和，而是一套“权利—债务—信息—流动性—信任”的关系网络。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二、金融系统真正解决的是“时间不对称”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现实经济中始终存在一种结构性矛盾。 甲现在有钱：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S_t&gt;0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但暂时不用。 乙现在需要钱：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I_t&gt;0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但收益发生在未来：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CashFlow_t+n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金融系统做的事情，就是建立：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Present\ Resource ↔ Future\ Claim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今天交出资源，换取对未来资源的权利。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所以最基本的金融关系不是货币，而是：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Claim\ on\ Future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债券如此。 贷款如此。 股票如此。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保险如此。 期权也是如此。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三、因此金融的第一原型其实不是“钱”，而是“债”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这是理解金融史非常重要的一点。 在成熟铸币出现之前，人类已经存在：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借贷；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欠账；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-粮食债务； -土地债务； -利息； -偿还期限。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古代美索不达米亚的泥板账簿就是典型例子。 所以金融系统的最早形态更接近：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Person_A → Debt\ Contract → Person_B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双边信用系统。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四、第一阶段：账簿—债务系统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大致可以理解为：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公元前数千年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其基本结构：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276350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关键创新不是硬币，而是：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Accounting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即账簿。 因为如果没有记账：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Memory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限制交易规模。 一旦出现：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Written\ Ledger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社会就可以把： “某人欠某人多少” 外部化。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Human\ Memory → Institutional\ Memory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五、这是金融史第一次“信息外置”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债务本质上是一条信息：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A\ owes\ B\ 100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如果这条信息只存在于两个人脑中： 系统规模极小。 如果它进入：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Ledger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就可以：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继承；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-转让； -审计； -计算； -征税； -执行。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因此金融系统最早的一次巨大升级其实是：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Memory → Record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这和后来计算机化金融的结构非常相似，只是介质不同。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六、古代金融的第一个系统瓶颈：信用高度人格化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最早的信用主要依赖：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Who\ are\ you?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 -亲属； -身份； -信誉； -政治地位； -宗教机构。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因此网络结构：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G=(V,E)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高度局部化。 只有熟人之间：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E_ij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容易形成信用。 这限制了交易半径。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七、第二阶段：货币的出现，是把“私人信用”升级为“公共可接受性”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铸币的重要意义不是： “大家终于有钱了”。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交易不再需要持续评估对方的私人信用。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如果支付媒介被广泛接受：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Money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那么：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A→ Money→ 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替代：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A↔ PersonalTrust↔ 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于是交易成本下降。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02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八、货币其实是一种“信任压缩技术”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没有货币时： A需要了解B。 B需要了解C。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C需要了解D。 网络信任成本：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O(n^2)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而统一货币出现后： 所有人只需共同接受：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A→ 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B→ 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C→ 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网络变成：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Hub-and-Spoke。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这本质是：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把分布式私人信任 压缩为公共信用节点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九、货币系统的本质：建立一个共同计量尺度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货币至少承担：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Unit\ of\ Account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Medium\ of\ Exchange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Store\ of\ Value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但从系统论来看，最深的是：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Unit\ of\ Account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因为只有统一尺度出现： 不同东西才能进入同一个信息系统。 例如： 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土地：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粮食：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全部转换成统一价格。 于是经济系统从：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Heterogeneous\ Objects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Comparable\ Numbers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这是巨大的信息压缩。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十、第三阶段：商业信用与早期银行——从货币系统进入“信用网络”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随着长距离贸易发展，携带大量金银存在：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TransportationRisk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TheftRisk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SettlementCost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于是金融系统出现第二次重要抽象：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不再移动金属，而是移动“对金属的权利”。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十一、这就是票据革命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商人A： 在佛罗伦萨存钱。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然后获得：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Bill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商人B可以在另一个城市兑现。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Physical\ Gold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不需要移动。 移动的是：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Claim\ on\ Gold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这一步非常重要。 金融世界开始从：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实物层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进入：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权利层。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十二、从这里开始，金融变成“资产负债表系统”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银行真正创造的核心结构：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Assets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Liabilities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银行： 资产：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Loan=100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负债：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Deposit=100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BalanceSheet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本身开始成为金融世界的基本语言。 这也是为什么现代金融如果不用资产负债表理解，很容易理解错。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十三、复式记账是金融史上极其关键的信息革命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复式记账：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Debit=Credit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意味着： 每一个金融行为同时被记录成：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Source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Use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 一个人的资产： 往往是另一个人的负债。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Asset_A=Liability_B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因此整个金融系统实际上形成：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Interlocking\ Balance\ Sheets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 相互咬合的资产负债表网络。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十四、金融系统开始出现第一个真正意义上的“系统性风险”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Asset_A=Liability_B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所以如果： B违约：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Liability_B↓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意味着： A资产：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Asset_A↓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Default_B → Loss_A → Default_A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Cascade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即级联故障。 这就是现代金融危机的远祖。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03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十五、第四阶段：银行体系——从“储存货币”进入“创造信用”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银行发展后发生一个经常被低估的跃迁： 银行不只是：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Intermediary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也就是简单把： 储户的钱借给借款人。 现代银行体系更深的功能是：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Credit\ Creation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银行贷款时：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Loan↑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Deposit↑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Bank\ Credit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本身创造新的存款货币。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十六、这意味着货币从“东西”变成了“资产负债表关系”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现代货币越来越不是： 一块黄金。 而是： 某机构的：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Liability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比如： 商业银行存款：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Liability_Bank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央行准备金：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Liability_CentralBank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现金： 也是：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Liability_CentralBank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所以现代货币体系是：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分层货币系统。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十七、货币层级可以这样看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552575"/>
            <wp:effectExtent t="0" r="0" b="0" l="0"/>
            <wp:docPr id="1" name="文章图示 3" descr="文章图示 3" title="文章图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不同层级的货币： 信用质量不同。 越靠近中央银行：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Liquidity↑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CreditRisk↓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十八、第五阶段：国家信用与公共债务——金融第一次大规模连接“未来税收”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国家债券是金融史上另一个巨大创新。 政府发行：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Bond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本质是：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Future\ Tax\ Revenue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的证券化。 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Government → FutureTaxes → Bond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这意味着国家可以把未来几十年的财政能力： 提前变成今天的资金。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十九、国家债务改变了战争、国家与资本主义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没有成熟债券市场： 政府打仗主要依赖：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CurrentTax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或者： 掠夺。 有债券市场以后：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War\ Cost_t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可以跨时间分摊：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Debt_t → Taxes_t+n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StateCapacity↑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这也是现代财政国家形成的重要金融基础之一。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二十、中央银行的出现：金融系统第一次拥有“系统级控制器”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这是一个非常关键的系统论节点。 传统银行网络是：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Distributed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但它容易发生：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BankRun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因为银行资产： 长期贷款：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LongTerm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负债： 短期存款：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ShortTerm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Maturity\ Mismatch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二十一、银行本质上进行“期限转换”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银行从很多人那里借：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然后贷出去：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Short\ Liabilities → Long\ Assets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这使经济增长成为可能。 但同时制造脆弱性： 如果所有存款人同时要求：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Cash\ Now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银行无法把长期贷款瞬间变现。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Liquidity\ Crisis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04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二十二、中央银行就是系统级负反馈装置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如果出现挤兑：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LiquidityDemand↑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中央银行：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Reserves↑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提供最后贷款人支持。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Shock → CentralBankResponse → Stabilization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这就是典型：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Feedback Control。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二十三、第六阶段：股份公司与证券市场——金融开始把企业“切片”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传统企业融资： 企业家：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Owner=100\%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资金规模受个人财富限制。 股份公司出现：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Firm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可以拆成：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Share_1+Share_2+·s+Share_n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Ownership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变成可交易权利。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二十四、股票的本质是“剩余索取权的标准化”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股票不是一张纸。 它代表：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Residual\ Claim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 公司支付： 工资、 债务、 税收、 其他义务之后， 剩余现金流的权利。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Equity = Claim\ on\ Residual\ CashFlow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二十五、证券市场完成第二次巨大“解耦”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企业经营：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Operation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 资本所有权：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Ownership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分开。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Management≠ Ownership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这带来： -规模化资本； -专业管理； -流动性； 但也制造：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Principal-Agent\ Problem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 委托代理问题。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二十六、证券交易所的核心功能不是赌博，而是“流动性生产”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如果买一家企业必须持有： 30年， 投资者不愿投入资金。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如果股权可以随时：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那么长期资产： 被包装成： 短期可交易资产。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Illiquid\ Capital → Liquid\ Security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这是证券市场最核心的系统功能之一。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二十七、但这里再次制造结构性矛盾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企业真实资本：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LongTerm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证券价格：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Instant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Long\ Economic\ Time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Short\ Market\ Time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发生分离。 这就是许多市场波动、投机和短期主义的根源。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二十八、第七阶段：工业革命与现代资本市场——金融开始成为“资本配置操作系统”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工业革命之后： 铁路、 钢铁、 航运、 电力、 制造业， 需要：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CapitalScale↑↑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传统家庭财富无法满足。 于是金融系统开始承担：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Savings → Investment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的大规模转换。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05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二十九、现代资本市场本质上是一套“分布式项目选择系统”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市场中： 成千上万人根据：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Information_i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Valuation_i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然后交易。 价格：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实际上是：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P_t = Aggregation( Belief_1, Belief_2, dots, Belief_n 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因此市场价格是一种：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分布式信息聚合。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这就是后来有效市场思想能够成立的系统背景。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三十、但价格从来不是“纯信息”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同时受到： 信息：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杠杆：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Leverage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叙事：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Narrative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风险偏好：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RiskAppetite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共同影响。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 = F( Fundamental, Belief, Liquidity, Leverage, Positioning 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这就是为什么后来索罗斯、明斯基等思想会如此重要。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三十一、第八阶段：金本位——第一次真正形成全球货币网络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19世纪的金本位尝试把： 不同国家货币： 全部绑定到：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Gold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 美元、 英镑、 法郎， 之间形成固定换算关系。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系统结构：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009650"/>
            <wp:effectExtent t="0" r="0" b="0" l="0"/>
            <wp:docPr id="1" name="文章图示 4" descr="文章图示 4" title="文章图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三十二、这是一个非常强的“规则约束系统”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各国货币供应受到：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GoldReserve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制约。 如果黄金流出：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Reserve↓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利率通常需要：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抑制需求、吸引资金回流。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GoldFlow → InterestRate → DomesticEconomy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形成自动调整机制。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三十三、但它的问题也正来源于“刚性规则”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金本位： 稳定汇率。 代价是： 牺牲国内政策自由。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即著名三元悖论：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FixedExchangeRate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FreeCapitalFlow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IndependentMonetaryPolicy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三者不能同时完全实现。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Choose\ 2\ of\ 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这是金融系统典型的：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Constraint Triangle。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三十四、第九阶段：1929—1930年代危机——金融第一次清楚显示“局部理性可以产生整体灾难”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这是金融系统思想史非常重要的转折。 银行各自为了安全： 减少贷款：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Loan↓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家庭为了安全： 增加储蓄：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Saving↑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企业为了安全： 减少投资：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Investment↓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每一个主体 individually rational。 但总体结果：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Demand↓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Income↓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Default↑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进一步：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Local\ Rationality → Systemic\ Collapse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这正是系统论最典型的问题。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三十五、这也是凯恩斯革命的系统意义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凯恩斯真正的突破不只是： “政府应该花钱”。 而是发现：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Aggregate ≠ Sum\ of\ Individual\ Intentions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个人储蓄增加： 不一定让整个社会储蓄增加。 因为：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Spending↓ → Income↓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Paradox\ of\ Thrift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典型涌现现象。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06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三十六、金融系统从此正式进入“宏观反馈控制时代”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政府和央行开始承担：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System\ Stabilization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功能。 例如： 衰退：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Demand↓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FiscalSpending↑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或者：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InterestRate↓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目标：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NegativeFeedback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抵消经济下行。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三十七、第十阶段：布雷顿森林体系——国家开始设计一个全球金融控制系统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二战后： 各国不愿重新回到： 完全自由的金本位。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于是建立：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USD↔ Gold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其他货币：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Currency_i↔ USD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009650"/>
            <wp:effectExtent t="0" r="0" b="0" l="0"/>
            <wp:docPr id="1" name="文章图示 5" descr="文章图示 5" title="文章图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美国成为核心节点。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三十八、这本质上建立了“分层国际货币系统”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USD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外围： 其他货币。 国际贸易和储备： 越来越依赖美元。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于是美国获得：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NetworkCentrality↑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这不仅是货币问题。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Financial\ Network\ Power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三十九、1971年以后：现代信用货币体系真正形成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美元与黄金最终脱钩后： 货币彻底从：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Commodity\ Anchor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Institutional\ Anchor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 货币价值不再主要来自： 黄金兑换承诺。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而来自： -国家税收能力； -央行信誉； -法律； -金融体系； -经济生产力。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Money = Institutional\ Trust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越来越明显。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四十、货币系统开始从“外生约束”转向“政策反馈”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金本位：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MoneySupply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受黄金制约。 信用货币时代： 央行通过：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InterestRate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Reserve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OpenMarketOperations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等调节金融条件。 于是货币体系： 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Rule\ constrained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Feedback\ controlled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四十一、第十一阶段：金融工程——风险本身开始被“拆解和交易”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20世纪后期： 期货、 期权、 互换、 证券化， 快速发展。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这意味着： 以前一个资产：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Asset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包含很多风险：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InterestRateRisk + CreditRisk + FXRisk + VolatilityRisk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现在金融工程把它们拆开。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四十二、风险从“命运”变成“可交易对象”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例如利率互换： 可以把： 固定利率风险：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Fixed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变成： 浮动利率风险：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Floating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期权： 把收益函数变成：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Payoff=f(S_T)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 风险第一次被大规模：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Quantified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Decomposed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Transferred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07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四十三、金融系统因此发生一次非常深的抽象跃迁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最开始交易：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Goods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后来交易：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Money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再后来：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再后来：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Equity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再后来：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Risk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Probability\ Distribution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都开始被交易。 可以写成：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Object → Claim → Risk → Distribution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四十四、第十二阶段：证券化——金融开始把资产负债表“拆开重新包装”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例如房贷： 银行原本：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Mortgage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长期放在资产负债表。 证券化以后： 大量房贷：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Mortgage_1+·s+Mortgage_n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打包成：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MBS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然后重新出售。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Originate ≠ Hold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 发放贷款的人： 不一定承担最终风险。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四十五、这导致金融系统从“机构型”转向“网络型”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742950"/>
            <wp:effectExtent t="0" r="0" b="0" l="0"/>
            <wp:docPr id="1" name="文章图示 6" descr="文章图示 6" title="文章图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证券化后：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095500"/>
            <wp:effectExtent t="0" r="0" b="0" l="0"/>
            <wp:docPr id="1" name="文章图示 7" descr="文章图示 7" title="文章图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Network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风险开始跨机构移动。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四十六、影子银行本质上是“银行功能脱离银行机构”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银行的核心功能：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CreditCreation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MaturityTransformation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LiquidityTransformation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后来： 货币市场基金、 证券化工具、 Repo、 SPV， 也能实现类似功能。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Banking ≠ Bank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这是极其重要的变化。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四十七、第十三阶段：2008金融危机——网络金融暴露出“连接越多并不一定越稳定”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危机前有一种直觉： 风险分散：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Diversification↑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 稳定性：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Stability↑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但2008表明： 连接过多：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Connectivity↑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也可能导致：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Contagion↑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 网络可以分散风险。 也可以传播风险。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四十八、这是复杂网络理论非常典型的双刃剑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若节点之间完全断开： 局部失败： 不会传播。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但无法共享流动性。 若高度连接： 正常时期： 效率非常高。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危机时期：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Shock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传播迅速。 所以金融系统存在：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Efficiency ↔ Robustness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的结构性权衡。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四十九、2008最深层的问题不是“次贷太多”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而是整个系统出现：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Leverage↑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MaturityMismatch↑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Opacity↑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Interconnection↑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同时： 资产价格：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HousePrice↑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带来： 抵押品价值：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Collateral↑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进一步： 贷款：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 → Collateral → Credit → Price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典型：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正反馈。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08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五十、这其实就是明斯基金融不稳定机制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稳定时期： 人们看到：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Volatility↓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于是认为风险下降。 结果：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Leverage↑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风险承担：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RiskTaking↑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最终： 系统变得更脆弱。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Stability → RiskTaking → Fragility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这就是著名的：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Stability is destabilizing.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从系统论看： 这是典型：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Endogenous Instability。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五十一、第十四阶段：QE与央行资产负债表——控制器开始直接进入资产价格系统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2008之后： 传统政策利率降到接近：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之后，央行开始：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直接购买： 国债、 MBS等。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央行资产：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Assets↑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同时银行体系准备金：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Reserves↑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金融系统进入一个新的阶段：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CentralBank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不只是： 利率控制器， 也成为：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Balance-Sheet Controller。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五十二、2020年进一步强化了“金融系统政策化”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疫情冲击下： 财政：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FiscalTransfer↑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央行：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Liquidity↑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银行体系： 提供信用。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Fiscal + Monetary + Financial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三套系统高度耦合。 过去我们常常把它们分开： 实际上现代系统越来越是：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boxed Fiscal-Monetary-Financial\ Complex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五十三、第十五阶段：金融数字化——金融从“机构网络”进入“计算网络”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电子交易、 高频交易、 ETF、 算法交易、 电子支付， 改变了金融信息传播速度。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PriceUpdate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以天计算。 后来： 小时。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分钟。 秒。 现在：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Microseconds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五十四、这意味着系统反馈速度越来越高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FeedbackLatency↓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系统响应更快。 效率：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Efficiency↑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但同时可能：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Instability↑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因为： 自动算法：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Algorithm_A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Algorithm_B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产生反馈。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Machine ↔ Machine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可以形成极高速正反馈。 Flash Crash就是典型提醒。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五十五、金融系统开始从“人类决策网络”变成“人机混合复杂适应系统”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可以表示成：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Agents= Humans + Institutions + Algorithms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于是价格：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不再只是人的信念集合。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P_t = F( HumanBeliefs, Algorithms, Liquidity, Rules )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五十六、第十六阶段：加密资产与区块链——第一次尝试把金融制度本身编码化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Bitcoin的真正创新如果从系统论看： 不只是： “数字黄金”。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尝试把原来由机构保证的账簿一致性，改成由协议和网络共识保证。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传统银行：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Trusted\ Institution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维护账簿。 区块链：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Distributed\ Consensus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维护账簿。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Institutional\ Trust → Protocol\ Trust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09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五十七、DeFi进一步尝试把金融功能变成软件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传统： 贷款： 银行。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交易： 交易所。 清算： 清算所。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做市： 做市商。 DeFi： 试图写成：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SmartContract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AMM：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x· y=k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自动进行做市。 于是金融制度开始：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Institution → Code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五十八、但这并没有消灭系统风险，只是改变了系统边界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传统金融风险： -银行挤兑； -信用风险； -操作风险。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DeFi则新增： -智能合约漏洞； -预言机风险； -治理攻击； -协议组合风险。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Risk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没有消失。 只是：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RiskLocation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发生迁移。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五十九、第十七阶段：AI时代——金融系统可能再次改变“认知结构”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AI开始进入： -研究； -交易； -信用评估； -风险管理； -客服； -合规； -资产配置； -代理执行。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这意味着： 金融Agent开始从：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Human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Human+AI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甚至：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Autonomous\ Agent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六十、这会产生一个新的系统问题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过去： 投资者研究公司。 未来： AI研究公司。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另一个AI： 研究第一个AI的行为。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Agent_A → Model(Agent_B)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Agent_B → Model(Agent_A)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Higher-order Reflexivity。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金融市场的反身性可能变得更强，而不是更弱。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六十一、现在把金融史重新压缩：金融系统其实经历了七次核心抽象跃迁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实物 → 账簿 → 货币 → 信用 → 证券 → 风险 → 算法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每一步都是：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把现实世界中的某种关系抽象成可记录、可交易、可组合的信息对象。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六十二、第一层：实物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Asset=Physical\ Object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土地、粮食、金银。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六十三、第二层：权利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Asset=Claim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债权。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10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六十四、第三层：标准化权利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Claim → Security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股票、债券。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六十五、第四层：未来状态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期权：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Payoff=f(S_T)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交易的其实是： 未来状态条件。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六十六、第五层：概率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衍生品价格： 越来越依赖：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Distribution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隐含波动率。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连“市场认为未来可能怎样”本身都成为价格。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六十七、第六层：算法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现在： 交易规则本身：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也被编码。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Action_t=pi(Data_t)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金融系统开始自执行。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六十八、所以金融系统真正的长期演化方向不是“越来越多金融产品”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越来越多现实关系 被转化成 可计算的权利结构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可以表达：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Reality → Contract → Data → Model → Price → Action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六十九、如果用我们之前系统论六阶段重新看整个历史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这比时间线更重要。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第一阶段：结构系统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最早的问题：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谁欠谁？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Nodes+Relations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即债务网络。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第二阶段：开放系统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商业扩张以后： 金融不断与： -贸易； -国家； -战争； -技术； 交换资源。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银行系统成为典型开放社会系统。 注意： 这里的“开放”是结构分析意义上的，不是严格把金融等同于热力学开放系统。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第三阶段：控制与反馈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央行、 财政、 利率、 银行监管出现。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金融系统开始拥有：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FeedbackController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第四阶段：信息系统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价格、 会计、 信用评级、 统计、 衍生品， 不断把世界转换成：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第五阶段：非线性与自组织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泡沫、 挤兑、 杠杆、 趋势、 反馈， 证明：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FinancialSystem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并非线性均衡系统。 而会：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SelfOrganize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甚至突然：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PhaseTransition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第六阶段：复杂适应系统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现代市场： 参与者不断观察市场。 调整策略。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策略改变市场。 规律因此变化。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Agent → Market → Feedback → AgentUpdate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第七阶段：网络—计算系统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今天：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Banks + Funds + CentralBanks + Exchanges + Algorithms + AI + Protocols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共同组成：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G=(V,E)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现代金融已经是一套全球实时计算网络。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七十、但整个金融史其实始终存在一个最深的矛盾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金融系统每一次提高：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Efficiency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通常也会创造新的：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Fragility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银行： 提高资金利用效率。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但创造： 期限错配。 证券市场： 提高流动性。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但创造： 价格反馈。 杠杆： 提高资本效率。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但放大： 损失。 衍生品： 分散风险。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但增加： 网络复杂性。 算法： 提高速度。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但压缩： 反应时间。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FinancialInnovation = EfficiencyGain + NewFragility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这是贯穿金融史的一条元规律。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七十一、第二条元规律：每次金融危机都不是“系统外部事故”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很多危机不是：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ExternalShock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简单导致。 而是： 稳定时期本身： 逐渐制造： 脆弱性。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Stability → Confidence → Leverage → Fragility → Shock → Crisis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然后： 危机：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Crisis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导致制度更新：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Regulation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又重新产生稳定。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Stability → RiskTaking → Crisis → Regulation → Stability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再循环。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七十二、金融危机因此是金融系统的“反馈学习机制”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这句话很重要。 金融系统无法通过中央设计： 预先知道所有风险。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很多风险只能通过：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Failure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暴露。 然后：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Failure → NewRule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危机之后出现： -存款保险； -资本充足率； -最后贷款人； -压力测试； -中央清算； -流动性规则。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所以金融制度本身也是：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Adaptive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七十三、第三条元规律：金融系统不断扩大“可承诺的未来”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最初： 只能借粮食几个月。 后来： 房贷30年。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国家债券： 几十年。 保险： 整个人生。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股票： 原则上永久。 衍生品： 可以交易任意未来状态。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TimeHorizon↑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金融系统的核心能力其实是：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把越来越远的未来 拉回到今天进行交易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七十四、第四条元规律：金融系统不断扩大“可交易边界”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最初交易： 商品。 后来交易： 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再后来： 公司所有权。 再后来： 利率。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汇率。 违约概率。 波动率。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天气风险。 甚至： 碳排放。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TradableDomain_t↑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七十五、这意味着金融系统本质上是一个“现实权利编码器”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现实中的：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House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可以转化为：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Mortgage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MBS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CDO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再： 衍生品。 于是： 一个真实房子： 可以对应多层金融权利。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PhysicalReality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之上形成：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FinancialRepresentationLayer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七十六、金融危机很多时候就是“表示层和现实层失配”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如果： 金融权利增长：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Claims↑↑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但现实现金流：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CashFlow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没有同步增长， 那么：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FinancialClaims ≫ RealCapacity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最终出现：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Repricing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甚至：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Default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所以金融系统最深的稳定条件之一是：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Claims ↔ RealCashFlows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不能永久脱离。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七十七、第五条元规律：金融越来越依赖“模型”，同时模型越来越改变金融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早期： 金融依赖： 关系。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后来： 账簿。 再后来： 财务模型。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现代： CAPM、 Black-Scholes、 VaR、 机器学习。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 → Decision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但如果所有机构采用： 同一个模型， 模型会改变：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MarketBehavior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 → Market → 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这再次进入索罗斯式反身性。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12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七十八、所以金融系统的最终形态绝不是“完全理性市场”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Multi-Agent + Network + Feedback + Leverage + Information + Reflexivity + Adaptation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复杂适应系统。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七十九、如果把整个金融发展史画成一棵“生命树”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可以这样：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086350"/>
            <wp:effectExtent t="0" r="0" b="0" l="0"/>
            <wp:docPr id="1" name="文章图示 8" descr="文章图示 8" title="文章图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根： 不是货币。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系统性收束 / SYNTHESIS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把历史重新压缩成一条可解释的主线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金融长期从实物转向权利、未来状态、概率与算法。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危机常由杠杆、流动性错觉、模仿和预期共同内生。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连接既能分散风险，也会制造隐藏相关性。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金融表示层最终受现金流、生产能力、法律和合法性约束。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重要限定：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金融抽象化并非单向进步，旧层也不会消失。现金、银行账本、国家信用、市场价格和算法协议长期叠层共存。</w:t>
      </w:r>
    </w:p>
    <w:p>
      <w:pPr>
        <w:spacing w:after="140" w:line="360"/>
        <w:jc w:val="both"/>
      </w:pPr>
      <w:hyperlink w:history="1" r:id="rIdru7jhbbw2f_j7pfa0qz25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返回总目录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系统论长文集 · 从结构、反馈、信息与演化理解复杂世界</w:t>
      </w:r>
      <w:hyperlink w:history="1" r:id="rIdaob04c-fsq3xl0hfpsp_s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微观经济行为演化史 →</w:t>
        </w:r>
      </w:hyperlink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_1cpzehbfcus_wmwrkrbl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https://cavno.org/reading/economics/financial-system/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金融系统发展史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738bfsi1tdn4ww2endomd" Type="http://schemas.openxmlformats.org/officeDocument/2006/relationships/hyperlink" Target="http://127.0.0.1:5509/reading/economics/" TargetMode="External"/><Relationship Id="rIdru7jhbbw2f_j7pfa0qz25" Type="http://schemas.openxmlformats.org/officeDocument/2006/relationships/hyperlink" Target="http://127.0.0.1:5509/reading/thinking/" TargetMode="External"/><Relationship Id="rIdaob04c-fsq3xl0hfpsp_s" Type="http://schemas.openxmlformats.org/officeDocument/2006/relationships/hyperlink" Target="http://127.0.0.1:5509/reading/economics/microeconomic-behavior/" TargetMode="External"/><Relationship Id="rId_1cpzehbfcus_wmwrkrbl" Type="http://schemas.openxmlformats.org/officeDocument/2006/relationships/hyperlink" Target="https://cavno.org/reading/economics/financial-system/" TargetMode="External"/><Relationship Id="rId8" Type="http://schemas.openxmlformats.org/officeDocument/2006/relationships/image" Target="media/ef0c9381d895d052a34aa3b67b19e204e8042c0e.png"/><Relationship Id="rId9" Type="http://schemas.openxmlformats.org/officeDocument/2006/relationships/image" Target="media/91671e30d1ce237acb34468a7f8c4f2aaee127bd.png"/><Relationship Id="rId10" Type="http://schemas.openxmlformats.org/officeDocument/2006/relationships/image" Target="media/d1983fc2d3fa89f91d2a0e82d44c743537b87680.png"/><Relationship Id="rId11" Type="http://schemas.openxmlformats.org/officeDocument/2006/relationships/image" Target="media/246e45b5244f926c9136e6656b7b52ec2f7e35f5.png"/><Relationship Id="rId12" Type="http://schemas.openxmlformats.org/officeDocument/2006/relationships/image" Target="media/fa6bffe8e0c9151928a001c64cf864dc53862083.png"/><Relationship Id="rId13" Type="http://schemas.openxmlformats.org/officeDocument/2006/relationships/image" Target="media/99726d368eb22a837f348f2d8d8235ffee7a89f7.png"/><Relationship Id="rId14" Type="http://schemas.openxmlformats.org/officeDocument/2006/relationships/image" Target="media/7f927a68839c9a33977bd68ebc0539baf31cedd4.png"/><Relationship Id="rId15" Type="http://schemas.openxmlformats.org/officeDocument/2006/relationships/image" Target="media/9b6cef405244bc8e3cdaa4695ed3830b5b86b6ff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金融系统发展史</dc:title>
  <dc:subject>金融史不是产品清单，而是人类不断扩大“可承诺的未来”、把现实权利转化为可记录、可计量、可交易结构的历史。</dc:subject>
  <dc:creator>Cavno</dc:creator>
  <cp:keywords>金融系统, 信用网络, 系统性风险, 演化</cp:keywords>
  <dc:description>金融史不是产品清单，而是人类不断扩大“可承诺的未来”、把现实权利转化为可记录、可计量、可交易结构的历史。</dc:description>
  <cp:lastModifiedBy>Un-named</cp:lastModifiedBy>
  <cp:revision>1</cp:revision>
  <dcterms:created xsi:type="dcterms:W3CDTF">2026-09-23T19:22:15.512Z</dcterms:created>
  <dcterms:modified xsi:type="dcterms:W3CDTF">2026-09-23T19:22:15.512Z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