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16413" w14:textId="77777777" w:rsidR="007E177F" w:rsidRPr="007E177F" w:rsidRDefault="007E177F" w:rsidP="007E177F">
      <w:pPr>
        <w:pStyle w:val="规范文稿标题"/>
        <w:spacing w:after="320" w:line="300" w:lineRule="auto"/>
        <w:ind w:firstLine="0"/>
        <w:jc w:val="center"/>
        <w:rPr>
          <w:b/>
          <w:bCs/>
        </w:rPr>
      </w:pPr>
      <w:r w:rsidRPr="007E177F">
        <w:rPr>
          <w:rFonts w:ascii="Arial" w:hAnsi="Arial" w:eastAsia="黑体"/>
          <w:b/>
          <w:bCs/>
          <w:sz w:val="44"/>
        </w:rPr>
        <w:t>16组核心概念二元对立去看近代哲学与启蒙运动(</w:t>
      </w:r>
      <w:proofErr w:type="gramStart"/>
      <w:r w:rsidRPr="007E177F">
        <w:rPr>
          <w:rFonts w:ascii="Arial" w:hAnsi="Arial" w:eastAsia="黑体"/>
          <w:b/>
          <w:bCs/>
          <w:sz w:val="44"/>
        </w:rPr>
        <w:t>从笛卡</w:t>
      </w:r>
      <w:proofErr w:type="gramEnd"/>
      <w:r w:rsidRPr="007E177F">
        <w:rPr>
          <w:rFonts w:ascii="Arial" w:hAnsi="Arial" w:eastAsia="黑体"/>
          <w:b/>
          <w:bCs/>
          <w:sz w:val="44"/>
        </w:rPr>
        <w:t>尔到康德)</w:t>
      </w:r>
    </w:p>
    <w:p w14:paraId="23D8F4B0" w14:textId="77777777" w:rsidR="007E177F" w:rsidRPr="007E177F" w:rsidRDefault="007E177F" w:rsidP="007E177F">
      <w:pPr>
        <w:pStyle w:val="1"/>
        <w:keepNext/>
        <w:keepLines/>
        <w:spacing w:before="280" w:after="160" w:line="324" w:lineRule="auto"/>
        <w:ind w:firstLine="0" w:left="0" w:right="0"/>
        <w:jc w:val="left"/>
      </w:pPr>
      <w:r w:rsidRPr="007E177F">
        <w:rPr>
          <w:rFonts w:ascii="Arial" w:hAnsi="Arial" w:eastAsia="黑体"/>
          <w:b/>
          <w:bCs/>
          <w:sz w:val="32"/>
        </w:rPr>
        <w:t>总表 · 十六组核心二元对立</w:t>
      </w:r>
    </w:p>
    <w:tbl>
      <w:tblPr>
        <w:tblW w:type="dxa" w:w="8300"/>
        <w:tblLayout w:type="fixed"/>
        <w:tblLook w:firstColumn="1" w:firstRow="1" w:lastColumn="0" w:lastRow="0" w:noHBand="0" w:noVBand="1" w:val="04A0"/>
        <w:tblInd w:type="dxa" w:w="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850"/>
        <w:gridCol w:w="3000"/>
        <w:gridCol w:w="4450"/>
      </w:tblGrid>
      <w:tr>
        <w:tc>
          <w:tcPr>
            <w:tcW w:type="dxa" w:w="850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序号</w:t>
            </w:r>
          </w:p>
        </w:tc>
        <w:tc>
          <w:tcPr>
            <w:tcW w:type="dxa" w:w="3000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中文对立</w:t>
            </w:r>
          </w:p>
        </w:tc>
        <w:tc>
          <w:tcPr>
            <w:tcW w:type="dxa" w:w="4450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rial" w:hAnsi="Arial" w:eastAsia="黑体"/>
                <w:b/>
                <w:sz w:val="21"/>
              </w:rPr>
              <w:t>外文术语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01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信仰 — 理性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Fides · Ratio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02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权威 — 方法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Auctoritas · Methodus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03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怀疑 — 确定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Dubium · Certitudo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04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心灵 — 广延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Res cogitans · Res extensa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05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必然 — 自由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Necessitas · Libertas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06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推理真理 — 事实真理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Vérités de raison · Vérités de fait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07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天赋观念 — 白板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Ideae innatae · Tabula rasa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08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第一性质 — 第二性质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Qualitates primariae · secundariae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09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实体 — 知觉束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Substantia · Fasciculus perceptionum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10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因果 — 习惯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Causalitas · Consuetudo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11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观念关系 — 事实存在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Relations of Ideas · Matters of Fact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12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是 — 应当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Sein · Sollen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13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现象 — 物自体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Phaenomenon · Noumenon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14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接受性 — 自发性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Rezeptivität · Spontaneität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15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理论理性 — 实践理性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Theoretische · Praktische Vernunft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16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未成年 — 成年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Unmündigkeit · Mündigkeit</w:t>
            </w:r>
          </w:p>
        </w:tc>
      </w:tr>
    </w:tbl>
    <w:p w14:paraId="22AD6E68" w14:textId="77777777" w:rsidR="007E177F" w:rsidRPr="007E177F" w:rsidRDefault="007E177F" w:rsidP="007E177F">
      <w:pPr>
        <w:keepNext w:val="0"/>
        <w:keepLines w:val="0"/>
        <w:spacing w:before="0" w:after="120" w:line="360" w:lineRule="auto"/>
        <w:ind w:firstLine="480" w:left="0" w:right="0"/>
        <w:jc w:val="both"/>
      </w:pPr>
      <w:r w:rsidRPr="007E177F">
        <w:rPr>
          <w:rFonts w:ascii="Times New Roman" w:hAnsi="Times New Roman" w:eastAsia="宋体"/>
          <w:sz w:val="24"/>
        </w:rPr>
        <w:t>这十六组不是词汇表,而是</w:t>
      </w:r>
      <w:r w:rsidRPr="007E177F">
        <w:rPr>
          <w:rFonts w:ascii="Times New Roman" w:hAnsi="Times New Roman" w:eastAsia="宋体"/>
          <w:b/>
          <w:bCs/>
          <w:sz w:val="24"/>
        </w:rPr>
        <w:t>一台连锁机器</w:t>
      </w:r>
      <w:r w:rsidRPr="007E177F">
        <w:rPr>
          <w:rFonts w:ascii="Times New Roman" w:hAnsi="Times New Roman" w:eastAsia="宋体"/>
          <w:sz w:val="24"/>
        </w:rPr>
        <w:t>:每一对都是为了收拾上一对留下</w:t>
      </w:r>
      <w:proofErr w:type="gramStart"/>
      <w:r w:rsidRPr="007E177F">
        <w:rPr>
          <w:rFonts w:ascii="Times New Roman" w:hAnsi="Times New Roman" w:eastAsia="宋体"/>
          <w:sz w:val="24"/>
        </w:rPr>
        <w:t>的洞才出现</w:t>
      </w:r>
      <w:proofErr w:type="gramEnd"/>
      <w:r w:rsidRPr="007E177F">
        <w:rPr>
          <w:rFonts w:ascii="Times New Roman" w:hAnsi="Times New Roman" w:eastAsia="宋体"/>
          <w:sz w:val="24"/>
        </w:rPr>
        <w:t>,堵上之后又恰好凿开下一个洞。它们全部可以回溯到</w:t>
      </w:r>
      <w:r w:rsidRPr="007E177F">
        <w:rPr>
          <w:rFonts w:ascii="Times New Roman" w:hAnsi="Times New Roman" w:eastAsia="宋体"/>
          <w:b/>
          <w:bCs/>
          <w:sz w:val="24"/>
        </w:rPr>
        <w:t>同一个事件</w:t>
      </w:r>
      <w:r w:rsidRPr="007E177F">
        <w:rPr>
          <w:rFonts w:ascii="Times New Roman" w:hAnsi="Times New Roman" w:eastAsia="宋体"/>
          <w:sz w:val="24"/>
        </w:rPr>
        <w:t>——那个曾把一切二分焊在一起的中介(神)被撤职了。古希腊那十六组的链条,终点是怀疑派的"悬置"——承认</w:t>
      </w:r>
      <w:proofErr w:type="gramStart"/>
      <w:r w:rsidRPr="007E177F">
        <w:rPr>
          <w:rFonts w:ascii="Times New Roman" w:hAnsi="Times New Roman" w:eastAsia="宋体"/>
          <w:sz w:val="24"/>
        </w:rPr>
        <w:t>逻各斯封不住</w:t>
      </w:r>
      <w:proofErr w:type="gramEnd"/>
      <w:r w:rsidRPr="007E177F">
        <w:rPr>
          <w:rFonts w:ascii="Times New Roman" w:hAnsi="Times New Roman" w:eastAsia="宋体"/>
          <w:sz w:val="24"/>
        </w:rPr>
        <w:t>真理;</w:t>
      </w:r>
      <w:proofErr w:type="gramStart"/>
      <w:r w:rsidRPr="007E177F">
        <w:rPr>
          <w:rFonts w:ascii="Times New Roman" w:hAnsi="Times New Roman" w:eastAsia="宋体"/>
          <w:sz w:val="24"/>
        </w:rPr>
        <w:t>近代这</w:t>
      </w:r>
      <w:proofErr w:type="gramEnd"/>
      <w:r w:rsidRPr="007E177F">
        <w:rPr>
          <w:rFonts w:ascii="Times New Roman" w:hAnsi="Times New Roman" w:eastAsia="宋体"/>
          <w:sz w:val="24"/>
        </w:rPr>
        <w:t>十六组的链条,起点正是那次认命之后的接管者(信仰)自己发生了断裂。两条链是同一台机器的前后两个行程。</w:t>
      </w:r>
    </w:p>
    <w:p w14:paraId="72714C71" w14:textId="77777777" w:rsidR="007E177F" w:rsidRPr="007E177F" w:rsidRDefault="007E177F" w:rsidP="007E177F">
      <w:pPr>
        <w:pStyle w:val="1"/>
        <w:keepNext/>
        <w:keepLines/>
        <w:spacing w:before="280" w:after="160" w:line="324" w:lineRule="auto"/>
        <w:ind w:firstLine="0" w:left="0" w:right="0"/>
        <w:jc w:val="left"/>
        <w:rPr>
          <w:b/>
          <w:bCs/>
        </w:rPr>
      </w:pPr>
      <w:r w:rsidRPr="007E177F">
        <w:rPr>
          <w:rFonts w:ascii="Arial" w:hAnsi="Arial" w:eastAsia="黑体"/>
          <w:b/>
          <w:bCs/>
          <w:sz w:val="32"/>
        </w:rPr>
        <w:t>一、起点:中介之死——哲学是怎么第二次诞生的(对立 1—2)</w:t>
      </w:r>
    </w:p>
    <w:p w14:paraId="7F8E81E2" w14:textId="77777777" w:rsidR="007E177F" w:rsidRPr="007E177F" w:rsidRDefault="007E177F" w:rsidP="007E177F">
      <w:pPr>
        <w:pStyle w:val="2"/>
        <w:keepNext/>
        <w:keepLines/>
        <w:spacing w:before="160" w:after="80" w:line="312" w:lineRule="auto"/>
        <w:ind w:firstLine="0" w:left="0" w:right="0"/>
        <w:jc w:val="left"/>
      </w:pPr>
      <w:r w:rsidRPr="007E177F">
        <w:rPr>
          <w:rFonts w:ascii="Arial" w:hAnsi="Arial" w:eastAsia="黑体"/>
          <w:b/>
          <w:bCs/>
          <w:sz w:val="28"/>
        </w:rPr>
        <w:t>对立 1:Fides vs Ratio(信仰 — 理性)</w:t>
      </w:r>
    </w:p>
    <w:p w14:paraId="1919BE9A" w14:textId="77777777" w:rsidR="007E177F" w:rsidRPr="007E177F" w:rsidRDefault="007E177F" w:rsidP="007E177F">
      <w:pPr>
        <w:keepNext w:val="0"/>
        <w:keepLines w:val="0"/>
        <w:spacing w:before="0" w:after="120" w:line="360" w:lineRule="auto"/>
        <w:ind w:firstLine="480" w:left="0" w:right="0"/>
        <w:jc w:val="both"/>
      </w:pPr>
      <w:r w:rsidRPr="007E177F">
        <w:rPr>
          <w:rFonts w:ascii="Times New Roman" w:hAnsi="Times New Roman" w:eastAsia="宋体"/>
          <w:sz w:val="24"/>
        </w:rPr>
        <w:t>中世纪的配置是"信仰高于理性,哲学是神学的婢女"——注意这不是压制,而是一种</w:t>
      </w:r>
      <w:r w:rsidRPr="007E177F">
        <w:rPr>
          <w:rFonts w:ascii="Times New Roman" w:hAnsi="Times New Roman" w:eastAsia="宋体"/>
          <w:b/>
          <w:bCs/>
          <w:sz w:val="24"/>
        </w:rPr>
        <w:t>分工</w:t>
      </w:r>
      <w:r w:rsidRPr="007E177F">
        <w:rPr>
          <w:rFonts w:ascii="Times New Roman" w:hAnsi="Times New Roman" w:eastAsia="宋体"/>
          <w:sz w:val="24"/>
        </w:rPr>
        <w:t>:理性负责论证,信仰负责担保。一切二分(神圣/世俗、无限/有限、灵魂/形体)之所以不成为问题,是因为每一对的两端之间都坐着同一个中介:</w:t>
      </w:r>
      <w:proofErr w:type="gramStart"/>
      <w:r w:rsidRPr="007E177F">
        <w:rPr>
          <w:rFonts w:ascii="Times New Roman" w:hAnsi="Times New Roman" w:eastAsia="宋体"/>
          <w:sz w:val="24"/>
        </w:rPr>
        <w:t>神既造世界</w:t>
      </w:r>
      <w:proofErr w:type="gramEnd"/>
      <w:r w:rsidRPr="007E177F">
        <w:rPr>
          <w:rFonts w:ascii="Times New Roman" w:hAnsi="Times New Roman" w:eastAsia="宋体"/>
          <w:sz w:val="24"/>
        </w:rPr>
        <w:t>又造我心,</w:t>
      </w:r>
      <w:proofErr w:type="gramStart"/>
      <w:r w:rsidRPr="007E177F">
        <w:rPr>
          <w:rFonts w:ascii="Times New Roman" w:hAnsi="Times New Roman" w:eastAsia="宋体"/>
          <w:sz w:val="24"/>
        </w:rPr>
        <w:t>故我心</w:t>
      </w:r>
      <w:proofErr w:type="gramEnd"/>
      <w:r w:rsidRPr="007E177F">
        <w:rPr>
          <w:rFonts w:ascii="Times New Roman" w:hAnsi="Times New Roman" w:eastAsia="宋体"/>
          <w:sz w:val="24"/>
        </w:rPr>
        <w:t>契合世界</w:t>
      </w:r>
      <w:r w:rsidRPr="007E177F">
        <w:rPr>
          <w:rFonts w:ascii="Times New Roman" w:hAnsi="Times New Roman" w:eastAsia="宋体"/>
          <w:b/>
          <w:bCs/>
          <w:sz w:val="24"/>
        </w:rPr>
        <w:t>无需证明</w:t>
      </w:r>
      <w:r w:rsidRPr="007E177F">
        <w:rPr>
          <w:rFonts w:ascii="Times New Roman" w:hAnsi="Times New Roman" w:eastAsia="宋体"/>
          <w:sz w:val="24"/>
        </w:rPr>
        <w:t>。文艺复兴把重心从上帝拉回人,科学革命则做了更狠的一刀:哥白尼、伽利略、牛顿把奇迹逐出自然、把目的因逐出物体——</w:t>
      </w:r>
      <w:r w:rsidRPr="007E177F">
        <w:rPr>
          <w:rFonts w:ascii="Times New Roman" w:hAnsi="Times New Roman" w:eastAsia="宋体"/>
          <w:b/>
          <w:bCs/>
          <w:sz w:val="24"/>
        </w:rPr>
        <w:t>担保人的自然学辖区被吊销了</w:t>
      </w:r>
      <w:r w:rsidRPr="007E177F">
        <w:rPr>
          <w:rFonts w:ascii="Times New Roman" w:hAnsi="Times New Roman" w:eastAsia="宋体"/>
          <w:sz w:val="24"/>
        </w:rPr>
        <w:t>。这一刀的性质要看准:它不是消灭信仰,而是</w:t>
      </w:r>
      <w:r w:rsidRPr="007E177F">
        <w:rPr>
          <w:rFonts w:ascii="Times New Roman" w:hAnsi="Times New Roman" w:eastAsia="宋体"/>
          <w:b/>
          <w:bCs/>
          <w:sz w:val="24"/>
        </w:rPr>
        <w:t>调换主从</w:t>
      </w:r>
      <w:r w:rsidRPr="007E177F">
        <w:rPr>
          <w:rFonts w:ascii="Times New Roman" w:hAnsi="Times New Roman" w:eastAsia="宋体"/>
          <w:sz w:val="24"/>
        </w:rPr>
        <w:t>——理性从婢女升为审计员。但升职立刻带来麻烦:婢女的确定性过去由主人担保,审计员的确定性由谁担保?这个洞交给对立2。</w:t>
      </w:r>
    </w:p>
    <w:p w14:paraId="0BB1EB65" w14:textId="77777777" w:rsidR="007E177F" w:rsidRPr="007E177F" w:rsidRDefault="007E177F" w:rsidP="007E177F">
      <w:pPr>
        <w:pStyle w:val="2"/>
        <w:keepNext/>
        <w:keepLines/>
        <w:spacing w:before="160" w:after="80" w:line="312" w:lineRule="auto"/>
        <w:ind w:firstLine="0" w:left="0" w:right="0"/>
        <w:jc w:val="left"/>
      </w:pPr>
      <w:r w:rsidRPr="007E177F">
        <w:rPr>
          <w:rFonts w:ascii="Arial" w:hAnsi="Arial" w:eastAsia="黑体"/>
          <w:b/>
          <w:bCs/>
          <w:sz w:val="28"/>
        </w:rPr>
        <w:t xml:space="preserve">对立 2:Auctoritas vs </w:t>
      </w:r>
      <w:proofErr w:type="spellStart"/>
      <w:r w:rsidRPr="007E177F">
        <w:rPr>
          <w:rFonts w:ascii="Arial" w:hAnsi="Arial" w:eastAsia="黑体"/>
          <w:b/>
          <w:bCs/>
          <w:sz w:val="28"/>
        </w:rPr>
        <w:t>Methodus</w:t>
      </w:r>
      <w:proofErr w:type="spellEnd"/>
      <w:r w:rsidRPr="007E177F">
        <w:rPr>
          <w:rFonts w:ascii="Arial" w:hAnsi="Arial" w:eastAsia="黑体"/>
          <w:b/>
          <w:bCs/>
          <w:sz w:val="28"/>
        </w:rPr>
        <w:t>(权威 — 方法)</w:t>
      </w:r>
    </w:p>
    <w:p w14:paraId="43A0462D" w14:textId="77777777" w:rsidR="007E177F" w:rsidRPr="007E177F" w:rsidRDefault="007E177F" w:rsidP="007E177F">
      <w:pPr>
        <w:keepNext w:val="0"/>
        <w:keepLines w:val="0"/>
        <w:spacing w:before="0" w:after="120" w:line="360" w:lineRule="auto"/>
        <w:ind w:firstLine="480" w:left="0" w:right="0"/>
        <w:jc w:val="both"/>
      </w:pPr>
      <w:r w:rsidRPr="007E177F">
        <w:rPr>
          <w:rFonts w:ascii="Times New Roman" w:hAnsi="Times New Roman" w:eastAsia="宋体"/>
          <w:sz w:val="24"/>
        </w:rPr>
        <w:t>知识凭什么算数——凭</w:t>
      </w:r>
      <w:r w:rsidRPr="007E177F">
        <w:rPr>
          <w:rFonts w:ascii="Times New Roman" w:hAnsi="Times New Roman" w:eastAsia="宋体"/>
          <w:b/>
          <w:bCs/>
          <w:sz w:val="24"/>
        </w:rPr>
        <w:t>出处</w:t>
      </w:r>
      <w:r w:rsidRPr="007E177F">
        <w:rPr>
          <w:rFonts w:ascii="Times New Roman" w:hAnsi="Times New Roman" w:eastAsia="宋体"/>
          <w:sz w:val="24"/>
        </w:rPr>
        <w:t>(亚里士多德说过、教父说过、经院裁定过),还是</w:t>
      </w:r>
      <w:proofErr w:type="gramStart"/>
      <w:r w:rsidRPr="007E177F">
        <w:rPr>
          <w:rFonts w:ascii="Times New Roman" w:hAnsi="Times New Roman" w:eastAsia="宋体"/>
          <w:sz w:val="24"/>
        </w:rPr>
        <w:t>凭</w:t>
      </w:r>
      <w:r w:rsidRPr="007E177F">
        <w:rPr>
          <w:rFonts w:ascii="Times New Roman" w:hAnsi="Times New Roman" w:eastAsia="宋体"/>
          <w:b/>
          <w:bCs/>
          <w:sz w:val="24"/>
        </w:rPr>
        <w:t>程序</w:t>
      </w:r>
      <w:proofErr w:type="gramEnd"/>
      <w:r w:rsidRPr="007E177F">
        <w:rPr>
          <w:rFonts w:ascii="Times New Roman" w:hAnsi="Times New Roman" w:eastAsia="宋体"/>
          <w:sz w:val="24"/>
        </w:rPr>
        <w:t>(任何人按同一步骤都能重演)?伽利略的数学化实验和笛卡尔的《谈谈方法》给出同一个答案:凭程序。权威是不可置疑的出处,方法是可重复的路径——知识的合法性从</w:t>
      </w:r>
      <w:r w:rsidRPr="007E177F">
        <w:rPr>
          <w:rFonts w:ascii="Times New Roman" w:hAnsi="Times New Roman" w:eastAsia="宋体"/>
          <w:b/>
          <w:bCs/>
          <w:sz w:val="24"/>
        </w:rPr>
        <w:t>谱系</w:t>
      </w:r>
      <w:r w:rsidRPr="007E177F">
        <w:rPr>
          <w:rFonts w:ascii="Times New Roman" w:hAnsi="Times New Roman" w:eastAsia="宋体"/>
          <w:sz w:val="24"/>
        </w:rPr>
        <w:t>改为</w:t>
      </w:r>
      <w:r w:rsidRPr="007E177F">
        <w:rPr>
          <w:rFonts w:ascii="Times New Roman" w:hAnsi="Times New Roman" w:eastAsia="宋体"/>
          <w:b/>
          <w:bCs/>
          <w:sz w:val="24"/>
        </w:rPr>
        <w:t>工序</w:t>
      </w:r>
      <w:r w:rsidRPr="007E177F">
        <w:rPr>
          <w:rFonts w:ascii="Times New Roman" w:hAnsi="Times New Roman" w:eastAsia="宋体"/>
          <w:sz w:val="24"/>
        </w:rPr>
        <w:t>。但方法马上暴露自己的软肋:任何程序都要有一个起点,起点若再靠别的东西担保,就无穷倒退。于是"</w:t>
      </w:r>
      <w:r w:rsidRPr="007E177F">
        <w:rPr>
          <w:rFonts w:ascii="Times New Roman" w:hAnsi="Times New Roman" w:eastAsia="宋体"/>
          <w:b/>
          <w:bCs/>
          <w:sz w:val="24"/>
        </w:rPr>
        <w:t>防无穷倒退——第一原理、阿基米德点</w:t>
      </w:r>
      <w:r w:rsidRPr="007E177F">
        <w:rPr>
          <w:rFonts w:ascii="Times New Roman" w:hAnsi="Times New Roman" w:eastAsia="宋体"/>
          <w:sz w:val="24"/>
        </w:rPr>
        <w:t>"成为整个近代的头号工程:必须找到一个</w:t>
      </w:r>
      <w:r w:rsidRPr="007E177F">
        <w:rPr>
          <w:rFonts w:ascii="Times New Roman" w:hAnsi="Times New Roman" w:eastAsia="宋体"/>
          <w:b/>
          <w:bCs/>
          <w:sz w:val="24"/>
        </w:rPr>
        <w:t>不依赖任何出处、</w:t>
      </w:r>
      <w:proofErr w:type="gramStart"/>
      <w:r w:rsidRPr="007E177F">
        <w:rPr>
          <w:rFonts w:ascii="Times New Roman" w:hAnsi="Times New Roman" w:eastAsia="宋体"/>
          <w:b/>
          <w:bCs/>
          <w:sz w:val="24"/>
        </w:rPr>
        <w:t>连方法</w:t>
      </w:r>
      <w:proofErr w:type="gramEnd"/>
      <w:r w:rsidRPr="007E177F">
        <w:rPr>
          <w:rFonts w:ascii="Times New Roman" w:hAnsi="Times New Roman" w:eastAsia="宋体"/>
          <w:b/>
          <w:bCs/>
          <w:sz w:val="24"/>
        </w:rPr>
        <w:t>自身都无法再怀疑</w:t>
      </w:r>
      <w:r w:rsidRPr="007E177F">
        <w:rPr>
          <w:rFonts w:ascii="Times New Roman" w:hAnsi="Times New Roman" w:eastAsia="宋体"/>
          <w:sz w:val="24"/>
        </w:rPr>
        <w:t>的支点。五份标书即将投出。</w:t>
      </w:r>
    </w:p>
    <w:p w14:paraId="76B106EF" w14:textId="77777777" w:rsidR="007E177F" w:rsidRPr="007E177F" w:rsidRDefault="007E177F" w:rsidP="007E177F">
      <w:pPr>
        <w:pStyle w:val="1"/>
        <w:keepNext/>
        <w:keepLines/>
        <w:spacing w:before="280" w:after="160" w:line="324" w:lineRule="auto"/>
        <w:ind w:firstLine="0" w:left="0" w:right="0"/>
        <w:jc w:val="left"/>
        <w:rPr>
          <w:b/>
          <w:bCs/>
        </w:rPr>
      </w:pPr>
      <w:r w:rsidRPr="007E177F">
        <w:rPr>
          <w:rFonts w:ascii="Arial" w:hAnsi="Arial" w:eastAsia="黑体"/>
          <w:b/>
          <w:bCs/>
          <w:sz w:val="32"/>
        </w:rPr>
        <w:lastRenderedPageBreak/>
        <w:t>二、阿基米德点:主体的确立(对立 3—4)</w:t>
      </w:r>
    </w:p>
    <w:p w14:paraId="0063EFD2" w14:textId="77777777" w:rsidR="007E177F" w:rsidRPr="007E177F" w:rsidRDefault="007E177F" w:rsidP="007E177F">
      <w:pPr>
        <w:pStyle w:val="2"/>
        <w:keepNext/>
        <w:keepLines/>
        <w:spacing w:before="160" w:after="80" w:line="312" w:lineRule="auto"/>
        <w:ind w:firstLine="0" w:left="0" w:right="0"/>
        <w:jc w:val="left"/>
      </w:pPr>
      <w:r w:rsidRPr="007E177F">
        <w:rPr>
          <w:rFonts w:ascii="Arial" w:hAnsi="Arial" w:eastAsia="黑体"/>
          <w:b/>
          <w:bCs/>
          <w:sz w:val="28"/>
        </w:rPr>
        <w:t xml:space="preserve">对立 3:Dubium vs </w:t>
      </w:r>
      <w:proofErr w:type="spellStart"/>
      <w:r w:rsidRPr="007E177F">
        <w:rPr>
          <w:rFonts w:ascii="Arial" w:hAnsi="Arial" w:eastAsia="黑体"/>
          <w:b/>
          <w:bCs/>
          <w:sz w:val="28"/>
        </w:rPr>
        <w:t>Certitudo</w:t>
      </w:r>
      <w:proofErr w:type="spellEnd"/>
      <w:r w:rsidRPr="007E177F">
        <w:rPr>
          <w:rFonts w:ascii="Arial" w:hAnsi="Arial" w:eastAsia="黑体"/>
          <w:b/>
          <w:bCs/>
          <w:sz w:val="28"/>
        </w:rPr>
        <w:t>(怀疑 — 确定)</w:t>
      </w:r>
    </w:p>
    <w:p w14:paraId="14F3FB79" w14:textId="77777777" w:rsidR="007E177F" w:rsidRPr="007E177F" w:rsidRDefault="007E177F" w:rsidP="007E177F">
      <w:pPr>
        <w:keepNext w:val="0"/>
        <w:keepLines w:val="0"/>
        <w:spacing w:before="0" w:after="120" w:line="360" w:lineRule="auto"/>
        <w:ind w:firstLine="480" w:left="0" w:right="0"/>
        <w:jc w:val="both"/>
      </w:pPr>
      <w:r w:rsidRPr="007E177F">
        <w:rPr>
          <w:rFonts w:ascii="Times New Roman" w:hAnsi="Times New Roman" w:eastAsia="宋体"/>
          <w:sz w:val="24"/>
        </w:rPr>
        <w:t>笛卡尔的动作是把怀疑</w:t>
      </w:r>
      <w:r w:rsidRPr="007E177F">
        <w:rPr>
          <w:rFonts w:ascii="Times New Roman" w:hAnsi="Times New Roman" w:eastAsia="宋体"/>
          <w:b/>
          <w:bCs/>
          <w:sz w:val="24"/>
        </w:rPr>
        <w:t>方法化</w:t>
      </w:r>
      <w:r w:rsidRPr="007E177F">
        <w:rPr>
          <w:rFonts w:ascii="Times New Roman" w:hAnsi="Times New Roman" w:eastAsia="宋体"/>
          <w:sz w:val="24"/>
        </w:rPr>
        <w:t>:不是病理性的疑神疑鬼,而是一把筛子——凡可怀疑者(感官、数学、乃至"是否有恶魔在骗我")一律暂弃,看筛到底剩什么。剩下的是"我思":</w:t>
      </w:r>
      <w:r w:rsidRPr="007E177F">
        <w:rPr>
          <w:rFonts w:ascii="Times New Roman" w:hAnsi="Times New Roman" w:eastAsia="宋体"/>
          <w:b/>
          <w:bCs/>
          <w:sz w:val="24"/>
        </w:rPr>
        <w:t>怀疑这个行为自证怀疑者存在</w:t>
      </w:r>
      <w:r w:rsidRPr="007E177F">
        <w:rPr>
          <w:rFonts w:ascii="Times New Roman" w:hAnsi="Times New Roman" w:eastAsia="宋体"/>
          <w:sz w:val="24"/>
        </w:rPr>
        <w:t>——我可以怀疑一切内容,但"我正在怀疑"这件事无法被这场怀疑取消。注意支点的性质:它不是一条教条,而是一次</w:t>
      </w:r>
      <w:r w:rsidRPr="007E177F">
        <w:rPr>
          <w:rFonts w:ascii="Times New Roman" w:hAnsi="Times New Roman" w:eastAsia="宋体"/>
          <w:b/>
          <w:bCs/>
          <w:sz w:val="24"/>
        </w:rPr>
        <w:t>无法自我取消的行为</w:t>
      </w:r>
      <w:r w:rsidRPr="007E177F">
        <w:rPr>
          <w:rFonts w:ascii="Times New Roman" w:hAnsi="Times New Roman" w:eastAsia="宋体"/>
          <w:sz w:val="24"/>
        </w:rPr>
        <w:t>——自指的良性用法(与</w:t>
      </w:r>
      <w:proofErr w:type="gramStart"/>
      <w:r w:rsidRPr="007E177F">
        <w:rPr>
          <w:rFonts w:ascii="Times New Roman" w:hAnsi="Times New Roman" w:eastAsia="宋体"/>
          <w:sz w:val="24"/>
        </w:rPr>
        <w:t>说谎者句同构</w:t>
      </w:r>
      <w:proofErr w:type="gramEnd"/>
      <w:r w:rsidRPr="007E177F">
        <w:rPr>
          <w:rFonts w:ascii="Times New Roman" w:hAnsi="Times New Roman" w:eastAsia="宋体"/>
          <w:sz w:val="24"/>
        </w:rPr>
        <w:t>而方向相反:那个自毁,这个自证)。阿基米德</w:t>
      </w:r>
      <w:proofErr w:type="gramStart"/>
      <w:r w:rsidRPr="007E177F">
        <w:rPr>
          <w:rFonts w:ascii="Times New Roman" w:hAnsi="Times New Roman" w:eastAsia="宋体"/>
          <w:sz w:val="24"/>
        </w:rPr>
        <w:t>点找到</w:t>
      </w:r>
      <w:proofErr w:type="gramEnd"/>
      <w:r w:rsidRPr="007E177F">
        <w:rPr>
          <w:rFonts w:ascii="Times New Roman" w:hAnsi="Times New Roman" w:eastAsia="宋体"/>
          <w:sz w:val="24"/>
        </w:rPr>
        <w:t>了,但只救得了"我在",救不了"世界在":清楚分明的观念凭什么为真?笛卡尔的回答是"诚实的上帝不欺骗"——</w:t>
      </w:r>
      <w:r w:rsidRPr="007E177F">
        <w:rPr>
          <w:rFonts w:ascii="Times New Roman" w:hAnsi="Times New Roman" w:eastAsia="宋体"/>
          <w:b/>
          <w:bCs/>
          <w:sz w:val="24"/>
        </w:rPr>
        <w:t>被科学革命逐出自然的神,从认识论后门被请回来当担保人</w:t>
      </w:r>
      <w:r w:rsidRPr="007E177F">
        <w:rPr>
          <w:rFonts w:ascii="Times New Roman" w:hAnsi="Times New Roman" w:eastAsia="宋体"/>
          <w:sz w:val="24"/>
        </w:rPr>
        <w:t>。支点是新的,担保人还是旧的;这笔没结清的账,一百四十年后由康德接手。</w:t>
      </w:r>
    </w:p>
    <w:p w14:paraId="6F02FC90" w14:textId="77777777" w:rsidR="007E177F" w:rsidRPr="007E177F" w:rsidRDefault="007E177F" w:rsidP="007E177F">
      <w:pPr>
        <w:pStyle w:val="2"/>
        <w:keepNext/>
        <w:keepLines/>
        <w:spacing w:before="160" w:after="80" w:line="312" w:lineRule="auto"/>
        <w:ind w:firstLine="0" w:left="0" w:right="0"/>
        <w:jc w:val="left"/>
      </w:pPr>
      <w:r w:rsidRPr="007E177F">
        <w:rPr>
          <w:rFonts w:ascii="Arial" w:hAnsi="Arial" w:eastAsia="黑体"/>
          <w:b/>
          <w:bCs/>
          <w:sz w:val="28"/>
        </w:rPr>
        <w:t>对立 4:Res cogitans vs Res extensa(心灵 — 广延)</w:t>
      </w:r>
    </w:p>
    <w:p w14:paraId="60A023F1" w14:textId="77777777" w:rsidR="007E177F" w:rsidRPr="007E177F" w:rsidRDefault="007E177F" w:rsidP="007E177F">
      <w:pPr>
        <w:keepNext w:val="0"/>
        <w:keepLines w:val="0"/>
        <w:spacing w:before="0" w:after="120" w:line="360" w:lineRule="auto"/>
        <w:ind w:firstLine="480" w:left="0" w:right="0"/>
        <w:jc w:val="both"/>
      </w:pPr>
      <w:r w:rsidRPr="007E177F">
        <w:rPr>
          <w:rFonts w:ascii="Times New Roman" w:hAnsi="Times New Roman" w:eastAsia="宋体"/>
          <w:sz w:val="24"/>
        </w:rPr>
        <w:t>被抽走中介的"灵魂(目的因)/形体(动力因)"裂缝,在笛卡尔手里铸成了</w:t>
      </w:r>
      <w:r w:rsidRPr="007E177F">
        <w:rPr>
          <w:rFonts w:ascii="Times New Roman" w:hAnsi="Times New Roman" w:eastAsia="宋体"/>
          <w:b/>
          <w:bCs/>
          <w:sz w:val="24"/>
        </w:rPr>
        <w:t>本体</w:t>
      </w:r>
      <w:r w:rsidRPr="007E177F">
        <w:rPr>
          <w:rFonts w:ascii="Times New Roman" w:hAnsi="Times New Roman" w:eastAsia="宋体"/>
          <w:sz w:val="24"/>
        </w:rPr>
        <w:t>:思维实体与广延实体,互不依赖。这样切有巨大红利——自然全归机械必然,科学从此在自己的辖区内畅通无阻;自由、目的、意义全部撤入心灵内城。但代价同样巨大:两个互不依赖的实体,如何解释我"想抬手"手就抬起来?松果腺的答案连他自己的学生都说服不了。</w:t>
      </w:r>
      <w:r w:rsidRPr="007E177F">
        <w:rPr>
          <w:rFonts w:ascii="Times New Roman" w:hAnsi="Times New Roman" w:eastAsia="宋体"/>
          <w:b/>
          <w:bCs/>
          <w:sz w:val="24"/>
        </w:rPr>
        <w:t>"必然/自由"从此成为贯穿每个人身体的断层线</w:t>
      </w:r>
      <w:r w:rsidRPr="007E177F">
        <w:rPr>
          <w:rFonts w:ascii="Times New Roman" w:hAnsi="Times New Roman" w:eastAsia="宋体"/>
          <w:sz w:val="24"/>
        </w:rPr>
        <w:t>——身心问题不是近代哲学的一个题目,是它的</w:t>
      </w:r>
      <w:r w:rsidRPr="007E177F">
        <w:rPr>
          <w:rFonts w:ascii="Times New Roman" w:hAnsi="Times New Roman" w:eastAsia="宋体"/>
          <w:b/>
          <w:bCs/>
          <w:sz w:val="24"/>
        </w:rPr>
        <w:t>伤口</w:t>
      </w:r>
      <w:r w:rsidRPr="007E177F">
        <w:rPr>
          <w:rFonts w:ascii="Times New Roman" w:hAnsi="Times New Roman" w:eastAsia="宋体"/>
          <w:sz w:val="24"/>
        </w:rPr>
        <w:t>。唯理论接下来的两步,都是缝合这道伤口的手术。</w:t>
      </w:r>
    </w:p>
    <w:p w14:paraId="7A8FBBB9" w14:textId="77777777" w:rsidR="007E177F" w:rsidRPr="007E177F" w:rsidRDefault="007E177F" w:rsidP="007E177F">
      <w:pPr>
        <w:pStyle w:val="1"/>
        <w:keepNext/>
        <w:keepLines/>
        <w:spacing w:before="280" w:after="160" w:line="324" w:lineRule="auto"/>
        <w:ind w:firstLine="0" w:left="0" w:right="0"/>
        <w:jc w:val="left"/>
        <w:rPr>
          <w:b/>
          <w:bCs/>
        </w:rPr>
      </w:pPr>
      <w:r w:rsidRPr="007E177F">
        <w:rPr>
          <w:rFonts w:ascii="Arial" w:hAnsi="Arial" w:eastAsia="黑体"/>
          <w:b/>
          <w:bCs/>
          <w:sz w:val="32"/>
        </w:rPr>
        <w:t>三、唯理论的纯化:必然的帝国(对立 5—6)</w:t>
      </w:r>
    </w:p>
    <w:p w14:paraId="7721ACFA" w14:textId="77777777" w:rsidR="007E177F" w:rsidRPr="007E177F" w:rsidRDefault="007E177F" w:rsidP="007E177F">
      <w:pPr>
        <w:pStyle w:val="2"/>
        <w:keepNext/>
        <w:keepLines/>
        <w:spacing w:before="160" w:after="80" w:line="312" w:lineRule="auto"/>
        <w:ind w:firstLine="0" w:left="0" w:right="0"/>
        <w:jc w:val="left"/>
      </w:pPr>
      <w:r w:rsidRPr="007E177F">
        <w:rPr>
          <w:rFonts w:ascii="Arial" w:hAnsi="Arial" w:eastAsia="黑体"/>
          <w:b/>
          <w:bCs/>
          <w:sz w:val="28"/>
        </w:rPr>
        <w:t>对立 5:Necessitas vs Libertas(必然 — 自由)</w:t>
      </w:r>
    </w:p>
    <w:p w14:paraId="61F5EDED" w14:textId="77777777" w:rsidR="007E177F" w:rsidRPr="007E177F" w:rsidRDefault="007E177F" w:rsidP="007E177F">
      <w:pPr>
        <w:keepNext w:val="0"/>
        <w:keepLines w:val="0"/>
        <w:spacing w:before="0" w:after="120" w:line="360" w:lineRule="auto"/>
        <w:ind w:firstLine="480" w:left="0" w:right="0"/>
        <w:jc w:val="both"/>
      </w:pPr>
      <w:r w:rsidRPr="007E177F">
        <w:rPr>
          <w:rFonts w:ascii="Times New Roman" w:hAnsi="Times New Roman" w:eastAsia="宋体"/>
          <w:sz w:val="24"/>
        </w:rPr>
        <w:t>斯宾诺莎看出笛卡尔的</w:t>
      </w:r>
      <w:proofErr w:type="gramStart"/>
      <w:r w:rsidRPr="007E177F">
        <w:rPr>
          <w:rFonts w:ascii="Times New Roman" w:hAnsi="Times New Roman" w:eastAsia="宋体"/>
          <w:sz w:val="24"/>
        </w:rPr>
        <w:t>账没平</w:t>
      </w:r>
      <w:proofErr w:type="gramEnd"/>
      <w:r w:rsidRPr="007E177F">
        <w:rPr>
          <w:rFonts w:ascii="Times New Roman" w:hAnsi="Times New Roman" w:eastAsia="宋体"/>
          <w:sz w:val="24"/>
        </w:rPr>
        <w:t>:两个实体加一个外挂上帝,等于三个地基。他的手术是</w:t>
      </w:r>
      <w:r w:rsidRPr="007E177F">
        <w:rPr>
          <w:rFonts w:ascii="Times New Roman" w:hAnsi="Times New Roman" w:eastAsia="宋体"/>
          <w:b/>
          <w:bCs/>
          <w:sz w:val="24"/>
        </w:rPr>
        <w:t>焊死</w:t>
      </w:r>
      <w:r w:rsidRPr="007E177F">
        <w:rPr>
          <w:rFonts w:ascii="Times New Roman" w:hAnsi="Times New Roman" w:eastAsia="宋体"/>
          <w:sz w:val="24"/>
        </w:rPr>
        <w:t xml:space="preserve">:实体只有一个——神即自然(Deus </w:t>
      </w:r>
      <w:proofErr w:type="spellStart"/>
      <w:r w:rsidRPr="007E177F">
        <w:rPr>
          <w:rFonts w:ascii="Times New Roman" w:hAnsi="Times New Roman" w:eastAsia="宋体"/>
          <w:sz w:val="24"/>
        </w:rPr>
        <w:t>sive</w:t>
      </w:r>
      <w:proofErr w:type="spellEnd"/>
      <w:r w:rsidRPr="007E177F">
        <w:rPr>
          <w:rFonts w:ascii="Times New Roman" w:hAnsi="Times New Roman" w:eastAsia="宋体"/>
          <w:sz w:val="24"/>
        </w:rPr>
        <w:t xml:space="preserve"> Natura);心与物降为这唯一实体的两种属性,平行展开、无需交互——身心问题不是被解决,是被</w:t>
      </w:r>
      <w:r w:rsidRPr="007E177F">
        <w:rPr>
          <w:rFonts w:ascii="Times New Roman" w:hAnsi="Times New Roman" w:eastAsia="宋体"/>
          <w:b/>
          <w:bCs/>
          <w:sz w:val="24"/>
        </w:rPr>
        <w:t>取消</w:t>
      </w:r>
      <w:r w:rsidRPr="007E177F">
        <w:rPr>
          <w:rFonts w:ascii="Times New Roman" w:hAnsi="Times New Roman" w:eastAsia="宋体"/>
          <w:sz w:val="24"/>
        </w:rPr>
        <w:t>了。代价立刻显形:唯一实体按几何必然性展开,"偶然"一词从宇宙中删除,自由被迫</w:t>
      </w:r>
      <w:r w:rsidRPr="007E177F">
        <w:rPr>
          <w:rFonts w:ascii="Times New Roman" w:hAnsi="Times New Roman" w:eastAsia="宋体"/>
          <w:b/>
          <w:bCs/>
          <w:sz w:val="24"/>
        </w:rPr>
        <w:t>重新定义</w:t>
      </w:r>
      <w:r w:rsidRPr="007E177F">
        <w:rPr>
          <w:rFonts w:ascii="Times New Roman" w:hAnsi="Times New Roman" w:eastAsia="宋体"/>
          <w:sz w:val="24"/>
        </w:rPr>
        <w:t>——"自由是对必然性的认识":你改变不了锁链,但理解锁链的人不再被锁链拖着走。《伦理学》全书用定义—公理—命题的几何格式写成,是"逻辑必然"一极的登峰造极。留下的洞:平行的心物</w:t>
      </w:r>
      <w:proofErr w:type="gramStart"/>
      <w:r w:rsidRPr="007E177F">
        <w:rPr>
          <w:rFonts w:ascii="Times New Roman" w:hAnsi="Times New Roman" w:eastAsia="宋体"/>
          <w:sz w:val="24"/>
        </w:rPr>
        <w:t>两序凭什么</w:t>
      </w:r>
      <w:proofErr w:type="gramEnd"/>
      <w:r w:rsidRPr="007E177F">
        <w:rPr>
          <w:rFonts w:ascii="Times New Roman" w:hAnsi="Times New Roman" w:eastAsia="宋体"/>
          <w:b/>
          <w:bCs/>
          <w:sz w:val="24"/>
        </w:rPr>
        <w:t>精准对应</w:t>
      </w:r>
      <w:r w:rsidRPr="007E177F">
        <w:rPr>
          <w:rFonts w:ascii="Times New Roman" w:hAnsi="Times New Roman" w:eastAsia="宋体"/>
          <w:sz w:val="24"/>
        </w:rPr>
        <w:t>?以及——只剩"理解"的自由,还是自由吗?</w:t>
      </w:r>
    </w:p>
    <w:p w14:paraId="32B587B9" w14:textId="77777777" w:rsidR="007E177F" w:rsidRPr="007E177F" w:rsidRDefault="007E177F" w:rsidP="007E177F">
      <w:pPr>
        <w:pStyle w:val="2"/>
        <w:keepNext/>
        <w:keepLines/>
        <w:spacing w:before="160" w:after="80" w:line="312" w:lineRule="auto"/>
        <w:ind w:firstLine="0" w:left="0" w:right="0"/>
        <w:jc w:val="left"/>
      </w:pPr>
      <w:r w:rsidRPr="007E177F">
        <w:rPr>
          <w:rFonts w:ascii="Arial" w:hAnsi="Arial" w:eastAsia="黑体"/>
          <w:b/>
          <w:bCs/>
          <w:sz w:val="28"/>
        </w:rPr>
        <w:t xml:space="preserve">对立 6:Vérités de raison vs </w:t>
      </w:r>
      <w:proofErr w:type="spellStart"/>
      <w:r w:rsidRPr="007E177F">
        <w:rPr>
          <w:rFonts w:ascii="Arial" w:hAnsi="Arial" w:eastAsia="黑体"/>
          <w:b/>
          <w:bCs/>
          <w:sz w:val="28"/>
        </w:rPr>
        <w:t>Vérités</w:t>
      </w:r>
      <w:proofErr w:type="spellEnd"/>
      <w:r w:rsidRPr="007E177F">
        <w:rPr>
          <w:rFonts w:ascii="Arial" w:hAnsi="Arial" w:eastAsia="黑体"/>
          <w:b/>
          <w:bCs/>
          <w:sz w:val="28"/>
        </w:rPr>
        <w:t xml:space="preserve"> de fait(推理真理 — 事实真理)</w:t>
      </w:r>
    </w:p>
    <w:p w14:paraId="792489E3" w14:textId="77777777" w:rsidR="007E177F" w:rsidRPr="007E177F" w:rsidRDefault="007E177F" w:rsidP="007E177F">
      <w:pPr>
        <w:keepNext w:val="0"/>
        <w:keepLines w:val="0"/>
        <w:spacing w:before="0" w:after="120" w:line="360" w:lineRule="auto"/>
        <w:ind w:firstLine="480" w:left="0" w:right="0"/>
        <w:jc w:val="both"/>
      </w:pPr>
      <w:r w:rsidRPr="007E177F">
        <w:rPr>
          <w:rFonts w:ascii="Times New Roman" w:hAnsi="Times New Roman" w:eastAsia="宋体"/>
          <w:sz w:val="24"/>
        </w:rPr>
        <w:t>莱布尼茨反向操作:实体不是一个而是无穷多(单子),统一交给"前定和谐"——</w:t>
      </w:r>
      <w:r w:rsidRPr="007E177F">
        <w:rPr>
          <w:rFonts w:ascii="Times New Roman" w:hAnsi="Times New Roman" w:eastAsia="宋体"/>
          <w:b/>
          <w:bCs/>
          <w:sz w:val="24"/>
        </w:rPr>
        <w:t>神从担保人升格为程序员</w:t>
      </w:r>
      <w:r w:rsidRPr="007E177F">
        <w:rPr>
          <w:rFonts w:ascii="Times New Roman" w:hAnsi="Times New Roman" w:eastAsia="宋体"/>
          <w:sz w:val="24"/>
        </w:rPr>
        <w:t>,在创世时一次性校准所有钟表。他做了两件建制化的大事:把"逻辑必然/经验</w:t>
      </w:r>
      <w:proofErr w:type="gramStart"/>
      <w:r w:rsidRPr="007E177F">
        <w:rPr>
          <w:rFonts w:ascii="Times New Roman" w:hAnsi="Times New Roman" w:eastAsia="宋体"/>
          <w:sz w:val="24"/>
        </w:rPr>
        <w:t>或然"</w:t>
      </w:r>
      <w:proofErr w:type="gramEnd"/>
      <w:r w:rsidRPr="007E177F">
        <w:rPr>
          <w:rFonts w:ascii="Times New Roman" w:hAnsi="Times New Roman" w:eastAsia="宋体"/>
          <w:sz w:val="24"/>
        </w:rPr>
        <w:t>这对二分</w:t>
      </w:r>
      <w:r w:rsidRPr="007E177F">
        <w:rPr>
          <w:rFonts w:ascii="Times New Roman" w:hAnsi="Times New Roman" w:eastAsia="宋体"/>
          <w:b/>
          <w:bCs/>
          <w:sz w:val="24"/>
        </w:rPr>
        <w:t>立法</w:t>
      </w:r>
      <w:r w:rsidRPr="007E177F">
        <w:rPr>
          <w:rFonts w:ascii="Times New Roman" w:hAnsi="Times New Roman" w:eastAsia="宋体"/>
          <w:sz w:val="24"/>
        </w:rPr>
        <w:t>为双重真理(推理真理必然而不及事实,事实真理扩展而只是</w:t>
      </w:r>
      <w:proofErr w:type="gramStart"/>
      <w:r w:rsidRPr="007E177F">
        <w:rPr>
          <w:rFonts w:ascii="Times New Roman" w:hAnsi="Times New Roman" w:eastAsia="宋体"/>
          <w:sz w:val="24"/>
        </w:rPr>
        <w:t>或然)</w:t>
      </w:r>
      <w:proofErr w:type="gramEnd"/>
      <w:r w:rsidRPr="007E177F">
        <w:rPr>
          <w:rFonts w:ascii="Times New Roman" w:hAnsi="Times New Roman" w:eastAsia="宋体"/>
          <w:sz w:val="24"/>
        </w:rPr>
        <w:t>;把</w:t>
      </w:r>
      <w:r w:rsidRPr="007E177F">
        <w:rPr>
          <w:rFonts w:ascii="Times New Roman" w:hAnsi="Times New Roman" w:eastAsia="宋体"/>
          <w:b/>
          <w:bCs/>
          <w:sz w:val="24"/>
        </w:rPr>
        <w:t>充足</w:t>
      </w:r>
      <w:proofErr w:type="gramStart"/>
      <w:r w:rsidRPr="007E177F">
        <w:rPr>
          <w:rFonts w:ascii="Times New Roman" w:hAnsi="Times New Roman" w:eastAsia="宋体"/>
          <w:b/>
          <w:bCs/>
          <w:sz w:val="24"/>
        </w:rPr>
        <w:t>理由律</w:t>
      </w:r>
      <w:r w:rsidRPr="007E177F">
        <w:rPr>
          <w:rFonts w:ascii="Times New Roman" w:hAnsi="Times New Roman" w:eastAsia="宋体"/>
          <w:sz w:val="24"/>
        </w:rPr>
        <w:t>抬为</w:t>
      </w:r>
      <w:proofErr w:type="gramEnd"/>
      <w:r w:rsidRPr="007E177F">
        <w:rPr>
          <w:rFonts w:ascii="Times New Roman" w:hAnsi="Times New Roman" w:eastAsia="宋体"/>
          <w:sz w:val="24"/>
        </w:rPr>
        <w:t>与矛盾律并列的最高公理——这是对"防无穷倒退"的正面立法:凡事实皆须有理由,理由链收束于神。沃尔夫把这套系统化成十八世纪德国大学的教科书——</w:t>
      </w:r>
      <w:r w:rsidRPr="007E177F">
        <w:rPr>
          <w:rFonts w:ascii="Times New Roman" w:hAnsi="Times New Roman" w:eastAsia="宋体"/>
          <w:b/>
          <w:bCs/>
          <w:sz w:val="24"/>
        </w:rPr>
        <w:t>也就是青年康德受教的那套"独断论"</w:t>
      </w:r>
      <w:r w:rsidRPr="007E177F">
        <w:rPr>
          <w:rFonts w:ascii="Times New Roman" w:hAnsi="Times New Roman" w:eastAsia="宋体"/>
          <w:sz w:val="24"/>
        </w:rPr>
        <w:t>。至此唯理论的病理可以精确说出:它始终</w:t>
      </w:r>
      <w:r w:rsidRPr="007E177F">
        <w:rPr>
          <w:rFonts w:ascii="Times New Roman" w:hAnsi="Times New Roman" w:eastAsia="宋体"/>
          <w:b/>
          <w:bCs/>
          <w:sz w:val="24"/>
        </w:rPr>
        <w:t>无法证明"理性结构=世界结构"</w:t>
      </w:r>
      <w:r w:rsidRPr="007E177F">
        <w:rPr>
          <w:rFonts w:ascii="Times New Roman" w:hAnsi="Times New Roman" w:eastAsia="宋体"/>
          <w:sz w:val="24"/>
        </w:rPr>
        <w:t>——能作此担保的只有那位已被撤职的神;拒不承认担保</w:t>
      </w:r>
      <w:r w:rsidRPr="007E177F">
        <w:rPr>
          <w:rFonts w:ascii="Times New Roman" w:hAnsi="Times New Roman" w:eastAsia="宋体"/>
          <w:sz w:val="24"/>
        </w:rPr>
        <w:lastRenderedPageBreak/>
        <w:t>人缺席而继续开票,即独断。谁来审计这张空头支票?海峡对岸,经验论举手。</w:t>
      </w:r>
    </w:p>
    <w:p w14:paraId="09CAC6D3" w14:textId="77777777" w:rsidR="007E177F" w:rsidRPr="007E177F" w:rsidRDefault="007E177F" w:rsidP="007E177F">
      <w:pPr>
        <w:pStyle w:val="1"/>
        <w:keepNext/>
        <w:keepLines/>
        <w:spacing w:before="280" w:after="160" w:line="324" w:lineRule="auto"/>
        <w:ind w:firstLine="0" w:left="0" w:right="0"/>
        <w:jc w:val="left"/>
        <w:rPr>
          <w:b/>
          <w:bCs/>
        </w:rPr>
      </w:pPr>
      <w:r w:rsidRPr="007E177F">
        <w:rPr>
          <w:rFonts w:ascii="Arial" w:hAnsi="Arial" w:eastAsia="黑体"/>
          <w:b/>
          <w:bCs/>
          <w:sz w:val="32"/>
        </w:rPr>
        <w:t>四、经验论的彻底化与休</w:t>
      </w:r>
      <w:proofErr w:type="gramStart"/>
      <w:r w:rsidRPr="007E177F">
        <w:rPr>
          <w:rFonts w:ascii="Arial" w:hAnsi="Arial" w:eastAsia="黑体"/>
          <w:b/>
          <w:bCs/>
          <w:sz w:val="32"/>
        </w:rPr>
        <w:t>谟</w:t>
      </w:r>
      <w:proofErr w:type="gramEnd"/>
      <w:r w:rsidRPr="007E177F">
        <w:rPr>
          <w:rFonts w:ascii="Arial" w:hAnsi="Arial" w:eastAsia="黑体"/>
          <w:b/>
          <w:bCs/>
          <w:sz w:val="32"/>
        </w:rPr>
        <w:t>冲击(对立 7—12)</w:t>
      </w:r>
    </w:p>
    <w:p w14:paraId="433A3BC8" w14:textId="77777777" w:rsidR="007E177F" w:rsidRPr="007E177F" w:rsidRDefault="007E177F" w:rsidP="007E177F">
      <w:pPr>
        <w:keepNext w:val="0"/>
        <w:keepLines w:val="0"/>
        <w:spacing w:before="0" w:after="120" w:line="360" w:lineRule="auto"/>
        <w:ind w:firstLine="480" w:left="0" w:right="0"/>
        <w:jc w:val="both"/>
      </w:pPr>
      <w:r w:rsidRPr="007E177F">
        <w:rPr>
          <w:rFonts w:ascii="Times New Roman" w:hAnsi="Times New Roman" w:eastAsia="宋体"/>
          <w:sz w:val="24"/>
        </w:rPr>
        <w:t>这是近代的"巴门尼德时刻":把一条看似无害的原则贯彻到底,炸出一个谁都无法接受、却谁都无法反驳的洞。</w:t>
      </w:r>
    </w:p>
    <w:p w14:paraId="2C144B2A" w14:textId="77777777" w:rsidR="007E177F" w:rsidRPr="007E177F" w:rsidRDefault="007E177F" w:rsidP="007E177F">
      <w:pPr>
        <w:pStyle w:val="2"/>
        <w:keepNext/>
        <w:keepLines/>
        <w:spacing w:before="160" w:after="80" w:line="312" w:lineRule="auto"/>
        <w:ind w:firstLine="0" w:left="0" w:right="0"/>
        <w:jc w:val="left"/>
      </w:pPr>
      <w:r w:rsidRPr="007E177F">
        <w:rPr>
          <w:rFonts w:ascii="Arial" w:hAnsi="Arial" w:eastAsia="黑体"/>
          <w:b/>
          <w:bCs/>
          <w:sz w:val="28"/>
        </w:rPr>
        <w:t xml:space="preserve">对立 7:Ideae </w:t>
      </w:r>
      <w:proofErr w:type="spellStart"/>
      <w:r w:rsidRPr="007E177F">
        <w:rPr>
          <w:rFonts w:ascii="Arial" w:hAnsi="Arial" w:eastAsia="黑体"/>
          <w:b/>
          <w:bCs/>
          <w:sz w:val="28"/>
        </w:rPr>
        <w:t>innatae</w:t>
      </w:r>
      <w:proofErr w:type="spellEnd"/>
      <w:r w:rsidRPr="007E177F">
        <w:rPr>
          <w:rFonts w:ascii="Arial" w:hAnsi="Arial" w:eastAsia="黑体"/>
          <w:b/>
          <w:bCs/>
          <w:sz w:val="28"/>
        </w:rPr>
        <w:t xml:space="preserve"> vs Tabula rasa(天赋观念 — 白板)</w:t>
      </w:r>
    </w:p>
    <w:p w14:paraId="21944621" w14:textId="77777777" w:rsidR="007E177F" w:rsidRPr="007E177F" w:rsidRDefault="007E177F" w:rsidP="007E177F">
      <w:pPr>
        <w:keepNext w:val="0"/>
        <w:keepLines w:val="0"/>
        <w:spacing w:before="0" w:after="120" w:line="360" w:lineRule="auto"/>
        <w:ind w:firstLine="480" w:left="0" w:right="0"/>
        <w:jc w:val="both"/>
      </w:pPr>
      <w:proofErr w:type="gramStart"/>
      <w:r w:rsidRPr="007E177F">
        <w:rPr>
          <w:rFonts w:ascii="Times New Roman" w:hAnsi="Times New Roman" w:eastAsia="宋体"/>
          <w:sz w:val="24"/>
        </w:rPr>
        <w:t>洛</w:t>
      </w:r>
      <w:proofErr w:type="gramEnd"/>
      <w:r w:rsidRPr="007E177F">
        <w:rPr>
          <w:rFonts w:ascii="Times New Roman" w:hAnsi="Times New Roman" w:eastAsia="宋体"/>
          <w:sz w:val="24"/>
        </w:rPr>
        <w:t>克的开刀处选得极准:唯理论的全部大厦都立在"天赋观念"上,那就检验它。儿童不懂矛盾律,智力障碍者没有道德公理——所谓天赋,实为教育与习俗的后天沉积。心灵是白板,一切观念来自感觉与反省。注意这一刀的谱系:</w:t>
      </w:r>
      <w:r w:rsidRPr="007E177F">
        <w:rPr>
          <w:rFonts w:ascii="Times New Roman" w:hAnsi="Times New Roman" w:eastAsia="宋体"/>
          <w:b/>
          <w:bCs/>
          <w:sz w:val="24"/>
        </w:rPr>
        <w:t>这是中世纪唯实/唯名之争的近代续集</w:t>
      </w:r>
      <w:r w:rsidRPr="007E177F">
        <w:rPr>
          <w:rFonts w:ascii="Times New Roman" w:hAnsi="Times New Roman" w:eastAsia="宋体"/>
          <w:sz w:val="24"/>
        </w:rPr>
        <w:t>——共相再一次被判为名,只不过战场从"共相是否实在"移到了"观念是否先天"。但</w:t>
      </w:r>
      <w:proofErr w:type="gramStart"/>
      <w:r w:rsidRPr="007E177F">
        <w:rPr>
          <w:rFonts w:ascii="Times New Roman" w:hAnsi="Times New Roman" w:eastAsia="宋体"/>
          <w:sz w:val="24"/>
        </w:rPr>
        <w:t>洛</w:t>
      </w:r>
      <w:proofErr w:type="gramEnd"/>
      <w:r w:rsidRPr="007E177F">
        <w:rPr>
          <w:rFonts w:ascii="Times New Roman" w:hAnsi="Times New Roman" w:eastAsia="宋体"/>
          <w:sz w:val="24"/>
        </w:rPr>
        <w:t>克是温和派:他杀了天赋观念,却保留了一个不可知的"实体基质"托住</w:t>
      </w:r>
      <w:proofErr w:type="gramStart"/>
      <w:r w:rsidRPr="007E177F">
        <w:rPr>
          <w:rFonts w:ascii="Times New Roman" w:hAnsi="Times New Roman" w:eastAsia="宋体"/>
          <w:sz w:val="24"/>
        </w:rPr>
        <w:t>诸性质</w:t>
      </w:r>
      <w:proofErr w:type="gramEnd"/>
      <w:r w:rsidRPr="007E177F">
        <w:rPr>
          <w:rFonts w:ascii="Times New Roman" w:hAnsi="Times New Roman" w:eastAsia="宋体"/>
          <w:sz w:val="24"/>
        </w:rPr>
        <w:t>——一块形而上的残余。两个洞随之张开:数学与逻辑的普遍必然性,白板如何解释?不可感知的基质,凭什么断言它在?</w:t>
      </w:r>
    </w:p>
    <w:p w14:paraId="5053187C" w14:textId="77777777" w:rsidR="007E177F" w:rsidRPr="007E177F" w:rsidRDefault="007E177F" w:rsidP="007E177F">
      <w:pPr>
        <w:pStyle w:val="2"/>
        <w:keepNext/>
        <w:keepLines/>
        <w:spacing w:before="160" w:after="80" w:line="312" w:lineRule="auto"/>
        <w:ind w:firstLine="0" w:left="0" w:right="0"/>
        <w:jc w:val="left"/>
      </w:pPr>
      <w:r w:rsidRPr="007E177F">
        <w:rPr>
          <w:rFonts w:ascii="Arial" w:hAnsi="Arial" w:eastAsia="黑体"/>
          <w:b/>
          <w:bCs/>
          <w:sz w:val="28"/>
        </w:rPr>
        <w:t xml:space="preserve">对立 8:Qualitates </w:t>
      </w:r>
      <w:proofErr w:type="spellStart"/>
      <w:r w:rsidRPr="007E177F">
        <w:rPr>
          <w:rFonts w:ascii="Arial" w:hAnsi="Arial" w:eastAsia="黑体"/>
          <w:b/>
          <w:bCs/>
          <w:sz w:val="28"/>
        </w:rPr>
        <w:t>primariae</w:t>
      </w:r>
      <w:proofErr w:type="spellEnd"/>
      <w:r w:rsidRPr="007E177F">
        <w:rPr>
          <w:rFonts w:ascii="Arial" w:hAnsi="Arial" w:eastAsia="黑体"/>
          <w:b/>
          <w:bCs/>
          <w:sz w:val="28"/>
        </w:rPr>
        <w:t xml:space="preserve"> vs </w:t>
      </w:r>
      <w:proofErr w:type="spellStart"/>
      <w:r w:rsidRPr="007E177F">
        <w:rPr>
          <w:rFonts w:ascii="Arial" w:hAnsi="Arial" w:eastAsia="黑体"/>
          <w:b/>
          <w:bCs/>
          <w:sz w:val="28"/>
        </w:rPr>
        <w:t>secundariae</w:t>
      </w:r>
      <w:proofErr w:type="spellEnd"/>
      <w:r w:rsidRPr="007E177F">
        <w:rPr>
          <w:rFonts w:ascii="Arial" w:hAnsi="Arial" w:eastAsia="黑体"/>
          <w:b/>
          <w:bCs/>
          <w:sz w:val="28"/>
        </w:rPr>
        <w:t>(第一性质 — 第二性质)</w:t>
      </w:r>
    </w:p>
    <w:p w14:paraId="1EDF253D" w14:textId="77777777" w:rsidR="007E177F" w:rsidRPr="007E177F" w:rsidRDefault="007E177F" w:rsidP="007E177F">
      <w:pPr>
        <w:keepNext w:val="0"/>
        <w:keepLines w:val="0"/>
        <w:spacing w:before="0" w:after="120" w:line="360" w:lineRule="auto"/>
        <w:ind w:firstLine="480" w:left="0" w:right="0"/>
        <w:jc w:val="both"/>
      </w:pPr>
      <w:proofErr w:type="gramStart"/>
      <w:r w:rsidRPr="007E177F">
        <w:rPr>
          <w:rFonts w:ascii="Times New Roman" w:hAnsi="Times New Roman" w:eastAsia="宋体"/>
          <w:sz w:val="24"/>
        </w:rPr>
        <w:t>洛</w:t>
      </w:r>
      <w:proofErr w:type="gramEnd"/>
      <w:r w:rsidRPr="007E177F">
        <w:rPr>
          <w:rFonts w:ascii="Times New Roman" w:hAnsi="Times New Roman" w:eastAsia="宋体"/>
          <w:sz w:val="24"/>
        </w:rPr>
        <w:t>克把物体属性劈成两半:广延、形状、运动是物</w:t>
      </w:r>
      <w:r w:rsidRPr="007E177F">
        <w:rPr>
          <w:rFonts w:ascii="Times New Roman" w:hAnsi="Times New Roman" w:eastAsia="宋体"/>
          <w:b/>
          <w:bCs/>
          <w:sz w:val="24"/>
        </w:rPr>
        <w:t>固有</w:t>
      </w:r>
      <w:r w:rsidRPr="007E177F">
        <w:rPr>
          <w:rFonts w:ascii="Times New Roman" w:hAnsi="Times New Roman" w:eastAsia="宋体"/>
          <w:sz w:val="24"/>
        </w:rPr>
        <w:t>的(第一性质),颜色、声音、气味只是物作用于感官产生的</w:t>
      </w:r>
      <w:r w:rsidRPr="007E177F">
        <w:rPr>
          <w:rFonts w:ascii="Times New Roman" w:hAnsi="Times New Roman" w:eastAsia="宋体"/>
          <w:b/>
          <w:bCs/>
          <w:sz w:val="24"/>
        </w:rPr>
        <w:t>主观感受</w:t>
      </w:r>
      <w:r w:rsidRPr="007E177F">
        <w:rPr>
          <w:rFonts w:ascii="Times New Roman" w:hAnsi="Times New Roman" w:eastAsia="宋体"/>
          <w:sz w:val="24"/>
        </w:rPr>
        <w:t>(第二性质)。这是机械论科学的认识论登记表——科学只认第一性质。但看清它的深层身份:</w:t>
      </w:r>
      <w:r w:rsidRPr="007E177F">
        <w:rPr>
          <w:rFonts w:ascii="Times New Roman" w:hAnsi="Times New Roman" w:eastAsia="宋体"/>
          <w:b/>
          <w:bCs/>
          <w:sz w:val="24"/>
        </w:rPr>
        <w:t>这是"物自体/现象"那对二分的胚胎</w:t>
      </w:r>
      <w:r w:rsidRPr="007E177F">
        <w:rPr>
          <w:rFonts w:ascii="Times New Roman" w:hAnsi="Times New Roman" w:eastAsia="宋体"/>
          <w:sz w:val="24"/>
        </w:rPr>
        <w:t>——"物自身如何"与"物对我显现如何"第一次被制度性地分开。胚胎里已藏着杀机:第一性质的"客观",不也是</w:t>
      </w:r>
      <w:r w:rsidRPr="007E177F">
        <w:rPr>
          <w:rFonts w:ascii="Times New Roman" w:hAnsi="Times New Roman" w:eastAsia="宋体"/>
          <w:b/>
          <w:bCs/>
          <w:sz w:val="24"/>
        </w:rPr>
        <w:t>通过感官</w:t>
      </w:r>
      <w:r w:rsidRPr="007E177F">
        <w:rPr>
          <w:rFonts w:ascii="Times New Roman" w:hAnsi="Times New Roman" w:eastAsia="宋体"/>
          <w:sz w:val="24"/>
        </w:rPr>
        <w:t>才被给予我的吗?贝克莱的刀已经磨好。</w:t>
      </w:r>
    </w:p>
    <w:p w14:paraId="71A466FB" w14:textId="77777777" w:rsidR="007E177F" w:rsidRPr="007E177F" w:rsidRDefault="007E177F" w:rsidP="007E177F">
      <w:pPr>
        <w:pStyle w:val="2"/>
        <w:keepNext/>
        <w:keepLines/>
        <w:spacing w:before="160" w:after="80" w:line="312" w:lineRule="auto"/>
        <w:ind w:firstLine="0" w:left="0" w:right="0"/>
        <w:jc w:val="left"/>
      </w:pPr>
      <w:r w:rsidRPr="007E177F">
        <w:rPr>
          <w:rFonts w:ascii="Arial" w:hAnsi="Arial" w:eastAsia="黑体"/>
          <w:b/>
          <w:bCs/>
          <w:sz w:val="28"/>
        </w:rPr>
        <w:t xml:space="preserve">对立 9:Substantia vs Fasciculus </w:t>
      </w:r>
      <w:proofErr w:type="spellStart"/>
      <w:r w:rsidRPr="007E177F">
        <w:rPr>
          <w:rFonts w:ascii="Arial" w:hAnsi="Arial" w:eastAsia="黑体"/>
          <w:b/>
          <w:bCs/>
          <w:sz w:val="28"/>
        </w:rPr>
        <w:t>perceptionum</w:t>
      </w:r>
      <w:proofErr w:type="spellEnd"/>
      <w:r w:rsidRPr="007E177F">
        <w:rPr>
          <w:rFonts w:ascii="Arial" w:hAnsi="Arial" w:eastAsia="黑体"/>
          <w:b/>
          <w:bCs/>
          <w:sz w:val="28"/>
        </w:rPr>
        <w:t>(实体 — 知觉束)</w:t>
      </w:r>
    </w:p>
    <w:p w14:paraId="4B0F9282" w14:textId="77777777" w:rsidR="007E177F" w:rsidRPr="007E177F" w:rsidRDefault="007E177F" w:rsidP="007E177F">
      <w:pPr>
        <w:keepNext w:val="0"/>
        <w:keepLines w:val="0"/>
        <w:spacing w:before="0" w:after="120" w:line="360" w:lineRule="auto"/>
        <w:ind w:firstLine="480" w:left="0" w:right="0"/>
        <w:jc w:val="both"/>
      </w:pPr>
      <w:r w:rsidRPr="007E177F">
        <w:rPr>
          <w:rFonts w:ascii="Times New Roman" w:hAnsi="Times New Roman" w:eastAsia="宋体"/>
          <w:sz w:val="24"/>
        </w:rPr>
        <w:t>贝克莱用经验论自己的原则清算</w:t>
      </w:r>
      <w:proofErr w:type="gramStart"/>
      <w:r w:rsidRPr="007E177F">
        <w:rPr>
          <w:rFonts w:ascii="Times New Roman" w:hAnsi="Times New Roman" w:eastAsia="宋体"/>
          <w:sz w:val="24"/>
        </w:rPr>
        <w:t>洛</w:t>
      </w:r>
      <w:proofErr w:type="gramEnd"/>
      <w:r w:rsidRPr="007E177F">
        <w:rPr>
          <w:rFonts w:ascii="Times New Roman" w:hAnsi="Times New Roman" w:eastAsia="宋体"/>
          <w:sz w:val="24"/>
        </w:rPr>
        <w:t>克的残余:凡不可感知者不得设定——于是"物质实体"消解为感知的集合,"存在即被感知";世界无人看时为何还在?</w:t>
      </w:r>
      <w:r w:rsidRPr="007E177F">
        <w:rPr>
          <w:rFonts w:ascii="Times New Roman" w:hAnsi="Times New Roman" w:eastAsia="宋体"/>
          <w:b/>
          <w:bCs/>
          <w:sz w:val="24"/>
        </w:rPr>
        <w:t>引入上帝作永恒感知者</w:t>
      </w:r>
      <w:r w:rsidRPr="007E177F">
        <w:rPr>
          <w:rFonts w:ascii="Times New Roman" w:hAnsi="Times New Roman" w:eastAsia="宋体"/>
          <w:sz w:val="24"/>
        </w:rPr>
        <w:t>——注意,这与笛卡尔是同一个结构动作:桥塌处请神垫板。休</w:t>
      </w:r>
      <w:proofErr w:type="gramStart"/>
      <w:r w:rsidRPr="007E177F">
        <w:rPr>
          <w:rFonts w:ascii="Times New Roman" w:hAnsi="Times New Roman" w:eastAsia="宋体"/>
          <w:sz w:val="24"/>
        </w:rPr>
        <w:t>谟</w:t>
      </w:r>
      <w:proofErr w:type="gramEnd"/>
      <w:r w:rsidRPr="007E177F">
        <w:rPr>
          <w:rFonts w:ascii="Times New Roman" w:hAnsi="Times New Roman" w:eastAsia="宋体"/>
          <w:sz w:val="24"/>
        </w:rPr>
        <w:t>拒绝再垫,并把同一把刀挥向贝克莱自己的残余:既然</w:t>
      </w:r>
      <w:proofErr w:type="gramStart"/>
      <w:r w:rsidRPr="007E177F">
        <w:rPr>
          <w:rFonts w:ascii="Times New Roman" w:hAnsi="Times New Roman" w:eastAsia="宋体"/>
          <w:sz w:val="24"/>
        </w:rPr>
        <w:t>凡观念</w:t>
      </w:r>
      <w:proofErr w:type="gramEnd"/>
      <w:r w:rsidRPr="007E177F">
        <w:rPr>
          <w:rFonts w:ascii="Times New Roman" w:hAnsi="Times New Roman" w:eastAsia="宋体"/>
          <w:sz w:val="24"/>
        </w:rPr>
        <w:t>须有印象对应,"精神实体"、那个"自我",对应什么印象?什么都没有——向内省察,只见一束接一束的知觉,永远抓不到那个"抓知觉的人"。</w:t>
      </w:r>
      <w:r w:rsidRPr="007E177F">
        <w:rPr>
          <w:rFonts w:ascii="Times New Roman" w:hAnsi="Times New Roman" w:eastAsia="宋体"/>
          <w:b/>
          <w:bCs/>
          <w:sz w:val="24"/>
        </w:rPr>
        <w:t>自我实体→知觉束</w:t>
      </w:r>
      <w:r w:rsidRPr="007E177F">
        <w:rPr>
          <w:rFonts w:ascii="Times New Roman" w:hAnsi="Times New Roman" w:eastAsia="宋体"/>
          <w:sz w:val="24"/>
        </w:rPr>
        <w:t>:消解</w:t>
      </w:r>
      <w:proofErr w:type="gramStart"/>
      <w:r w:rsidRPr="007E177F">
        <w:rPr>
          <w:rFonts w:ascii="Times New Roman" w:hAnsi="Times New Roman" w:eastAsia="宋体"/>
          <w:sz w:val="24"/>
        </w:rPr>
        <w:t>论完成</w:t>
      </w:r>
      <w:proofErr w:type="gramEnd"/>
      <w:r w:rsidRPr="007E177F">
        <w:rPr>
          <w:rFonts w:ascii="Times New Roman" w:hAnsi="Times New Roman" w:eastAsia="宋体"/>
          <w:sz w:val="24"/>
        </w:rPr>
        <w:t>,近代哲学两大实体(物质、心灵)双双出局。但休</w:t>
      </w:r>
      <w:proofErr w:type="gramStart"/>
      <w:r w:rsidRPr="007E177F">
        <w:rPr>
          <w:rFonts w:ascii="Times New Roman" w:hAnsi="Times New Roman" w:eastAsia="宋体"/>
          <w:sz w:val="24"/>
        </w:rPr>
        <w:t>谟</w:t>
      </w:r>
      <w:proofErr w:type="gramEnd"/>
      <w:r w:rsidRPr="007E177F">
        <w:rPr>
          <w:rFonts w:ascii="Times New Roman" w:hAnsi="Times New Roman" w:eastAsia="宋体"/>
          <w:sz w:val="24"/>
        </w:rPr>
        <w:t>在《人性论》附录里罕见地承认:没有承载者的知觉,如何解释它们的</w:t>
      </w:r>
      <w:r w:rsidRPr="007E177F">
        <w:rPr>
          <w:rFonts w:ascii="Times New Roman" w:hAnsi="Times New Roman" w:eastAsia="宋体"/>
          <w:b/>
          <w:bCs/>
          <w:sz w:val="24"/>
        </w:rPr>
        <w:t>统一</w:t>
      </w:r>
      <w:r w:rsidRPr="007E177F">
        <w:rPr>
          <w:rFonts w:ascii="Times New Roman" w:hAnsi="Times New Roman" w:eastAsia="宋体"/>
          <w:sz w:val="24"/>
        </w:rPr>
        <w:t>?这个他自认无解的洞,正是康德"先验统觉"的预定席位。</w:t>
      </w:r>
    </w:p>
    <w:p w14:paraId="2F7471A6" w14:textId="77777777" w:rsidR="007E177F" w:rsidRPr="007E177F" w:rsidRDefault="007E177F" w:rsidP="007E177F">
      <w:pPr>
        <w:pStyle w:val="2"/>
        <w:keepNext/>
        <w:keepLines/>
        <w:spacing w:before="160" w:after="80" w:line="312" w:lineRule="auto"/>
        <w:ind w:firstLine="0" w:left="0" w:right="0"/>
        <w:jc w:val="left"/>
      </w:pPr>
      <w:r w:rsidRPr="007E177F">
        <w:rPr>
          <w:rFonts w:ascii="Arial" w:hAnsi="Arial" w:eastAsia="黑体"/>
          <w:b/>
          <w:bCs/>
          <w:sz w:val="28"/>
        </w:rPr>
        <w:t>对立 10:Causalitas vs Consuetudo(因果 — 习惯)</w:t>
      </w:r>
    </w:p>
    <w:p w14:paraId="2138C0C7" w14:textId="77777777" w:rsidR="007E177F" w:rsidRPr="007E177F" w:rsidRDefault="007E177F" w:rsidP="007E177F">
      <w:pPr>
        <w:keepNext w:val="0"/>
        <w:keepLines w:val="0"/>
        <w:spacing w:before="0" w:after="120" w:line="360" w:lineRule="auto"/>
        <w:ind w:firstLine="480" w:left="0" w:right="0"/>
        <w:jc w:val="both"/>
      </w:pPr>
      <w:r w:rsidRPr="007E177F">
        <w:rPr>
          <w:rFonts w:ascii="Times New Roman" w:hAnsi="Times New Roman" w:eastAsia="宋体"/>
          <w:sz w:val="24"/>
        </w:rPr>
        <w:t>这是炸点中的炸点。检验"因果必然性"的印象来源:火与烧,我看到的只有</w:t>
      </w:r>
      <w:r w:rsidRPr="007E177F">
        <w:rPr>
          <w:rFonts w:ascii="Times New Roman" w:hAnsi="Times New Roman" w:eastAsia="宋体"/>
          <w:b/>
          <w:bCs/>
          <w:sz w:val="24"/>
        </w:rPr>
        <w:t>先后相随、恒常联结</w:t>
      </w:r>
      <w:r w:rsidRPr="007E177F">
        <w:rPr>
          <w:rFonts w:ascii="Times New Roman" w:hAnsi="Times New Roman" w:eastAsia="宋体"/>
          <w:sz w:val="24"/>
        </w:rPr>
        <w:t>——那个"必然产生"本身,任何感官都从未给过我。所谓因果,是重复联结在心中养成的</w:t>
      </w:r>
      <w:r w:rsidRPr="007E177F">
        <w:rPr>
          <w:rFonts w:ascii="Times New Roman" w:hAnsi="Times New Roman" w:eastAsia="宋体"/>
          <w:b/>
          <w:bCs/>
          <w:sz w:val="24"/>
        </w:rPr>
        <w:t>习惯性期待</w:t>
      </w:r>
      <w:r w:rsidRPr="007E177F">
        <w:rPr>
          <w:rFonts w:ascii="Times New Roman" w:hAnsi="Times New Roman" w:eastAsia="宋体"/>
          <w:sz w:val="24"/>
        </w:rPr>
        <w:t>;所谓归纳,预设"未来与过去相似",而这条预设自身只能靠归纳来证——循环。看清它与巴门尼德的对位:巴门尼德把"思维=存在"贯彻到底,推出"非存在不存在",炸掉了运动与多;休</w:t>
      </w:r>
      <w:proofErr w:type="gramStart"/>
      <w:r w:rsidRPr="007E177F">
        <w:rPr>
          <w:rFonts w:ascii="Times New Roman" w:hAnsi="Times New Roman" w:eastAsia="宋体"/>
          <w:sz w:val="24"/>
        </w:rPr>
        <w:t>谟</w:t>
      </w:r>
      <w:proofErr w:type="gramEnd"/>
      <w:r w:rsidRPr="007E177F">
        <w:rPr>
          <w:rFonts w:ascii="Times New Roman" w:hAnsi="Times New Roman" w:eastAsia="宋体"/>
          <w:sz w:val="24"/>
        </w:rPr>
        <w:t>把"观念须有印象"贯彻到底,推出"必然联结无印象",</w:t>
      </w:r>
      <w:r w:rsidRPr="007E177F">
        <w:rPr>
          <w:rFonts w:ascii="Times New Roman" w:hAnsi="Times New Roman" w:eastAsia="宋体"/>
          <w:b/>
          <w:bCs/>
          <w:sz w:val="24"/>
        </w:rPr>
        <w:t>炸掉了因果与科学的地基</w:t>
      </w:r>
      <w:r w:rsidRPr="007E177F">
        <w:rPr>
          <w:rFonts w:ascii="Times New Roman" w:hAnsi="Times New Roman" w:eastAsia="宋体"/>
          <w:sz w:val="24"/>
        </w:rPr>
        <w:t>。两次冲击的结构完全相同:不是引入怪论,而是把系统自己的默认公设执</w:t>
      </w:r>
      <w:r w:rsidRPr="007E177F">
        <w:rPr>
          <w:rFonts w:ascii="Times New Roman" w:hAnsi="Times New Roman" w:eastAsia="宋体"/>
          <w:sz w:val="24"/>
        </w:rPr>
        <w:lastRenderedPageBreak/>
        <w:t>行到底,让系统当众自爆。</w:t>
      </w:r>
    </w:p>
    <w:p w14:paraId="1948531C" w14:textId="77777777" w:rsidR="007E177F" w:rsidRPr="007E177F" w:rsidRDefault="007E177F" w:rsidP="007E177F">
      <w:pPr>
        <w:pStyle w:val="2"/>
        <w:keepNext/>
        <w:keepLines/>
        <w:spacing w:before="160" w:after="80" w:line="312" w:lineRule="auto"/>
        <w:ind w:firstLine="0" w:left="0" w:right="0"/>
        <w:jc w:val="left"/>
      </w:pPr>
      <w:r w:rsidRPr="007E177F">
        <w:rPr>
          <w:rFonts w:ascii="Arial" w:hAnsi="Arial" w:eastAsia="黑体"/>
          <w:b/>
          <w:bCs/>
          <w:sz w:val="28"/>
        </w:rPr>
        <w:t>对立 11:Relations of Ideas vs Matters of Fact(观念关系 — 事实存在)</w:t>
      </w:r>
    </w:p>
    <w:p w14:paraId="06A91139" w14:textId="77777777" w:rsidR="007E177F" w:rsidRPr="007E177F" w:rsidRDefault="007E177F" w:rsidP="007E177F">
      <w:pPr>
        <w:keepNext w:val="0"/>
        <w:keepLines w:val="0"/>
        <w:spacing w:before="0" w:after="120" w:line="360" w:lineRule="auto"/>
        <w:ind w:firstLine="480" w:left="0" w:right="0"/>
        <w:jc w:val="both"/>
      </w:pPr>
      <w:r w:rsidRPr="007E177F">
        <w:rPr>
          <w:rFonts w:ascii="Times New Roman" w:hAnsi="Times New Roman" w:eastAsia="宋体"/>
          <w:sz w:val="24"/>
        </w:rPr>
        <w:t>休</w:t>
      </w:r>
      <w:proofErr w:type="gramStart"/>
      <w:r w:rsidRPr="007E177F">
        <w:rPr>
          <w:rFonts w:ascii="Times New Roman" w:hAnsi="Times New Roman" w:eastAsia="宋体"/>
          <w:sz w:val="24"/>
        </w:rPr>
        <w:t>谟</w:t>
      </w:r>
      <w:proofErr w:type="gramEnd"/>
      <w:r w:rsidRPr="007E177F">
        <w:rPr>
          <w:rFonts w:ascii="Times New Roman" w:hAnsi="Times New Roman" w:eastAsia="宋体"/>
          <w:sz w:val="24"/>
        </w:rPr>
        <w:t>随即把知识劈成两叉(休</w:t>
      </w:r>
      <w:proofErr w:type="gramStart"/>
      <w:r w:rsidRPr="007E177F">
        <w:rPr>
          <w:rFonts w:ascii="Times New Roman" w:hAnsi="Times New Roman" w:eastAsia="宋体"/>
          <w:sz w:val="24"/>
        </w:rPr>
        <w:t>谟之叉</w:t>
      </w:r>
      <w:proofErr w:type="gramEnd"/>
      <w:r w:rsidRPr="007E177F">
        <w:rPr>
          <w:rFonts w:ascii="Times New Roman" w:hAnsi="Times New Roman" w:eastAsia="宋体"/>
          <w:sz w:val="24"/>
        </w:rPr>
        <w:t>):观念关系的知识(数学、逻辑)——先天、必然,但</w:t>
      </w:r>
      <w:r w:rsidRPr="007E177F">
        <w:rPr>
          <w:rFonts w:ascii="Times New Roman" w:hAnsi="Times New Roman" w:eastAsia="宋体"/>
          <w:b/>
          <w:bCs/>
          <w:sz w:val="24"/>
        </w:rPr>
        <w:t>只是概念自转</w:t>
      </w:r>
      <w:r w:rsidRPr="007E177F">
        <w:rPr>
          <w:rFonts w:ascii="Times New Roman" w:hAnsi="Times New Roman" w:eastAsia="宋体"/>
          <w:sz w:val="24"/>
        </w:rPr>
        <w:t>,不告诉你世界上任何事;事实存在的知识(自然科学、日常经验)——能扩展认知,但</w:t>
      </w:r>
      <w:r w:rsidRPr="007E177F">
        <w:rPr>
          <w:rFonts w:ascii="Times New Roman" w:hAnsi="Times New Roman" w:eastAsia="宋体"/>
          <w:b/>
          <w:bCs/>
          <w:sz w:val="24"/>
        </w:rPr>
        <w:t>全然</w:t>
      </w:r>
      <w:proofErr w:type="gramStart"/>
      <w:r w:rsidRPr="007E177F">
        <w:rPr>
          <w:rFonts w:ascii="Times New Roman" w:hAnsi="Times New Roman" w:eastAsia="宋体"/>
          <w:b/>
          <w:bCs/>
          <w:sz w:val="24"/>
        </w:rPr>
        <w:t>或然</w:t>
      </w:r>
      <w:r w:rsidRPr="007E177F">
        <w:rPr>
          <w:rFonts w:ascii="Times New Roman" w:hAnsi="Times New Roman" w:eastAsia="宋体"/>
          <w:sz w:val="24"/>
        </w:rPr>
        <w:t>,</w:t>
      </w:r>
      <w:proofErr w:type="gramEnd"/>
      <w:r w:rsidRPr="007E177F">
        <w:rPr>
          <w:rFonts w:ascii="Times New Roman" w:hAnsi="Times New Roman" w:eastAsia="宋体"/>
          <w:sz w:val="24"/>
        </w:rPr>
        <w:t>永无必然。必然者空转,扩展者</w:t>
      </w:r>
      <w:proofErr w:type="gramStart"/>
      <w:r w:rsidRPr="007E177F">
        <w:rPr>
          <w:rFonts w:ascii="Times New Roman" w:hAnsi="Times New Roman" w:eastAsia="宋体"/>
          <w:sz w:val="24"/>
        </w:rPr>
        <w:t>或然——</w:t>
      </w:r>
      <w:proofErr w:type="gramEnd"/>
      <w:r w:rsidRPr="007E177F">
        <w:rPr>
          <w:rFonts w:ascii="Times New Roman" w:hAnsi="Times New Roman" w:eastAsia="宋体"/>
          <w:b/>
          <w:bCs/>
          <w:sz w:val="24"/>
        </w:rPr>
        <w:t>又必然又扩展的知识,格子里没有</w:t>
      </w:r>
      <w:r w:rsidRPr="007E177F">
        <w:rPr>
          <w:rFonts w:ascii="Times New Roman" w:hAnsi="Times New Roman" w:eastAsia="宋体"/>
          <w:sz w:val="24"/>
        </w:rPr>
        <w:t>。传统形而上学(上帝、灵魂、实体)两头都够不着:既非概念演算,又无印象支撑——"付之一炬"。注意这一叉的精确形状:它就是</w:t>
      </w:r>
      <w:r w:rsidRPr="007E177F">
        <w:rPr>
          <w:rFonts w:ascii="Times New Roman" w:hAnsi="Times New Roman" w:eastAsia="宋体"/>
          <w:b/>
          <w:bCs/>
          <w:sz w:val="24"/>
        </w:rPr>
        <w:t>为康德预制的问题格式</w:t>
      </w:r>
      <w:r w:rsidRPr="007E177F">
        <w:rPr>
          <w:rFonts w:ascii="Times New Roman" w:hAnsi="Times New Roman" w:eastAsia="宋体"/>
          <w:sz w:val="24"/>
        </w:rPr>
        <w:t>——"先天综合判断如何可能",逐字就是"又必然(先天)又扩展(综合)的知识如何可能"。</w:t>
      </w:r>
    </w:p>
    <w:p w14:paraId="1F066617" w14:textId="77777777" w:rsidR="007E177F" w:rsidRPr="007E177F" w:rsidRDefault="007E177F" w:rsidP="007E177F">
      <w:pPr>
        <w:pStyle w:val="2"/>
        <w:keepNext/>
        <w:keepLines/>
        <w:spacing w:before="160" w:after="80" w:line="312" w:lineRule="auto"/>
        <w:ind w:firstLine="0" w:left="0" w:right="0"/>
        <w:jc w:val="left"/>
      </w:pPr>
      <w:r w:rsidRPr="007E177F">
        <w:rPr>
          <w:rFonts w:ascii="Arial" w:hAnsi="Arial" w:eastAsia="黑体"/>
          <w:b/>
          <w:bCs/>
          <w:sz w:val="28"/>
        </w:rPr>
        <w:t xml:space="preserve">对立 12:Sein vs </w:t>
      </w:r>
      <w:proofErr w:type="spellStart"/>
      <w:r w:rsidRPr="007E177F">
        <w:rPr>
          <w:rFonts w:ascii="Arial" w:hAnsi="Arial" w:eastAsia="黑体"/>
          <w:b/>
          <w:bCs/>
          <w:sz w:val="28"/>
        </w:rPr>
        <w:t>Sollen</w:t>
      </w:r>
      <w:proofErr w:type="spellEnd"/>
      <w:r w:rsidRPr="007E177F">
        <w:rPr>
          <w:rFonts w:ascii="Arial" w:hAnsi="Arial" w:eastAsia="黑体"/>
          <w:b/>
          <w:bCs/>
          <w:sz w:val="28"/>
        </w:rPr>
        <w:t>(是 — 应当)</w:t>
      </w:r>
    </w:p>
    <w:p w14:paraId="5387448A" w14:textId="77777777" w:rsidR="007E177F" w:rsidRPr="007E177F" w:rsidRDefault="007E177F" w:rsidP="007E177F">
      <w:pPr>
        <w:keepNext w:val="0"/>
        <w:keepLines w:val="0"/>
        <w:spacing w:before="0" w:after="120" w:line="360" w:lineRule="auto"/>
        <w:ind w:firstLine="480" w:left="0" w:right="0"/>
        <w:jc w:val="both"/>
      </w:pPr>
      <w:r w:rsidRPr="007E177F">
        <w:rPr>
          <w:rFonts w:ascii="Times New Roman" w:hAnsi="Times New Roman" w:eastAsia="宋体"/>
          <w:sz w:val="24"/>
        </w:rPr>
        <w:t>休</w:t>
      </w:r>
      <w:proofErr w:type="gramStart"/>
      <w:r w:rsidRPr="007E177F">
        <w:rPr>
          <w:rFonts w:ascii="Times New Roman" w:hAnsi="Times New Roman" w:eastAsia="宋体"/>
          <w:sz w:val="24"/>
        </w:rPr>
        <w:t>谟</w:t>
      </w:r>
      <w:proofErr w:type="gramEnd"/>
      <w:r w:rsidRPr="007E177F">
        <w:rPr>
          <w:rFonts w:ascii="Times New Roman" w:hAnsi="Times New Roman" w:eastAsia="宋体"/>
          <w:sz w:val="24"/>
        </w:rPr>
        <w:t>的最后</w:t>
      </w:r>
      <w:proofErr w:type="gramStart"/>
      <w:r w:rsidRPr="007E177F">
        <w:rPr>
          <w:rFonts w:ascii="Times New Roman" w:hAnsi="Times New Roman" w:eastAsia="宋体"/>
          <w:sz w:val="24"/>
        </w:rPr>
        <w:t>一</w:t>
      </w:r>
      <w:proofErr w:type="gramEnd"/>
      <w:r w:rsidRPr="007E177F">
        <w:rPr>
          <w:rFonts w:ascii="Times New Roman" w:hAnsi="Times New Roman" w:eastAsia="宋体"/>
          <w:sz w:val="24"/>
        </w:rPr>
        <w:t>铡:从任何数量的"是"(事实描述),逻辑上推不出一个"应当"(价值规范)。这是</w:t>
      </w:r>
      <w:r w:rsidRPr="007E177F">
        <w:rPr>
          <w:rFonts w:ascii="Times New Roman" w:hAnsi="Times New Roman" w:eastAsia="宋体"/>
          <w:b/>
          <w:bCs/>
          <w:sz w:val="24"/>
        </w:rPr>
        <w:t>Physis 与 Nomos 那道古老裂缝的近代回声</w:t>
      </w:r>
      <w:r w:rsidRPr="007E177F">
        <w:rPr>
          <w:rFonts w:ascii="Times New Roman" w:hAnsi="Times New Roman" w:eastAsia="宋体"/>
          <w:sz w:val="24"/>
        </w:rPr>
        <w:t>——自然与规范再次分家,且这次带着逻辑学的公证书。配套的还有那句颠倒乾坤的话:"理性是并且应当只是激情的奴隶"——理性能算手段,不能立目的。于是价值秩序也失了地基:道德若既非事实又非演绎,它是什么?这个洞,为康德的实践理性预留。至此盘点战场:</w:t>
      </w:r>
      <w:r w:rsidRPr="007E177F">
        <w:rPr>
          <w:rFonts w:ascii="Times New Roman" w:hAnsi="Times New Roman" w:eastAsia="宋体"/>
          <w:b/>
          <w:bCs/>
          <w:sz w:val="24"/>
        </w:rPr>
        <w:t>唯理论纯化"必然"一极而无经验根基,沦为独断;经验论纯化"</w:t>
      </w:r>
      <w:proofErr w:type="gramStart"/>
      <w:r w:rsidRPr="007E177F">
        <w:rPr>
          <w:rFonts w:ascii="Times New Roman" w:hAnsi="Times New Roman" w:eastAsia="宋体"/>
          <w:b/>
          <w:bCs/>
          <w:sz w:val="24"/>
        </w:rPr>
        <w:t>或然"</w:t>
      </w:r>
      <w:proofErr w:type="gramEnd"/>
      <w:r w:rsidRPr="007E177F">
        <w:rPr>
          <w:rFonts w:ascii="Times New Roman" w:hAnsi="Times New Roman" w:eastAsia="宋体"/>
          <w:b/>
          <w:bCs/>
          <w:sz w:val="24"/>
        </w:rPr>
        <w:t>一极而无必然根基,沦为怀疑</w:t>
      </w:r>
      <w:r w:rsidRPr="007E177F">
        <w:rPr>
          <w:rFonts w:ascii="Times New Roman" w:hAnsi="Times New Roman" w:eastAsia="宋体"/>
          <w:sz w:val="24"/>
        </w:rPr>
        <w:t>——教训</w:t>
      </w:r>
      <w:proofErr w:type="gramStart"/>
      <w:r w:rsidRPr="007E177F">
        <w:rPr>
          <w:rFonts w:ascii="Times New Roman" w:hAnsi="Times New Roman" w:eastAsia="宋体"/>
          <w:sz w:val="24"/>
        </w:rPr>
        <w:t>不在哪</w:t>
      </w:r>
      <w:proofErr w:type="gramEnd"/>
      <w:r w:rsidRPr="007E177F">
        <w:rPr>
          <w:rFonts w:ascii="Times New Roman" w:hAnsi="Times New Roman" w:eastAsia="宋体"/>
          <w:sz w:val="24"/>
        </w:rPr>
        <w:t>一极选错,而在</w:t>
      </w:r>
      <w:r w:rsidRPr="007E177F">
        <w:rPr>
          <w:rFonts w:ascii="Times New Roman" w:hAnsi="Times New Roman" w:eastAsia="宋体"/>
          <w:b/>
          <w:bCs/>
          <w:sz w:val="24"/>
        </w:rPr>
        <w:t>单极居住本身不可能</w:t>
      </w:r>
      <w:r w:rsidRPr="007E177F">
        <w:rPr>
          <w:rFonts w:ascii="Times New Roman" w:hAnsi="Times New Roman" w:eastAsia="宋体"/>
          <w:sz w:val="24"/>
        </w:rPr>
        <w:t>:那串二分原是靠中介焊接的,拆掉中介后搬去任何一端独居,都在自己那一端塌陷。近代认识论至此僵死。康德说:休</w:t>
      </w:r>
      <w:proofErr w:type="gramStart"/>
      <w:r w:rsidRPr="007E177F">
        <w:rPr>
          <w:rFonts w:ascii="Times New Roman" w:hAnsi="Times New Roman" w:eastAsia="宋体"/>
          <w:sz w:val="24"/>
        </w:rPr>
        <w:t>谟</w:t>
      </w:r>
      <w:proofErr w:type="gramEnd"/>
      <w:r w:rsidRPr="007E177F">
        <w:rPr>
          <w:rFonts w:ascii="Times New Roman" w:hAnsi="Times New Roman" w:eastAsia="宋体"/>
          <w:sz w:val="24"/>
        </w:rPr>
        <w:t>打断了我的独断论迷梦。</w:t>
      </w:r>
    </w:p>
    <w:p w14:paraId="075D4737" w14:textId="77777777" w:rsidR="007E177F" w:rsidRPr="007E177F" w:rsidRDefault="007E177F" w:rsidP="007E177F">
      <w:pPr>
        <w:pStyle w:val="1"/>
        <w:keepNext/>
        <w:keepLines/>
        <w:spacing w:before="280" w:after="160" w:line="324" w:lineRule="auto"/>
        <w:ind w:firstLine="0" w:left="0" w:right="0"/>
        <w:jc w:val="left"/>
        <w:rPr>
          <w:b/>
          <w:bCs/>
        </w:rPr>
      </w:pPr>
      <w:r w:rsidRPr="007E177F">
        <w:rPr>
          <w:rFonts w:ascii="Arial" w:hAnsi="Arial" w:eastAsia="黑体"/>
          <w:b/>
          <w:bCs/>
          <w:sz w:val="32"/>
        </w:rPr>
        <w:t>五、康德的搭建:形式之桥(对立 13—15)</w:t>
      </w:r>
    </w:p>
    <w:p w14:paraId="2081BDBB" w14:textId="77777777" w:rsidR="007E177F" w:rsidRPr="007E177F" w:rsidRDefault="007E177F" w:rsidP="007E177F">
      <w:pPr>
        <w:keepNext w:val="0"/>
        <w:keepLines w:val="0"/>
        <w:spacing w:before="0" w:after="120" w:line="360" w:lineRule="auto"/>
        <w:ind w:firstLine="480" w:left="0" w:right="0"/>
        <w:jc w:val="both"/>
      </w:pPr>
      <w:r w:rsidRPr="007E177F">
        <w:rPr>
          <w:rFonts w:ascii="Times New Roman" w:hAnsi="Times New Roman" w:eastAsia="宋体"/>
          <w:sz w:val="24"/>
        </w:rPr>
        <w:t>对位关系先说破:柏拉图—亚里士多德当年为收拾巴门尼德,造了两世界与形式/质料、潜能/现实;康德为收拾休</w:t>
      </w:r>
      <w:proofErr w:type="gramStart"/>
      <w:r w:rsidRPr="007E177F">
        <w:rPr>
          <w:rFonts w:ascii="Times New Roman" w:hAnsi="Times New Roman" w:eastAsia="宋体"/>
          <w:sz w:val="24"/>
        </w:rPr>
        <w:t>谟</w:t>
      </w:r>
      <w:proofErr w:type="gramEnd"/>
      <w:r w:rsidRPr="007E177F">
        <w:rPr>
          <w:rFonts w:ascii="Times New Roman" w:hAnsi="Times New Roman" w:eastAsia="宋体"/>
          <w:sz w:val="24"/>
        </w:rPr>
        <w:t>,造的正是同一类工具的近代版。</w:t>
      </w:r>
    </w:p>
    <w:p w14:paraId="2C5883FB" w14:textId="77777777" w:rsidR="007E177F" w:rsidRPr="007E177F" w:rsidRDefault="007E177F" w:rsidP="007E177F">
      <w:pPr>
        <w:pStyle w:val="2"/>
        <w:keepNext/>
        <w:keepLines/>
        <w:spacing w:before="160" w:after="80" w:line="312" w:lineRule="auto"/>
        <w:ind w:firstLine="0" w:left="0" w:right="0"/>
        <w:jc w:val="left"/>
      </w:pPr>
      <w:r w:rsidRPr="007E177F">
        <w:rPr>
          <w:rFonts w:ascii="Arial" w:hAnsi="Arial" w:eastAsia="黑体"/>
          <w:b/>
          <w:bCs/>
          <w:sz w:val="28"/>
        </w:rPr>
        <w:t>对立 13:Phaenomenon vs Noumenon(现象 — 物自体)</w:t>
      </w:r>
    </w:p>
    <w:p w14:paraId="5ACBEDE1" w14:textId="77777777" w:rsidR="007E177F" w:rsidRPr="007E177F" w:rsidRDefault="007E177F" w:rsidP="007E177F">
      <w:pPr>
        <w:keepNext w:val="0"/>
        <w:keepLines w:val="0"/>
        <w:spacing w:before="0" w:after="120" w:line="360" w:lineRule="auto"/>
        <w:ind w:firstLine="480" w:left="0" w:right="0"/>
        <w:jc w:val="both"/>
      </w:pPr>
      <w:r w:rsidRPr="007E177F">
        <w:rPr>
          <w:rFonts w:ascii="Times New Roman" w:hAnsi="Times New Roman" w:eastAsia="宋体"/>
          <w:sz w:val="24"/>
        </w:rPr>
        <w:t>康德把柏拉图的"两个世界"改写成</w:t>
      </w:r>
      <w:r w:rsidRPr="007E177F">
        <w:rPr>
          <w:rFonts w:ascii="Times New Roman" w:hAnsi="Times New Roman" w:eastAsia="宋体"/>
          <w:b/>
          <w:bCs/>
          <w:sz w:val="24"/>
        </w:rPr>
        <w:t>一条权限边界</w:t>
      </w:r>
      <w:r w:rsidRPr="007E177F">
        <w:rPr>
          <w:rFonts w:ascii="Times New Roman" w:hAnsi="Times New Roman" w:eastAsia="宋体"/>
          <w:sz w:val="24"/>
        </w:rPr>
        <w:t>:现象界=经我的认识形式整理后的世界,是科学的合法辖区;物自体=独立于认知的自在之物,</w:t>
      </w:r>
      <w:r w:rsidRPr="007E177F">
        <w:rPr>
          <w:rFonts w:ascii="Times New Roman" w:hAnsi="Times New Roman" w:eastAsia="宋体"/>
          <w:b/>
          <w:bCs/>
          <w:sz w:val="24"/>
        </w:rPr>
        <w:t>可思而不可认识</w:t>
      </w:r>
      <w:r w:rsidRPr="007E177F">
        <w:rPr>
          <w:rFonts w:ascii="Times New Roman" w:hAnsi="Times New Roman" w:eastAsia="宋体"/>
          <w:sz w:val="24"/>
        </w:rPr>
        <w:t>。看这条线的纵深:巴门尼德说可思即可在(思维与存在同一),康德说可思未必可认识——把"思"与"知"劈开,是希腊那条公设两千年后的第一次正式修宪(下一站是维特根斯坦的"可说")。这条边界一石三鸟:给科学划定安全区(休</w:t>
      </w:r>
      <w:proofErr w:type="gramStart"/>
      <w:r w:rsidRPr="007E177F">
        <w:rPr>
          <w:rFonts w:ascii="Times New Roman" w:hAnsi="Times New Roman" w:eastAsia="宋体"/>
          <w:sz w:val="24"/>
        </w:rPr>
        <w:t>谟</w:t>
      </w:r>
      <w:proofErr w:type="gramEnd"/>
      <w:r w:rsidRPr="007E177F">
        <w:rPr>
          <w:rFonts w:ascii="Times New Roman" w:hAnsi="Times New Roman" w:eastAsia="宋体"/>
          <w:sz w:val="24"/>
        </w:rPr>
        <w:t>的怀疑进不来),给形而上学定罪(</w:t>
      </w:r>
      <w:proofErr w:type="gramStart"/>
      <w:r w:rsidRPr="007E177F">
        <w:rPr>
          <w:rFonts w:ascii="Times New Roman" w:hAnsi="Times New Roman" w:eastAsia="宋体"/>
          <w:sz w:val="24"/>
        </w:rPr>
        <w:t>越界即幻相</w:t>
      </w:r>
      <w:proofErr w:type="gramEnd"/>
      <w:r w:rsidRPr="007E177F">
        <w:rPr>
          <w:rFonts w:ascii="Times New Roman" w:hAnsi="Times New Roman" w:eastAsia="宋体"/>
          <w:sz w:val="24"/>
        </w:rPr>
        <w:t>),给信仰腾出地盘("扬弃知识,以便给信仰</w:t>
      </w:r>
      <w:proofErr w:type="gramStart"/>
      <w:r w:rsidRPr="007E177F">
        <w:rPr>
          <w:rFonts w:ascii="Times New Roman" w:hAnsi="Times New Roman" w:eastAsia="宋体"/>
          <w:sz w:val="24"/>
        </w:rPr>
        <w:t>留位置</w:t>
      </w:r>
      <w:proofErr w:type="gramEnd"/>
      <w:r w:rsidRPr="007E177F">
        <w:rPr>
          <w:rFonts w:ascii="Times New Roman" w:hAnsi="Times New Roman" w:eastAsia="宋体"/>
          <w:sz w:val="24"/>
        </w:rPr>
        <w:t>")——</w:t>
      </w:r>
      <w:r w:rsidRPr="007E177F">
        <w:rPr>
          <w:rFonts w:ascii="Times New Roman" w:hAnsi="Times New Roman" w:eastAsia="宋体"/>
          <w:b/>
          <w:bCs/>
          <w:sz w:val="24"/>
        </w:rPr>
        <w:t>对立1的信仰与理性,在此得到最终安顿:不是谁高于谁,而是各有辖区</w:t>
      </w:r>
      <w:r w:rsidRPr="007E177F">
        <w:rPr>
          <w:rFonts w:ascii="Times New Roman" w:hAnsi="Times New Roman" w:eastAsia="宋体"/>
          <w:sz w:val="24"/>
        </w:rPr>
        <w:t>。留下的洞由黑格尔第一个踩:物自体既然完全不可知,你凭什么断言它</w:t>
      </w:r>
      <w:r w:rsidRPr="007E177F">
        <w:rPr>
          <w:rFonts w:ascii="Times New Roman" w:hAnsi="Times New Roman" w:eastAsia="宋体"/>
          <w:b/>
          <w:bCs/>
          <w:sz w:val="24"/>
        </w:rPr>
        <w:t>存在</w:t>
      </w:r>
      <w:r w:rsidRPr="007E177F">
        <w:rPr>
          <w:rFonts w:ascii="Times New Roman" w:hAnsi="Times New Roman" w:eastAsia="宋体"/>
          <w:sz w:val="24"/>
        </w:rPr>
        <w:t>?</w:t>
      </w:r>
    </w:p>
    <w:p w14:paraId="5C71A555" w14:textId="77777777" w:rsidR="007E177F" w:rsidRPr="007E177F" w:rsidRDefault="007E177F" w:rsidP="007E177F">
      <w:pPr>
        <w:pStyle w:val="2"/>
        <w:keepNext/>
        <w:keepLines/>
        <w:spacing w:before="160" w:after="80" w:line="312" w:lineRule="auto"/>
        <w:ind w:firstLine="0" w:left="0" w:right="0"/>
        <w:jc w:val="left"/>
      </w:pPr>
      <w:r w:rsidRPr="007E177F">
        <w:rPr>
          <w:rFonts w:ascii="Arial" w:hAnsi="Arial" w:eastAsia="黑体"/>
          <w:b/>
          <w:bCs/>
          <w:sz w:val="28"/>
        </w:rPr>
        <w:t xml:space="preserve">对立 14:Rezeptivität vs </w:t>
      </w:r>
      <w:proofErr w:type="spellStart"/>
      <w:r w:rsidRPr="007E177F">
        <w:rPr>
          <w:rFonts w:ascii="Arial" w:hAnsi="Arial" w:eastAsia="黑体"/>
          <w:b/>
          <w:bCs/>
          <w:sz w:val="28"/>
        </w:rPr>
        <w:t>Spontaneität</w:t>
      </w:r>
      <w:proofErr w:type="spellEnd"/>
      <w:r w:rsidRPr="007E177F">
        <w:rPr>
          <w:rFonts w:ascii="Arial" w:hAnsi="Arial" w:eastAsia="黑体"/>
          <w:b/>
          <w:bCs/>
          <w:sz w:val="28"/>
        </w:rPr>
        <w:t>(接受性 — 自发性)</w:t>
      </w:r>
    </w:p>
    <w:p w14:paraId="0EE08A7E" w14:textId="77777777" w:rsidR="007E177F" w:rsidRPr="007E177F" w:rsidRDefault="007E177F" w:rsidP="007E177F">
      <w:pPr>
        <w:keepNext w:val="0"/>
        <w:keepLines w:val="0"/>
        <w:spacing w:before="0" w:after="120" w:line="360" w:lineRule="auto"/>
        <w:ind w:firstLine="480" w:left="0" w:right="0"/>
        <w:jc w:val="both"/>
      </w:pPr>
      <w:r w:rsidRPr="007E177F">
        <w:rPr>
          <w:rFonts w:ascii="Times New Roman" w:hAnsi="Times New Roman" w:eastAsia="宋体"/>
          <w:sz w:val="24"/>
        </w:rPr>
        <w:t>这是康德的核心机件,也是</w:t>
      </w:r>
      <w:r w:rsidRPr="007E177F">
        <w:rPr>
          <w:rFonts w:ascii="Times New Roman" w:hAnsi="Times New Roman" w:eastAsia="宋体"/>
          <w:b/>
          <w:bCs/>
          <w:sz w:val="24"/>
        </w:rPr>
        <w:t>形式/质料的近代转世</w:t>
      </w:r>
      <w:r w:rsidRPr="007E177F">
        <w:rPr>
          <w:rFonts w:ascii="Times New Roman" w:hAnsi="Times New Roman" w:eastAsia="宋体"/>
          <w:sz w:val="24"/>
        </w:rPr>
        <w:t>:感性是接受性——被动接收杂多(质料),自带时空两副先天模具;知性是自发性——主动加工(形式),自带十二范畴(因果性赫然在列)。"思维无内容则空,直观无概念则盲"——两者缺</w:t>
      </w:r>
      <w:proofErr w:type="gramStart"/>
      <w:r w:rsidRPr="007E177F">
        <w:rPr>
          <w:rFonts w:ascii="Times New Roman" w:hAnsi="Times New Roman" w:eastAsia="宋体"/>
          <w:sz w:val="24"/>
        </w:rPr>
        <w:t>一</w:t>
      </w:r>
      <w:proofErr w:type="gramEnd"/>
      <w:r w:rsidRPr="007E177F">
        <w:rPr>
          <w:rFonts w:ascii="Times New Roman" w:hAnsi="Times New Roman" w:eastAsia="宋体"/>
          <w:sz w:val="24"/>
        </w:rPr>
        <w:t>,知识不成。由此得出那步"哥白尼式革命":不是知识</w:t>
      </w:r>
      <w:proofErr w:type="gramStart"/>
      <w:r w:rsidRPr="007E177F">
        <w:rPr>
          <w:rFonts w:ascii="Times New Roman" w:hAnsi="Times New Roman" w:eastAsia="宋体"/>
          <w:sz w:val="24"/>
        </w:rPr>
        <w:t>去符合</w:t>
      </w:r>
      <w:proofErr w:type="gramEnd"/>
      <w:r w:rsidRPr="007E177F">
        <w:rPr>
          <w:rFonts w:ascii="Times New Roman" w:hAnsi="Times New Roman" w:eastAsia="宋体"/>
          <w:sz w:val="24"/>
        </w:rPr>
        <w:t>对象(那需要神担保契合),而是</w:t>
      </w:r>
      <w:r w:rsidRPr="007E177F">
        <w:rPr>
          <w:rFonts w:ascii="Times New Roman" w:hAnsi="Times New Roman" w:eastAsia="宋体"/>
          <w:b/>
          <w:bCs/>
          <w:sz w:val="24"/>
        </w:rPr>
        <w:t>对象须符合主体的先天形式</w:t>
      </w:r>
      <w:r w:rsidRPr="007E177F">
        <w:rPr>
          <w:rFonts w:ascii="Times New Roman" w:hAnsi="Times New Roman" w:eastAsia="宋体"/>
          <w:sz w:val="24"/>
        </w:rPr>
        <w:t>—</w:t>
      </w:r>
      <w:r w:rsidRPr="007E177F">
        <w:rPr>
          <w:rFonts w:ascii="Times New Roman" w:hAnsi="Times New Roman" w:eastAsia="宋体"/>
          <w:sz w:val="24"/>
        </w:rPr>
        <w:lastRenderedPageBreak/>
        <w:t>—契合是被</w:t>
      </w:r>
      <w:r w:rsidRPr="007E177F">
        <w:rPr>
          <w:rFonts w:ascii="Times New Roman" w:hAnsi="Times New Roman" w:eastAsia="宋体"/>
          <w:b/>
          <w:bCs/>
          <w:sz w:val="24"/>
        </w:rPr>
        <w:t>制造</w:t>
      </w:r>
      <w:r w:rsidRPr="007E177F">
        <w:rPr>
          <w:rFonts w:ascii="Times New Roman" w:hAnsi="Times New Roman" w:eastAsia="宋体"/>
          <w:sz w:val="24"/>
        </w:rPr>
        <w:t>出来的,故无需担保人。休</w:t>
      </w:r>
      <w:proofErr w:type="gramStart"/>
      <w:r w:rsidRPr="007E177F">
        <w:rPr>
          <w:rFonts w:ascii="Times New Roman" w:hAnsi="Times New Roman" w:eastAsia="宋体"/>
          <w:sz w:val="24"/>
        </w:rPr>
        <w:t>谟之叉在此</w:t>
      </w:r>
      <w:proofErr w:type="gramEnd"/>
      <w:r w:rsidRPr="007E177F">
        <w:rPr>
          <w:rFonts w:ascii="Times New Roman" w:hAnsi="Times New Roman" w:eastAsia="宋体"/>
          <w:sz w:val="24"/>
        </w:rPr>
        <w:t>被正面拆解:先天综合判断——"先天"取自必然一列(形式所保证),"综合"取自经验一列(杂多所提供)——</w:t>
      </w:r>
      <w:r w:rsidRPr="007E177F">
        <w:rPr>
          <w:rFonts w:ascii="Times New Roman" w:hAnsi="Times New Roman" w:eastAsia="宋体"/>
          <w:b/>
          <w:bCs/>
          <w:sz w:val="24"/>
        </w:rPr>
        <w:t>十六组里对峙了百年的两栏,第一次被织成一个结</w:t>
      </w:r>
      <w:r w:rsidRPr="007E177F">
        <w:rPr>
          <w:rFonts w:ascii="Times New Roman" w:hAnsi="Times New Roman" w:eastAsia="宋体"/>
          <w:sz w:val="24"/>
        </w:rPr>
        <w:t>。因果性也由此复活:它不是世界里待发现的胶水,是知性写进一切可能经验的</w:t>
      </w:r>
      <w:r w:rsidRPr="007E177F">
        <w:rPr>
          <w:rFonts w:ascii="Times New Roman" w:hAnsi="Times New Roman" w:eastAsia="宋体"/>
          <w:b/>
          <w:bCs/>
          <w:sz w:val="24"/>
        </w:rPr>
        <w:t>语法</w:t>
      </w:r>
      <w:r w:rsidRPr="007E177F">
        <w:rPr>
          <w:rFonts w:ascii="Times New Roman" w:hAnsi="Times New Roman" w:eastAsia="宋体"/>
          <w:sz w:val="24"/>
        </w:rPr>
        <w:t>——休</w:t>
      </w:r>
      <w:proofErr w:type="gramStart"/>
      <w:r w:rsidRPr="007E177F">
        <w:rPr>
          <w:rFonts w:ascii="Times New Roman" w:hAnsi="Times New Roman" w:eastAsia="宋体"/>
          <w:sz w:val="24"/>
        </w:rPr>
        <w:t>谟</w:t>
      </w:r>
      <w:proofErr w:type="gramEnd"/>
      <w:r w:rsidRPr="007E177F">
        <w:rPr>
          <w:rFonts w:ascii="Times New Roman" w:hAnsi="Times New Roman" w:eastAsia="宋体"/>
          <w:sz w:val="24"/>
        </w:rPr>
        <w:t>说得对,印象里没有必然;康德答:必然本来就不在印象里,在你整理印象的模具里。这是七份标书里</w:t>
      </w:r>
      <w:r w:rsidRPr="007E177F">
        <w:rPr>
          <w:rFonts w:ascii="Times New Roman" w:hAnsi="Times New Roman" w:eastAsia="宋体"/>
          <w:b/>
          <w:bCs/>
          <w:sz w:val="24"/>
        </w:rPr>
        <w:t>第一份不需要神的</w:t>
      </w:r>
      <w:r w:rsidRPr="007E177F">
        <w:rPr>
          <w:rFonts w:ascii="Times New Roman" w:hAnsi="Times New Roman" w:eastAsia="宋体"/>
          <w:sz w:val="24"/>
        </w:rPr>
        <w:t>。</w:t>
      </w:r>
    </w:p>
    <w:p w14:paraId="572DCABB" w14:textId="77777777" w:rsidR="007E177F" w:rsidRPr="007E177F" w:rsidRDefault="007E177F" w:rsidP="007E177F">
      <w:pPr>
        <w:pStyle w:val="2"/>
        <w:keepNext/>
        <w:keepLines/>
        <w:spacing w:before="160" w:after="80" w:line="312" w:lineRule="auto"/>
        <w:ind w:firstLine="0" w:left="0" w:right="0"/>
        <w:jc w:val="left"/>
      </w:pPr>
      <w:r w:rsidRPr="007E177F">
        <w:rPr>
          <w:rFonts w:ascii="Arial" w:hAnsi="Arial" w:eastAsia="黑体"/>
          <w:b/>
          <w:bCs/>
          <w:sz w:val="28"/>
        </w:rPr>
        <w:t xml:space="preserve">对立 15:Theoretische vs </w:t>
      </w:r>
      <w:proofErr w:type="spellStart"/>
      <w:r w:rsidRPr="007E177F">
        <w:rPr>
          <w:rFonts w:ascii="Arial" w:hAnsi="Arial" w:eastAsia="黑体"/>
          <w:b/>
          <w:bCs/>
          <w:sz w:val="28"/>
        </w:rPr>
        <w:t>Praktische</w:t>
      </w:r>
      <w:proofErr w:type="spellEnd"/>
      <w:r w:rsidRPr="007E177F">
        <w:rPr>
          <w:rFonts w:ascii="Arial" w:hAnsi="Arial" w:eastAsia="黑体"/>
          <w:b/>
          <w:bCs/>
          <w:sz w:val="28"/>
        </w:rPr>
        <w:t xml:space="preserve"> Vernunft(理论理性 — 实践理性)</w:t>
      </w:r>
    </w:p>
    <w:p w14:paraId="12C7424D" w14:textId="77777777" w:rsidR="007E177F" w:rsidRPr="007E177F" w:rsidRDefault="007E177F" w:rsidP="007E177F">
      <w:pPr>
        <w:keepNext w:val="0"/>
        <w:keepLines w:val="0"/>
        <w:spacing w:before="0" w:after="120" w:line="360" w:lineRule="auto"/>
        <w:ind w:firstLine="480" w:left="0" w:right="0"/>
        <w:jc w:val="both"/>
      </w:pPr>
      <w:r w:rsidRPr="007E177F">
        <w:rPr>
          <w:rFonts w:ascii="Times New Roman" w:hAnsi="Times New Roman" w:eastAsia="宋体"/>
          <w:sz w:val="24"/>
        </w:rPr>
        <w:t>最深的那对——必然/自由(对立5)——康德既不像斯宾诺莎那样熔断,也</w:t>
      </w:r>
      <w:proofErr w:type="gramStart"/>
      <w:r w:rsidRPr="007E177F">
        <w:rPr>
          <w:rFonts w:ascii="Times New Roman" w:hAnsi="Times New Roman" w:eastAsia="宋体"/>
          <w:sz w:val="24"/>
        </w:rPr>
        <w:t>不</w:t>
      </w:r>
      <w:proofErr w:type="gramEnd"/>
      <w:r w:rsidRPr="007E177F">
        <w:rPr>
          <w:rFonts w:ascii="Times New Roman" w:hAnsi="Times New Roman" w:eastAsia="宋体"/>
          <w:sz w:val="24"/>
        </w:rPr>
        <w:t>单边裁决,而是</w:t>
      </w:r>
      <w:r w:rsidRPr="007E177F">
        <w:rPr>
          <w:rFonts w:ascii="Times New Roman" w:hAnsi="Times New Roman" w:eastAsia="宋体"/>
          <w:b/>
          <w:bCs/>
          <w:sz w:val="24"/>
        </w:rPr>
        <w:t>分治</w:t>
      </w:r>
      <w:r w:rsidRPr="007E177F">
        <w:rPr>
          <w:rFonts w:ascii="Times New Roman" w:hAnsi="Times New Roman" w:eastAsia="宋体"/>
          <w:sz w:val="24"/>
        </w:rPr>
        <w:t>:必然</w:t>
      </w:r>
      <w:proofErr w:type="gramStart"/>
      <w:r w:rsidRPr="007E177F">
        <w:rPr>
          <w:rFonts w:ascii="Times New Roman" w:hAnsi="Times New Roman" w:eastAsia="宋体"/>
          <w:sz w:val="24"/>
        </w:rPr>
        <w:t>归现象</w:t>
      </w:r>
      <w:proofErr w:type="gramEnd"/>
      <w:r w:rsidRPr="007E177F">
        <w:rPr>
          <w:rFonts w:ascii="Times New Roman" w:hAnsi="Times New Roman" w:eastAsia="宋体"/>
          <w:sz w:val="24"/>
        </w:rPr>
        <w:t>界,由理论理性为自然立法(第一批判);自由</w:t>
      </w:r>
      <w:proofErr w:type="gramStart"/>
      <w:r w:rsidRPr="007E177F">
        <w:rPr>
          <w:rFonts w:ascii="Times New Roman" w:hAnsi="Times New Roman" w:eastAsia="宋体"/>
          <w:sz w:val="24"/>
        </w:rPr>
        <w:t>归道德界</w:t>
      </w:r>
      <w:proofErr w:type="gramEnd"/>
      <w:r w:rsidRPr="007E177F">
        <w:rPr>
          <w:rFonts w:ascii="Times New Roman" w:hAnsi="Times New Roman" w:eastAsia="宋体"/>
          <w:sz w:val="24"/>
        </w:rPr>
        <w:t>,由实践理性</w:t>
      </w:r>
      <w:r w:rsidRPr="007E177F">
        <w:rPr>
          <w:rFonts w:ascii="Times New Roman" w:hAnsi="Times New Roman" w:eastAsia="宋体"/>
          <w:b/>
          <w:bCs/>
          <w:sz w:val="24"/>
        </w:rPr>
        <w:t>为自己立法</w:t>
      </w:r>
      <w:r w:rsidRPr="007E177F">
        <w:rPr>
          <w:rFonts w:ascii="Times New Roman" w:hAnsi="Times New Roman" w:eastAsia="宋体"/>
          <w:sz w:val="24"/>
        </w:rPr>
        <w:t>(第二批判)——定言命令、"人是目的"。注意自由概念的升格:斯宾诺莎的自由是"认识必然"(向锁链和解),康德的自由是"自我立法"(在因果之外自开一序)——零件表"自由"栏里那两个义项,正是这两站。是/应当之裂(对立12)也在此安顿:"应当"确实推</w:t>
      </w:r>
      <w:proofErr w:type="gramStart"/>
      <w:r w:rsidRPr="007E177F">
        <w:rPr>
          <w:rFonts w:ascii="Times New Roman" w:hAnsi="Times New Roman" w:eastAsia="宋体"/>
          <w:sz w:val="24"/>
        </w:rPr>
        <w:t>不</w:t>
      </w:r>
      <w:proofErr w:type="gramEnd"/>
      <w:r w:rsidRPr="007E177F">
        <w:rPr>
          <w:rFonts w:ascii="Times New Roman" w:hAnsi="Times New Roman" w:eastAsia="宋体"/>
          <w:sz w:val="24"/>
        </w:rPr>
        <w:t>出自"是"——因为它</w:t>
      </w:r>
      <w:r w:rsidRPr="007E177F">
        <w:rPr>
          <w:rFonts w:ascii="Times New Roman" w:hAnsi="Times New Roman" w:eastAsia="宋体"/>
          <w:b/>
          <w:bCs/>
          <w:sz w:val="24"/>
        </w:rPr>
        <w:t>本来就</w:t>
      </w:r>
      <w:proofErr w:type="gramStart"/>
      <w:r w:rsidRPr="007E177F">
        <w:rPr>
          <w:rFonts w:ascii="Times New Roman" w:hAnsi="Times New Roman" w:eastAsia="宋体"/>
          <w:b/>
          <w:bCs/>
          <w:sz w:val="24"/>
        </w:rPr>
        <w:t>不</w:t>
      </w:r>
      <w:proofErr w:type="gramEnd"/>
      <w:r w:rsidRPr="007E177F">
        <w:rPr>
          <w:rFonts w:ascii="Times New Roman" w:hAnsi="Times New Roman" w:eastAsia="宋体"/>
          <w:b/>
          <w:bCs/>
          <w:sz w:val="24"/>
        </w:rPr>
        <w:t>来自事实,而来自理性的自我立法</w:t>
      </w:r>
      <w:r w:rsidRPr="007E177F">
        <w:rPr>
          <w:rFonts w:ascii="Times New Roman" w:hAnsi="Times New Roman" w:eastAsia="宋体"/>
          <w:sz w:val="24"/>
        </w:rPr>
        <w:t>;休</w:t>
      </w:r>
      <w:proofErr w:type="gramStart"/>
      <w:r w:rsidRPr="007E177F">
        <w:rPr>
          <w:rFonts w:ascii="Times New Roman" w:hAnsi="Times New Roman" w:eastAsia="宋体"/>
          <w:sz w:val="24"/>
        </w:rPr>
        <w:t>谟</w:t>
      </w:r>
      <w:proofErr w:type="gramEnd"/>
      <w:r w:rsidRPr="007E177F">
        <w:rPr>
          <w:rFonts w:ascii="Times New Roman" w:hAnsi="Times New Roman" w:eastAsia="宋体"/>
          <w:sz w:val="24"/>
        </w:rPr>
        <w:t>的铡刀被承认,然后被绕过。自然的必然与道德的自由两界并立,只以审美与目的论架一座浮桥(第三批判)——三大批判,恰是"三大法则的分裂"(自然宇宙/社会秩序/个体道德)的</w:t>
      </w:r>
      <w:r w:rsidRPr="007E177F">
        <w:rPr>
          <w:rFonts w:ascii="Times New Roman" w:hAnsi="Times New Roman" w:eastAsia="宋体"/>
          <w:b/>
          <w:bCs/>
          <w:sz w:val="24"/>
        </w:rPr>
        <w:t>建制</w:t>
      </w:r>
      <w:proofErr w:type="gramStart"/>
      <w:r w:rsidRPr="007E177F">
        <w:rPr>
          <w:rFonts w:ascii="Times New Roman" w:hAnsi="Times New Roman" w:eastAsia="宋体"/>
          <w:b/>
          <w:bCs/>
          <w:sz w:val="24"/>
        </w:rPr>
        <w:t>化承认</w:t>
      </w:r>
      <w:proofErr w:type="gramEnd"/>
      <w:r w:rsidRPr="007E177F">
        <w:rPr>
          <w:rFonts w:ascii="Times New Roman" w:hAnsi="Times New Roman" w:eastAsia="宋体"/>
          <w:sz w:val="24"/>
        </w:rPr>
        <w:t>:不再强求统一,只求各有法庭、桥梁相通。留下的洞:浮桥终究不是焊接——德国观念论的下一轮竞标,由此开标。</w:t>
      </w:r>
    </w:p>
    <w:p w14:paraId="014739B3" w14:textId="77777777" w:rsidR="007E177F" w:rsidRPr="007E177F" w:rsidRDefault="007E177F" w:rsidP="007E177F">
      <w:pPr>
        <w:pStyle w:val="1"/>
        <w:keepNext/>
        <w:keepLines/>
        <w:spacing w:before="280" w:after="160" w:line="324" w:lineRule="auto"/>
        <w:ind w:firstLine="0" w:left="0" w:right="0"/>
        <w:jc w:val="left"/>
        <w:rPr>
          <w:b/>
          <w:bCs/>
        </w:rPr>
      </w:pPr>
      <w:r w:rsidRPr="007E177F">
        <w:rPr>
          <w:rFonts w:ascii="Arial" w:hAnsi="Arial" w:eastAsia="黑体"/>
          <w:b/>
          <w:bCs/>
          <w:sz w:val="32"/>
        </w:rPr>
        <w:t>六、启蒙转向:从认识世界到共同生活(对立 16)</w:t>
      </w:r>
    </w:p>
    <w:p w14:paraId="247D4492" w14:textId="77777777" w:rsidR="007E177F" w:rsidRPr="007E177F" w:rsidRDefault="007E177F" w:rsidP="007E177F">
      <w:pPr>
        <w:pStyle w:val="2"/>
        <w:keepNext/>
        <w:keepLines/>
        <w:spacing w:before="160" w:after="80" w:line="312" w:lineRule="auto"/>
        <w:ind w:firstLine="0" w:left="0" w:right="0"/>
        <w:jc w:val="left"/>
      </w:pPr>
      <w:r w:rsidRPr="007E177F">
        <w:rPr>
          <w:rFonts w:ascii="Arial" w:hAnsi="Arial" w:eastAsia="黑体"/>
          <w:b/>
          <w:bCs/>
          <w:sz w:val="28"/>
        </w:rPr>
        <w:t xml:space="preserve">对立 16:Unmündigkeit vs </w:t>
      </w:r>
      <w:proofErr w:type="spellStart"/>
      <w:r w:rsidRPr="007E177F">
        <w:rPr>
          <w:rFonts w:ascii="Arial" w:hAnsi="Arial" w:eastAsia="黑体"/>
          <w:b/>
          <w:bCs/>
          <w:sz w:val="28"/>
        </w:rPr>
        <w:t>Mündigkeit</w:t>
      </w:r>
      <w:proofErr w:type="spellEnd"/>
      <w:r w:rsidRPr="007E177F">
        <w:rPr>
          <w:rFonts w:ascii="Arial" w:hAnsi="Arial" w:eastAsia="黑体"/>
          <w:b/>
          <w:bCs/>
          <w:sz w:val="28"/>
        </w:rPr>
        <w:t>(未成年 — 成年)</w:t>
      </w:r>
    </w:p>
    <w:p w14:paraId="74BC65E3" w14:textId="77777777" w:rsidR="007E177F" w:rsidRPr="007E177F" w:rsidRDefault="007E177F" w:rsidP="007E177F">
      <w:pPr>
        <w:keepNext w:val="0"/>
        <w:keepLines w:val="0"/>
        <w:spacing w:before="0" w:after="120" w:line="360" w:lineRule="auto"/>
        <w:ind w:firstLine="480" w:left="0" w:right="0"/>
        <w:jc w:val="both"/>
      </w:pPr>
      <w:r w:rsidRPr="007E177F">
        <w:rPr>
          <w:rFonts w:ascii="Times New Roman" w:hAnsi="Times New Roman" w:eastAsia="宋体"/>
          <w:sz w:val="24"/>
        </w:rPr>
        <w:t>链条的社会学收口。康德《什么是启蒙》:启蒙是人</w:t>
      </w:r>
      <w:r w:rsidRPr="007E177F">
        <w:rPr>
          <w:rFonts w:ascii="Times New Roman" w:hAnsi="Times New Roman" w:eastAsia="宋体"/>
          <w:b/>
          <w:bCs/>
          <w:sz w:val="24"/>
        </w:rPr>
        <w:t>摆脱自我招致的未成年状态</w:t>
      </w:r>
      <w:r w:rsidRPr="007E177F">
        <w:rPr>
          <w:rFonts w:ascii="Times New Roman" w:hAnsi="Times New Roman" w:eastAsia="宋体"/>
          <w:sz w:val="24"/>
        </w:rPr>
        <w:t>——未成年,即没有他人引导就不敢使用自己的理智。看这对二分如何总括全链的社会半边:知识上,权威让位于方法(对立2);自然上,奇迹让位于规律;政治上,君权神授让位于社会契约(</w:t>
      </w:r>
      <w:proofErr w:type="gramStart"/>
      <w:r w:rsidRPr="007E177F">
        <w:rPr>
          <w:rFonts w:ascii="Times New Roman" w:hAnsi="Times New Roman" w:eastAsia="宋体"/>
          <w:sz w:val="24"/>
        </w:rPr>
        <w:t>洛</w:t>
      </w:r>
      <w:proofErr w:type="gramEnd"/>
      <w:r w:rsidRPr="007E177F">
        <w:rPr>
          <w:rFonts w:ascii="Times New Roman" w:hAnsi="Times New Roman" w:eastAsia="宋体"/>
          <w:sz w:val="24"/>
        </w:rPr>
        <w:t>克下篇),信仰退为私人领域(《论宗教宽容》、政教分离);道德上,神法让位于自我立法(对立15)。"命运→上帝"</w:t>
      </w:r>
      <w:proofErr w:type="gramStart"/>
      <w:r w:rsidRPr="007E177F">
        <w:rPr>
          <w:rFonts w:ascii="Times New Roman" w:hAnsi="Times New Roman" w:eastAsia="宋体"/>
          <w:sz w:val="24"/>
        </w:rPr>
        <w:t>那根总钉子</w:t>
      </w:r>
      <w:proofErr w:type="gramEnd"/>
      <w:r w:rsidRPr="007E177F">
        <w:rPr>
          <w:rFonts w:ascii="Times New Roman" w:hAnsi="Times New Roman" w:eastAsia="宋体"/>
          <w:sz w:val="24"/>
        </w:rPr>
        <w:t>拔掉后,三大法则各自成年。但启蒙自己要付一张账单——你那份材料E栏写得冷峻:"跪拜着向上帝祷告以求救赎的人,成为新的上帝"——理性裁决滑向</w:t>
      </w:r>
      <w:r w:rsidRPr="007E177F">
        <w:rPr>
          <w:rFonts w:ascii="Times New Roman" w:hAnsi="Times New Roman" w:eastAsia="宋体"/>
          <w:b/>
          <w:bCs/>
          <w:sz w:val="24"/>
        </w:rPr>
        <w:t>个体</w:t>
      </w:r>
      <w:r w:rsidRPr="007E177F">
        <w:rPr>
          <w:rFonts w:ascii="Times New Roman" w:hAnsi="Times New Roman" w:eastAsia="宋体"/>
          <w:sz w:val="24"/>
        </w:rPr>
        <w:t>裁决,原子个人主义与社群价值的冲撞,"从统一到冲撞"是断裂的社会学名字。所以要看准康德式启蒙的完整含义:</w:t>
      </w:r>
      <w:r w:rsidRPr="007E177F">
        <w:rPr>
          <w:rFonts w:ascii="Times New Roman" w:hAnsi="Times New Roman" w:eastAsia="宋体"/>
          <w:b/>
          <w:bCs/>
          <w:sz w:val="24"/>
        </w:rPr>
        <w:t>成年不是理性的无限扩张,而是理性的自我立法加上自知界限</w:t>
      </w:r>
      <w:r w:rsidRPr="007E177F">
        <w:rPr>
          <w:rFonts w:ascii="Times New Roman" w:hAnsi="Times New Roman" w:eastAsia="宋体"/>
          <w:sz w:val="24"/>
        </w:rPr>
        <w:t>——公开运用理性以批判,私人领域各安其位,且知道自己的认识止于现象。首尾在此咬合:</w:t>
      </w:r>
      <w:r w:rsidRPr="007E177F">
        <w:rPr>
          <w:rFonts w:ascii="Times New Roman" w:hAnsi="Times New Roman" w:eastAsia="宋体"/>
          <w:b/>
          <w:bCs/>
          <w:sz w:val="24"/>
        </w:rPr>
        <w:t>对立1让理性摆脱他律的监护(对外开机),对立16让理性完成自律的成年礼(对内立法并自划边界)</w:t>
      </w:r>
      <w:r w:rsidRPr="007E177F">
        <w:rPr>
          <w:rFonts w:ascii="Times New Roman" w:hAnsi="Times New Roman" w:eastAsia="宋体"/>
          <w:sz w:val="24"/>
        </w:rPr>
        <w:t>。</w:t>
      </w:r>
    </w:p>
    <w:p w14:paraId="7A9D9A6D" w14:textId="77777777" w:rsidR="007E177F" w:rsidRPr="007E177F" w:rsidRDefault="007E177F" w:rsidP="007E177F">
      <w:pPr>
        <w:pStyle w:val="1"/>
        <w:keepNext/>
        <w:keepLines/>
        <w:spacing w:before="280" w:after="160" w:line="324" w:lineRule="auto"/>
        <w:ind w:firstLine="0" w:left="0" w:right="0"/>
        <w:jc w:val="left"/>
        <w:rPr>
          <w:b/>
          <w:bCs/>
        </w:rPr>
      </w:pPr>
      <w:r w:rsidRPr="007E177F">
        <w:rPr>
          <w:rFonts w:ascii="Arial" w:hAnsi="Arial" w:eastAsia="黑体"/>
          <w:b/>
          <w:bCs/>
          <w:sz w:val="32"/>
        </w:rPr>
        <w:t>七、底层原理:这16对对立到底揭示了什么?</w:t>
      </w:r>
    </w:p>
    <w:p w14:paraId="0B3A51D8" w14:textId="77777777" w:rsidR="007E177F" w:rsidRPr="007E177F" w:rsidRDefault="007E177F" w:rsidP="007E177F">
      <w:pPr>
        <w:keepNext w:val="0"/>
        <w:keepLines w:val="0"/>
        <w:spacing w:before="0" w:after="120" w:line="360" w:lineRule="auto"/>
        <w:ind w:firstLine="480" w:left="0" w:right="0"/>
        <w:jc w:val="both"/>
      </w:pPr>
      <w:r w:rsidRPr="007E177F">
        <w:rPr>
          <w:rFonts w:ascii="Times New Roman" w:hAnsi="Times New Roman" w:eastAsia="宋体"/>
          <w:b/>
          <w:bCs/>
          <w:sz w:val="24"/>
        </w:rPr>
        <w:t>第一,它们是同一次断裂的</w:t>
      </w:r>
      <w:proofErr w:type="gramStart"/>
      <w:r w:rsidRPr="007E177F">
        <w:rPr>
          <w:rFonts w:ascii="Times New Roman" w:hAnsi="Times New Roman" w:eastAsia="宋体"/>
          <w:b/>
          <w:bCs/>
          <w:sz w:val="24"/>
        </w:rPr>
        <w:t>碎片场</w:t>
      </w:r>
      <w:proofErr w:type="gramEnd"/>
      <w:r w:rsidRPr="007E177F">
        <w:rPr>
          <w:rFonts w:ascii="Times New Roman" w:hAnsi="Times New Roman" w:eastAsia="宋体"/>
          <w:b/>
          <w:bCs/>
          <w:sz w:val="24"/>
        </w:rPr>
        <w:t>,通过了三道近代版的筛选律。</w:t>
      </w:r>
      <w:r w:rsidRPr="007E177F">
        <w:rPr>
          <w:rFonts w:ascii="Times New Roman" w:hAnsi="Times New Roman" w:eastAsia="宋体"/>
          <w:sz w:val="24"/>
        </w:rPr>
        <w:t xml:space="preserve"> (a)它们不是</w:t>
      </w:r>
      <w:proofErr w:type="gramStart"/>
      <w:r w:rsidRPr="007E177F">
        <w:rPr>
          <w:rFonts w:ascii="Times New Roman" w:hAnsi="Times New Roman" w:eastAsia="宋体"/>
          <w:sz w:val="24"/>
        </w:rPr>
        <w:t>随手拈的话题</w:t>
      </w:r>
      <w:proofErr w:type="gramEnd"/>
      <w:r w:rsidRPr="007E177F">
        <w:rPr>
          <w:rFonts w:ascii="Times New Roman" w:hAnsi="Times New Roman" w:eastAsia="宋体"/>
          <w:sz w:val="24"/>
        </w:rPr>
        <w:t>,而是"确定性追问"在</w:t>
      </w:r>
      <w:r w:rsidRPr="007E177F">
        <w:rPr>
          <w:rFonts w:ascii="Times New Roman" w:hAnsi="Times New Roman" w:eastAsia="宋体"/>
          <w:b/>
          <w:bCs/>
          <w:sz w:val="24"/>
        </w:rPr>
        <w:t>担保人缺席</w:t>
      </w:r>
      <w:r w:rsidRPr="007E177F">
        <w:rPr>
          <w:rFonts w:ascii="Times New Roman" w:hAnsi="Times New Roman" w:eastAsia="宋体"/>
          <w:sz w:val="24"/>
        </w:rPr>
        <w:t>后分析地蕴含出来的:一旦</w:t>
      </w:r>
      <w:proofErr w:type="gramStart"/>
      <w:r w:rsidRPr="007E177F">
        <w:rPr>
          <w:rFonts w:ascii="Times New Roman" w:hAnsi="Times New Roman" w:eastAsia="宋体"/>
          <w:sz w:val="24"/>
        </w:rPr>
        <w:t>神不再</w:t>
      </w:r>
      <w:proofErr w:type="gramEnd"/>
      <w:r w:rsidRPr="007E177F">
        <w:rPr>
          <w:rFonts w:ascii="Times New Roman" w:hAnsi="Times New Roman" w:eastAsia="宋体"/>
          <w:sz w:val="24"/>
        </w:rPr>
        <w:t>担保心与世界的契合,你就在逻辑上被迫面对——起点在哪(2、3)、心物如何通(4)、必然与自由如何分账(5、15)、观念从哪来(7)、因果凭什么(10)、是与应当</w:t>
      </w:r>
      <w:proofErr w:type="gramStart"/>
      <w:r w:rsidRPr="007E177F">
        <w:rPr>
          <w:rFonts w:ascii="Times New Roman" w:hAnsi="Times New Roman" w:eastAsia="宋体"/>
          <w:sz w:val="24"/>
        </w:rPr>
        <w:t>如何各</w:t>
      </w:r>
      <w:proofErr w:type="gramEnd"/>
      <w:r w:rsidRPr="007E177F">
        <w:rPr>
          <w:rFonts w:ascii="Times New Roman" w:hAnsi="Times New Roman" w:eastAsia="宋体"/>
          <w:sz w:val="24"/>
        </w:rPr>
        <w:t>立(12)。(b)沉淀下来的都是</w:t>
      </w:r>
      <w:r w:rsidRPr="007E177F">
        <w:rPr>
          <w:rFonts w:ascii="Times New Roman" w:hAnsi="Times New Roman" w:eastAsia="宋体"/>
          <w:b/>
          <w:bCs/>
          <w:sz w:val="24"/>
        </w:rPr>
        <w:t>解不开的死结</w:t>
      </w:r>
      <w:r w:rsidRPr="007E177F">
        <w:rPr>
          <w:rFonts w:ascii="Times New Roman" w:hAnsi="Times New Roman" w:eastAsia="宋体"/>
          <w:sz w:val="24"/>
        </w:rPr>
        <w:t>:身心问题、归纳问题、是/应当鸿沟、物自体难题,至今仍是开放问题</w:t>
      </w:r>
      <w:r w:rsidRPr="007E177F">
        <w:rPr>
          <w:rFonts w:ascii="Times New Roman" w:hAnsi="Times New Roman" w:eastAsia="宋体"/>
          <w:sz w:val="24"/>
        </w:rPr>
        <w:lastRenderedPageBreak/>
        <w:t>——被彻底解决的不会作为"对立"留下,留下的都是应力点。(c)它们构成</w:t>
      </w:r>
      <w:r w:rsidRPr="007E177F">
        <w:rPr>
          <w:rFonts w:ascii="Times New Roman" w:hAnsi="Times New Roman" w:eastAsia="宋体"/>
          <w:b/>
          <w:bCs/>
          <w:sz w:val="24"/>
        </w:rPr>
        <w:t>缺口→填补→新缺口的闭环</w:t>
      </w:r>
      <w:r w:rsidRPr="007E177F">
        <w:rPr>
          <w:rFonts w:ascii="Times New Roman" w:hAnsi="Times New Roman" w:eastAsia="宋体"/>
          <w:sz w:val="24"/>
        </w:rPr>
        <w:t>,环环锁死、无法删减:删掉我思(3),二元(4)无从铸成;删掉双重真理(6),休</w:t>
      </w:r>
      <w:proofErr w:type="gramStart"/>
      <w:r w:rsidRPr="007E177F">
        <w:rPr>
          <w:rFonts w:ascii="Times New Roman" w:hAnsi="Times New Roman" w:eastAsia="宋体"/>
          <w:sz w:val="24"/>
        </w:rPr>
        <w:t>谟之叉</w:t>
      </w:r>
      <w:proofErr w:type="gramEnd"/>
      <w:r w:rsidRPr="007E177F">
        <w:rPr>
          <w:rFonts w:ascii="Times New Roman" w:hAnsi="Times New Roman" w:eastAsia="宋体"/>
          <w:sz w:val="24"/>
        </w:rPr>
        <w:t>(11)失去靶子;删掉因果之洞(10),先天综合判断(14)成了无的放矢。每一组的存在由前一组的失败解释,每一组的失败又解释后一组的诞生。</w:t>
      </w:r>
    </w:p>
    <w:p w14:paraId="576283E3" w14:textId="77777777" w:rsidR="007E177F" w:rsidRPr="007E177F" w:rsidRDefault="007E177F" w:rsidP="007E177F">
      <w:pPr>
        <w:keepNext w:val="0"/>
        <w:keepLines w:val="0"/>
        <w:spacing w:before="0" w:after="120" w:line="360" w:lineRule="auto"/>
        <w:ind w:firstLine="480" w:left="0" w:right="0"/>
        <w:jc w:val="both"/>
      </w:pPr>
      <w:r w:rsidRPr="007E177F">
        <w:rPr>
          <w:rFonts w:ascii="Times New Roman" w:hAnsi="Times New Roman" w:eastAsia="宋体"/>
          <w:b/>
          <w:bCs/>
          <w:sz w:val="24"/>
        </w:rPr>
        <w:t>第二,整条链可压成一句。</w:t>
      </w:r>
      <w:r w:rsidRPr="007E177F">
        <w:rPr>
          <w:rFonts w:ascii="Times New Roman" w:hAnsi="Times New Roman" w:eastAsia="宋体"/>
          <w:sz w:val="24"/>
        </w:rPr>
        <w:t xml:space="preserve"> 信仰让位于理性(1),理性要求方法(2),方法要求支点——我思打下支点却请神垫板(3),并把裂缝铸成心物二元(4);唯理论焊死必然(5)、为理由立法(6),纯化成独断;经验论从白板开筛(7),</w:t>
      </w:r>
      <w:proofErr w:type="gramStart"/>
      <w:r w:rsidRPr="007E177F">
        <w:rPr>
          <w:rFonts w:ascii="Times New Roman" w:hAnsi="Times New Roman" w:eastAsia="宋体"/>
          <w:sz w:val="24"/>
        </w:rPr>
        <w:t>经性质</w:t>
      </w:r>
      <w:proofErr w:type="gramEnd"/>
      <w:r w:rsidRPr="007E177F">
        <w:rPr>
          <w:rFonts w:ascii="Times New Roman" w:hAnsi="Times New Roman" w:eastAsia="宋体"/>
          <w:sz w:val="24"/>
        </w:rPr>
        <w:t>二分(8)、实体消解(9),到休</w:t>
      </w:r>
      <w:proofErr w:type="gramStart"/>
      <w:r w:rsidRPr="007E177F">
        <w:rPr>
          <w:rFonts w:ascii="Times New Roman" w:hAnsi="Times New Roman" w:eastAsia="宋体"/>
          <w:sz w:val="24"/>
        </w:rPr>
        <w:t>谟</w:t>
      </w:r>
      <w:proofErr w:type="gramEnd"/>
      <w:r w:rsidRPr="007E177F">
        <w:rPr>
          <w:rFonts w:ascii="Times New Roman" w:hAnsi="Times New Roman" w:eastAsia="宋体"/>
          <w:sz w:val="24"/>
        </w:rPr>
        <w:t>把默认公设贯彻到底、炸出因果之洞(10),劈开知识(11)与价值(12)——两极对称塌陷;康德划出权限边界(13),以接受/自发织成先天综合之结(14),将必然与自由分治两界(15);启蒙以"成年"收口(16)。</w:t>
      </w:r>
      <w:r w:rsidRPr="007E177F">
        <w:rPr>
          <w:rFonts w:ascii="Times New Roman" w:hAnsi="Times New Roman" w:eastAsia="宋体"/>
          <w:b/>
          <w:bCs/>
          <w:sz w:val="24"/>
        </w:rPr>
        <w:t>首尾咬合:1让理性开机,16让理性成年。</w:t>
      </w:r>
    </w:p>
    <w:p w14:paraId="796A930C" w14:textId="77777777" w:rsidR="007E177F" w:rsidRPr="007E177F" w:rsidRDefault="007E177F" w:rsidP="007E177F">
      <w:pPr>
        <w:keepNext w:val="0"/>
        <w:keepLines w:val="0"/>
        <w:spacing w:before="0" w:after="120" w:line="360" w:lineRule="auto"/>
        <w:ind w:firstLine="480" w:left="0" w:right="0"/>
        <w:jc w:val="both"/>
      </w:pPr>
      <w:r w:rsidRPr="007E177F">
        <w:rPr>
          <w:rFonts w:ascii="Times New Roman" w:hAnsi="Times New Roman" w:eastAsia="宋体"/>
          <w:b/>
          <w:bCs/>
          <w:sz w:val="24"/>
        </w:rPr>
        <w:t>第三,与古希腊十六组严格同构——但落点相反,这是最深的一层。</w:t>
      </w:r>
      <w:r w:rsidRPr="007E177F">
        <w:rPr>
          <w:rFonts w:ascii="Times New Roman" w:hAnsi="Times New Roman" w:eastAsia="宋体"/>
          <w:sz w:val="24"/>
        </w:rPr>
        <w:t xml:space="preserve"> 休</w:t>
      </w:r>
      <w:proofErr w:type="gramStart"/>
      <w:r w:rsidRPr="007E177F">
        <w:rPr>
          <w:rFonts w:ascii="Times New Roman" w:hAnsi="Times New Roman" w:eastAsia="宋体"/>
          <w:sz w:val="24"/>
        </w:rPr>
        <w:t>谟</w:t>
      </w:r>
      <w:proofErr w:type="gramEnd"/>
      <w:r w:rsidRPr="007E177F">
        <w:rPr>
          <w:rFonts w:ascii="Times New Roman" w:hAnsi="Times New Roman" w:eastAsia="宋体"/>
          <w:sz w:val="24"/>
        </w:rPr>
        <w:t>冲击对位巴门尼德冲击(同为"公设贯彻到底的自爆");康德的搭建对位柏拉图—亚里士多德的搭建(接受/自发即形式/质料的转世,先天综合即潜能/现实级别的专造工具);启蒙转向对位希腊化转向(从"世界"转向"如何活/如何共同生活")。但两条弧的</w:t>
      </w:r>
      <w:r w:rsidRPr="007E177F">
        <w:rPr>
          <w:rFonts w:ascii="Times New Roman" w:hAnsi="Times New Roman" w:eastAsia="宋体"/>
          <w:b/>
          <w:bCs/>
          <w:sz w:val="24"/>
        </w:rPr>
        <w:t>终点</w:t>
      </w:r>
      <w:r w:rsidRPr="007E177F">
        <w:rPr>
          <w:rFonts w:ascii="Times New Roman" w:hAnsi="Times New Roman" w:eastAsia="宋体"/>
          <w:sz w:val="24"/>
        </w:rPr>
        <w:t>不同:希腊链收束于怀疑派的</w:t>
      </w:r>
      <w:r w:rsidRPr="007E177F">
        <w:rPr>
          <w:rFonts w:ascii="Times New Roman" w:hAnsi="Times New Roman" w:eastAsia="宋体"/>
          <w:b/>
          <w:bCs/>
          <w:sz w:val="24"/>
        </w:rPr>
        <w:t>悬置</w:t>
      </w:r>
      <w:r w:rsidRPr="007E177F">
        <w:rPr>
          <w:rFonts w:ascii="Times New Roman" w:hAnsi="Times New Roman" w:eastAsia="宋体"/>
          <w:sz w:val="24"/>
        </w:rPr>
        <w:t>——承认</w:t>
      </w:r>
      <w:proofErr w:type="gramStart"/>
      <w:r w:rsidRPr="007E177F">
        <w:rPr>
          <w:rFonts w:ascii="Times New Roman" w:hAnsi="Times New Roman" w:eastAsia="宋体"/>
          <w:sz w:val="24"/>
        </w:rPr>
        <w:t>逻各斯封不住</w:t>
      </w:r>
      <w:proofErr w:type="gramEnd"/>
      <w:r w:rsidRPr="007E177F">
        <w:rPr>
          <w:rFonts w:ascii="Times New Roman" w:hAnsi="Times New Roman" w:eastAsia="宋体"/>
          <w:sz w:val="24"/>
        </w:rPr>
        <w:t>真理,以放弃认识换取安宁;近代链收束于康德的</w:t>
      </w:r>
      <w:r w:rsidRPr="007E177F">
        <w:rPr>
          <w:rFonts w:ascii="Times New Roman" w:hAnsi="Times New Roman" w:eastAsia="宋体"/>
          <w:b/>
          <w:bCs/>
          <w:sz w:val="24"/>
        </w:rPr>
        <w:t>成年</w:t>
      </w:r>
      <w:r w:rsidRPr="007E177F">
        <w:rPr>
          <w:rFonts w:ascii="Times New Roman" w:hAnsi="Times New Roman" w:eastAsia="宋体"/>
          <w:sz w:val="24"/>
        </w:rPr>
        <w:t>——同样承认理性有界(物自体不可知),却不弃械,而是</w:t>
      </w:r>
      <w:r w:rsidRPr="007E177F">
        <w:rPr>
          <w:rFonts w:ascii="Times New Roman" w:hAnsi="Times New Roman" w:eastAsia="宋体"/>
          <w:b/>
          <w:bCs/>
          <w:sz w:val="24"/>
        </w:rPr>
        <w:t>自我立法并亲手划出自己的边界</w:t>
      </w:r>
      <w:r w:rsidRPr="007E177F">
        <w:rPr>
          <w:rFonts w:ascii="Times New Roman" w:hAnsi="Times New Roman" w:eastAsia="宋体"/>
          <w:sz w:val="24"/>
        </w:rPr>
        <w:t>。认命与成年,是同一种边界意识的两种姿态——这也解释了为什么近代的终点(批判)能成为现代的起点,而希腊的终点(悬置)只能等待信仰来接管。</w:t>
      </w:r>
    </w:p>
    <w:p w14:paraId="08982FAB" w14:textId="77777777" w:rsidR="007E177F" w:rsidRPr="007E177F" w:rsidRDefault="007E177F" w:rsidP="007E177F">
      <w:pPr>
        <w:keepNext w:val="0"/>
        <w:keepLines w:val="0"/>
        <w:spacing w:before="0" w:after="120" w:line="360" w:lineRule="auto"/>
        <w:ind w:firstLine="480" w:left="0" w:right="0"/>
        <w:jc w:val="both"/>
      </w:pPr>
      <w:r w:rsidRPr="007E177F">
        <w:rPr>
          <w:rFonts w:ascii="Times New Roman" w:hAnsi="Times New Roman" w:eastAsia="宋体"/>
          <w:b/>
          <w:bCs/>
          <w:sz w:val="24"/>
        </w:rPr>
        <w:t>第四,一条贯穿的暗线。</w:t>
      </w:r>
      <w:r w:rsidRPr="007E177F">
        <w:rPr>
          <w:rFonts w:ascii="Times New Roman" w:hAnsi="Times New Roman" w:eastAsia="宋体"/>
          <w:sz w:val="24"/>
        </w:rPr>
        <w:t xml:space="preserve"> "防无穷倒退"正是充足理由律的诉求:我思是它的良性</w:t>
      </w:r>
      <w:proofErr w:type="gramStart"/>
      <w:r w:rsidRPr="007E177F">
        <w:rPr>
          <w:rFonts w:ascii="Times New Roman" w:hAnsi="Times New Roman" w:eastAsia="宋体"/>
          <w:sz w:val="24"/>
        </w:rPr>
        <w:t>自指解</w:t>
      </w:r>
      <w:proofErr w:type="gramEnd"/>
      <w:r w:rsidRPr="007E177F">
        <w:rPr>
          <w:rFonts w:ascii="Times New Roman" w:hAnsi="Times New Roman" w:eastAsia="宋体"/>
          <w:sz w:val="24"/>
        </w:rPr>
        <w:t>,莱布尼茨为它立法,休</w:t>
      </w:r>
      <w:proofErr w:type="gramStart"/>
      <w:r w:rsidRPr="007E177F">
        <w:rPr>
          <w:rFonts w:ascii="Times New Roman" w:hAnsi="Times New Roman" w:eastAsia="宋体"/>
          <w:sz w:val="24"/>
        </w:rPr>
        <w:t>谟</w:t>
      </w:r>
      <w:proofErr w:type="gramEnd"/>
      <w:r w:rsidRPr="007E177F">
        <w:rPr>
          <w:rFonts w:ascii="Times New Roman" w:hAnsi="Times New Roman" w:eastAsia="宋体"/>
          <w:sz w:val="24"/>
        </w:rPr>
        <w:t>把它锯断,康德给它划界——</w:t>
      </w:r>
      <w:proofErr w:type="gramStart"/>
      <w:r w:rsidRPr="007E177F">
        <w:rPr>
          <w:rFonts w:ascii="Times New Roman" w:hAnsi="Times New Roman" w:eastAsia="宋体"/>
          <w:sz w:val="24"/>
        </w:rPr>
        <w:t>从笛卡</w:t>
      </w:r>
      <w:proofErr w:type="gramEnd"/>
      <w:r w:rsidRPr="007E177F">
        <w:rPr>
          <w:rFonts w:ascii="Times New Roman" w:hAnsi="Times New Roman" w:eastAsia="宋体"/>
          <w:sz w:val="24"/>
        </w:rPr>
        <w:t>尔到康德,骨子里是</w:t>
      </w:r>
      <w:r w:rsidRPr="007E177F">
        <w:rPr>
          <w:rFonts w:ascii="Times New Roman" w:hAnsi="Times New Roman" w:eastAsia="宋体"/>
          <w:b/>
          <w:bCs/>
          <w:sz w:val="24"/>
        </w:rPr>
        <w:t>四律中第四根梁在失去神学地基后的一部受力史</w:t>
      </w:r>
      <w:r w:rsidRPr="007E177F">
        <w:rPr>
          <w:rFonts w:ascii="Times New Roman" w:hAnsi="Times New Roman" w:eastAsia="宋体"/>
          <w:sz w:val="24"/>
        </w:rPr>
        <w:t>。这根梁的下一次受力,叫德国观念论。</w:t>
      </w:r>
    </w:p>
    <w:p w14:paraId="62DEF59E" w14:textId="77777777" w:rsidR="00147ACD" w:rsidRDefault="00147ACD">
      <w:pPr>
        <w:rPr>
          <w:rFonts w:hint="eastAsia"/>
        </w:rPr>
      </w:pPr>
    </w:p>
    <w:sectPr w:rsidR="00147ACD">
      <w:footerReference w:type="default" r:id="rId8"/>
      <w:type w:val="continuous"/>
      <w:pgSz w:w="11906" w:h="16838"/>
      <w:pgMar w:top="1440" w:right="1803" w:bottom="1440" w:left="1803" w:header="85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B0D6C" w14:textId="77777777" w:rsidR="00254820" w:rsidRDefault="00254820" w:rsidP="007E177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27E443" w14:textId="77777777" w:rsidR="00254820" w:rsidRDefault="00254820" w:rsidP="007E177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sz w:val="21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FA6E5" w14:textId="77777777" w:rsidR="00254820" w:rsidRDefault="00254820" w:rsidP="007E177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2C169A" w14:textId="77777777" w:rsidR="00254820" w:rsidRDefault="00254820" w:rsidP="007E177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C02"/>
    <w:rsid w:val="00046466"/>
    <w:rsid w:val="00147ACD"/>
    <w:rsid w:val="00254820"/>
    <w:rsid w:val="007E177F"/>
    <w:rsid w:val="00816C02"/>
    <w:rsid w:val="00D8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C3646E3-DA50-499D-B8E8-73A727650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before="0" w:after="120" w:line="360" w:lineRule="auto"/>
      <w:ind w:firstLine="480"/>
    </w:pPr>
    <w:rPr>
      <w:rFonts w:ascii="Times New Roman" w:hAnsi="Times New Roman" w:eastAsia="宋体"/>
      <w:b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816C02"/>
    <w:pPr>
      <w:keepNext/>
      <w:keepLines/>
      <w:spacing w:before="280" w:after="160" w:line="324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6C02"/>
    <w:pPr>
      <w:keepNext/>
      <w:keepLines/>
      <w:spacing w:before="160" w:after="80" w:line="312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color w:val="0F4761" w:themeColor="accent1" w:themeShade="BF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C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6C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6C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6C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6C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6C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6C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6C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6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6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6C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6C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6C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6C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6C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6C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6C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6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6C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6C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6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6C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6C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6C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6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6C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6C0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E177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E177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E177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E177F"/>
    <w:rPr>
      <w:sz w:val="18"/>
      <w:szCs w:val="18"/>
    </w:rPr>
  </w:style>
  <w:style w:type="paragraph" w:customStyle="1" w:styleId="规范文稿标题">
    <w:name w:val="规范文稿标题"/>
    <w:basedOn w:val="a"/>
    <w:pPr>
      <w:spacing w:before="0" w:after="320" w:line="300" w:lineRule="auto"/>
      <w:ind w:firstLine="0"/>
    </w:pPr>
    <w:rPr>
      <w:rFonts w:ascii="Arial" w:hAnsi="Arial" w:eastAsia="黑体"/>
      <w:b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1128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16组核心概念二元对立去看近代哲学与启蒙运动</dc:title>
  <dc:subject>规范文本格式</dc:subject>
  <dc:creator>t c</dc:creator>
  <cp:keywords>近代哲学; 启蒙运动; 二元对立</cp:keywords>
  <dc:description/>
  <cp:lastModifiedBy>t c</cp:lastModifiedBy>
  <cp:revision>2</cp:revision>
  <dcterms:created xsi:type="dcterms:W3CDTF">2026-07-03T10:13:00Z</dcterms:created>
  <dcterms:modified xsi:type="dcterms:W3CDTF">2026-07-03T10:13:00Z</dcterms:modified>
</cp:coreProperties>
</file>