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5F8B" w14:textId="4A6D2200" w:rsidR="0050321F" w:rsidRPr="00543EEB" w:rsidRDefault="0050321F" w:rsidP="00543EEB">
      <w:pPr>
        <w:pStyle w:val="a3"/>
        <w:ind w:left="442" w:firstLineChars="200" w:firstLine="603"/>
        <w:rPr>
          <w:rFonts w:ascii="宋体" w:eastAsia="宋体" w:hAnsi="宋体" w:cs="Arial"/>
          <w:b/>
          <w:bCs/>
          <w:kern w:val="0"/>
          <w:sz w:val="32"/>
          <w:szCs w:val="32"/>
          <w14:ligatures w14:val="none"/>
        </w:rPr>
      </w:pPr>
      <w:r w:rsidRPr="00543EEB">
        <w:rPr>
          <w:rFonts w:ascii="宋体" w:eastAsia="宋体" w:hAnsi="宋体"/>
          <w:b/>
          <w:bCs/>
          <w:sz w:val="32"/>
          <w:szCs w:val="32"/>
        </w:rPr>
        <w:t>用系统论（Systems Theory）的视角来审视《德国古典哲学家的神学背景》</w:t>
      </w:r>
    </w:p>
    <w:p w14:paraId="43A1A55E" w14:textId="1304A3D2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用系统论（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Systems Theory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）的视角来审视《德国古典哲学家的神学背景》，我们看到的不再是一部单纯的宗教教义演变史，而是一套名为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绝对者（上帝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终极本体）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的形而上学系统，为了实现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完全的自我奠基与操作闭合（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Autopoiesis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，在面对系统内部的二元悖论（无限与有限、信仰与理性、主体与客体）时，不断进行架构升级、演化和重构的硬核历史。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B51E03D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如果说逻辑史是人类认知操作系统的演化，那么德国古典哲学的神学演化，就是这套系统试图捕捉、容纳并运算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无限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神性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这一最高变异度（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Variety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）对象的极限压力测试。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7F145CDF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我们可以用系统论的核心概念，将康德到黑格尔的神学推演，拆解为系统的四次大规模架构迭代：</w:t>
      </w:r>
    </w:p>
    <w:p w14:paraId="4B3BD99D" w14:textId="77777777" w:rsidR="00015E69" w:rsidRPr="00015E69" w:rsidRDefault="00015E69" w:rsidP="006409B5">
      <w:pPr>
        <w:spacing w:after="100" w:afterAutospacing="1"/>
        <w:ind w:left="542" w:firstLineChars="200" w:firstLine="542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一、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康德神学（系统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1.0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）：划定硬边界与分层解悖（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Stratification &amp; </w:t>
      </w:r>
      <w:proofErr w:type="spellStart"/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Entparadoxierung</w:t>
      </w:r>
      <w:proofErr w:type="spellEnd"/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52182697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康德面对的是旧理性神学（莱布尼茨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-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沃尔夫体系）的崩溃。旧系统试图在一个扁平的架构里，用纯粹逻辑（本体论证明）强行推导出现实的上帝，这在系统论上意味着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控制端的变异度严重低于被控端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，必然导致系统死机（康德的二律背反）。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038D3E6F" w14:textId="77777777" w:rsidR="00015E69" w:rsidRPr="00015E69" w:rsidRDefault="00015E69" w:rsidP="006409B5">
      <w:pPr>
        <w:numPr>
          <w:ilvl w:val="0"/>
          <w:numId w:val="1"/>
        </w:numPr>
        <w:tabs>
          <w:tab w:val="num" w:pos="240"/>
          <w:tab w:val="num" w:pos="720"/>
        </w:tabs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基本操作：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划界（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Draw a distinction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与系统隔离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康德的《纯粹理性批判》执行了系统论中</w:t>
      </w:r>
      <w:proofErr w:type="gramStart"/>
      <w:r w:rsidRPr="00015E69">
        <w:rPr>
          <w:rFonts w:ascii="Arial" w:eastAsia="宋体" w:hAnsi="Arial" w:cs="Arial"/>
          <w:kern w:val="0"/>
          <w:sz w:val="24"/>
          <w14:ligatures w14:val="none"/>
        </w:rPr>
        <w:t>最</w:t>
      </w:r>
      <w:proofErr w:type="gramEnd"/>
      <w:r w:rsidRPr="00015E69">
        <w:rPr>
          <w:rFonts w:ascii="Arial" w:eastAsia="宋体" w:hAnsi="Arial" w:cs="Arial"/>
          <w:kern w:val="0"/>
          <w:sz w:val="24"/>
          <w14:ligatures w14:val="none"/>
        </w:rPr>
        <w:t>关键的动作：划下一刀，建立防火墙。他将系统严格切分为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现象界（知识）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与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物自体（信仰）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。这在系统工程上等同于建立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硬边界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，彻底阻断了理论理性对上帝的越权运算，防止了系统因超载而崩溃。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CA0D80D" w14:textId="77777777" w:rsidR="00015E69" w:rsidRPr="00015E69" w:rsidRDefault="00015E69" w:rsidP="006409B5">
      <w:pPr>
        <w:numPr>
          <w:ilvl w:val="0"/>
          <w:numId w:val="1"/>
        </w:numPr>
        <w:tabs>
          <w:tab w:val="num" w:pos="240"/>
          <w:tab w:val="num" w:pos="720"/>
        </w:tabs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解悖机制</w:t>
      </w:r>
      <w:proofErr w:type="gramEnd"/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：将上帝推入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元层级（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Meta-level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为了保持系统的运转（维持道德秩序），康德采用了经典的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解悖（</w:t>
      </w:r>
      <w:proofErr w:type="spellStart"/>
      <w:r w:rsidRPr="00015E69">
        <w:rPr>
          <w:rFonts w:ascii="Arial" w:eastAsia="宋体" w:hAnsi="Arial" w:cs="Arial"/>
          <w:kern w:val="0"/>
          <w:sz w:val="24"/>
          <w14:ligatures w14:val="none"/>
        </w:rPr>
        <w:t>Entparadoxierung</w:t>
      </w:r>
      <w:proofErr w:type="spellEnd"/>
      <w:r w:rsidRPr="00015E69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操作：把悖论位移到一个更高的层级。他将上帝从宇宙的客观实体，变为了实践理性的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配套公设（调节性参数）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18D5F9D" w14:textId="77777777" w:rsidR="00015E69" w:rsidRPr="00015E69" w:rsidRDefault="00015E69" w:rsidP="006409B5">
      <w:pPr>
        <w:numPr>
          <w:ilvl w:val="0"/>
          <w:numId w:val="1"/>
        </w:numPr>
        <w:tabs>
          <w:tab w:val="num" w:pos="240"/>
          <w:tab w:val="num" w:pos="720"/>
        </w:tabs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系统局限：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康德的系统是一个严格分层的双轨系统，信仰与知识被永久隔离。这种做法虽然安全，但牺牲了系统的统一性，上帝沦为道德系统的外在补丁。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4799CB4C" w14:textId="77777777" w:rsidR="00015E69" w:rsidRPr="00015E69" w:rsidRDefault="00015E69" w:rsidP="006409B5">
      <w:pPr>
        <w:spacing w:after="100" w:afterAutospacing="1"/>
        <w:ind w:left="542" w:firstLineChars="200" w:firstLine="542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二、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费希</w:t>
      </w:r>
      <w:proofErr w:type="gramStart"/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特</w:t>
      </w:r>
      <w:proofErr w:type="gramEnd"/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神学（闭合的梦）：极致的主观自创生系统（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Autopoietic System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72190477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lastRenderedPageBreak/>
        <w:t>费希特不满足于康德的分层割裂，他试图建立一个不需要外部输入的、完全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操作闭合（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Operational Closure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的系统。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44CD2B9D" w14:textId="77777777" w:rsidR="00015E69" w:rsidRPr="00015E69" w:rsidRDefault="00015E69" w:rsidP="006409B5">
      <w:pPr>
        <w:numPr>
          <w:ilvl w:val="0"/>
          <w:numId w:val="2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系统的核心代码：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自我设定非我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费希特吸收了基督教创世论与《约翰福音》的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proofErr w:type="gramStart"/>
      <w:r w:rsidRPr="00015E69">
        <w:rPr>
          <w:rFonts w:ascii="Arial" w:eastAsia="宋体" w:hAnsi="Arial" w:cs="Arial"/>
          <w:kern w:val="0"/>
          <w:sz w:val="24"/>
          <w14:ligatures w14:val="none"/>
        </w:rPr>
        <w:t>逻</w:t>
      </w:r>
      <w:proofErr w:type="gramEnd"/>
      <w:r w:rsidRPr="00015E69">
        <w:rPr>
          <w:rFonts w:ascii="Arial" w:eastAsia="宋体" w:hAnsi="Arial" w:cs="Arial"/>
          <w:kern w:val="0"/>
          <w:sz w:val="24"/>
          <w14:ligatures w14:val="none"/>
        </w:rPr>
        <w:t>各斯（道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圣灵）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结构，但将其彻底剥离了外在人格神，转化为先验主体的内在逻辑运算。他的第一原理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自我设定自我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，就是系统论中的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自我奠基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；而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自我设定非我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，则是绝对自我为了自身运转，在内部生发出它的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非自身（变异度库）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0E0EEC8C" w14:textId="77777777" w:rsidR="00015E69" w:rsidRPr="00015E69" w:rsidRDefault="00015E69" w:rsidP="006409B5">
      <w:pPr>
        <w:numPr>
          <w:ilvl w:val="0"/>
          <w:numId w:val="2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神学的彻底系统化：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在费希特这里，传统的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上帝创世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被改写为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绝对自我（主体本原）依靠自身活动生成全部实在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的系统自组织过程。上帝不再是系统外的造物主，而是等同于这套道德系统的绝对秩序本身。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D956769" w14:textId="77777777" w:rsidR="00015E69" w:rsidRPr="00015E69" w:rsidRDefault="00015E69" w:rsidP="006409B5">
      <w:pPr>
        <w:numPr>
          <w:ilvl w:val="0"/>
          <w:numId w:val="2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系统崩溃（必要</w:t>
      </w:r>
      <w:proofErr w:type="gramStart"/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变异度铁律</w:t>
      </w:r>
      <w:proofErr w:type="gramEnd"/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费希特的系统过于追求主体的闭合，导致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非我（自然界）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仅仅沦为自我演化的限制工具，缺乏独立的实在性。一个无限复杂的客观世界无法被单极的主观系统完全吞噬，系统最终因为变异度不足、被指控为消解了上帝（无神论）而破产。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7AD1BF6" w14:textId="77777777" w:rsidR="00015E69" w:rsidRPr="00015E69" w:rsidRDefault="00015E69" w:rsidP="006409B5">
      <w:pPr>
        <w:spacing w:after="100" w:afterAutospacing="1"/>
        <w:ind w:left="542" w:firstLineChars="200" w:firstLine="542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三、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谢林神学（系统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2.0 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升级）：引入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盲点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”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与动态生命系统（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Blind Spot &amp; Re-entry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671666BC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谢林敏锐地察觉到费希</w:t>
      </w:r>
      <w:proofErr w:type="gramStart"/>
      <w:r w:rsidRPr="00015E69">
        <w:rPr>
          <w:rFonts w:ascii="Arial" w:eastAsia="宋体" w:hAnsi="Arial" w:cs="Arial"/>
          <w:kern w:val="0"/>
          <w:sz w:val="24"/>
          <w14:ligatures w14:val="none"/>
        </w:rPr>
        <w:t>特</w:t>
      </w:r>
      <w:proofErr w:type="gramEnd"/>
      <w:r w:rsidRPr="00015E69">
        <w:rPr>
          <w:rFonts w:ascii="Arial" w:eastAsia="宋体" w:hAnsi="Arial" w:cs="Arial"/>
          <w:kern w:val="0"/>
          <w:sz w:val="24"/>
          <w14:ligatures w14:val="none"/>
        </w:rPr>
        <w:t>系统单极化的缺陷，他意识到，一个健康的复杂系统必须是包含内部张力的。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170273E" w14:textId="77777777" w:rsidR="00015E69" w:rsidRPr="00015E69" w:rsidRDefault="00015E69" w:rsidP="006409B5">
      <w:pPr>
        <w:numPr>
          <w:ilvl w:val="0"/>
          <w:numId w:val="3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早期：绝对同一系统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谢林提出上帝是先于主客体的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绝对同一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，自然和精神是神性平等的两极。这试图建立一个包含全部变异度的大全系统，但早期的上帝（绝对同一）是静态的，缺乏演化的动力。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69E5369" w14:textId="77777777" w:rsidR="00015E69" w:rsidRPr="00015E69" w:rsidRDefault="00015E69" w:rsidP="006409B5">
      <w:pPr>
        <w:numPr>
          <w:ilvl w:val="0"/>
          <w:numId w:val="3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晚期突破：深渊（</w:t>
      </w:r>
      <w:proofErr w:type="spellStart"/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Ungrund</w:t>
      </w:r>
      <w:proofErr w:type="spellEnd"/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）与盲点的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再进入（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Re-entry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在《自由论文》中，谢林完成了极其硬核的系统论升级。他将系统论中不可避免的代价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——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盲点（无意识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非理性）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，直接内化为上帝自身的结构。他提出上帝内部存在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黑暗本原（无根据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欲望）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与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光明本原（理性）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的二元冲突。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2F2AD7A" w14:textId="77777777" w:rsidR="00015E69" w:rsidRPr="00015E69" w:rsidRDefault="00015E69" w:rsidP="006409B5">
      <w:pPr>
        <w:numPr>
          <w:ilvl w:val="0"/>
          <w:numId w:val="3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恶与自由的系统论意义：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传统的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恶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在谢林这里不再是人类后天的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Bug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，而是上帝系统内部不可或缺的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噪音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混沌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。上帝为了显现自身，必须分化出黑暗与有限。谢林让神学系统从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静态均衡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走向了具有真实生命、内在冲突的动态演化系统。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2F5DBFD" w14:textId="77777777" w:rsidR="00015E69" w:rsidRPr="00015E69" w:rsidRDefault="00015E69" w:rsidP="006409B5">
      <w:pPr>
        <w:spacing w:after="100" w:afterAutospacing="1"/>
        <w:ind w:left="542" w:firstLineChars="200" w:firstLine="542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四、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黑格尔神学（系统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3.0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）：二元悖论作为引擎与代谢悖论（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Dissipative Structure</w:t>
      </w: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3D055B5E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lastRenderedPageBreak/>
        <w:t>黑格尔完成了德国古典哲学神学体系的最终整合，他的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绝对精神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完美对应了系统论中最高阶的耗散结构（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Dissipative Structure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）和正反馈演化模型。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18EF28D" w14:textId="77777777" w:rsidR="00015E69" w:rsidRPr="00015E69" w:rsidRDefault="00015E69" w:rsidP="006409B5">
      <w:pPr>
        <w:numPr>
          <w:ilvl w:val="0"/>
          <w:numId w:val="4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悖论作为系统的燃料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传统基督教的上帝超越于世界之外，而黑格尔的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绝对精神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是一套必须在现实世界中展开的自组织系统。他将一切基督教的二元对立和悖论（如无限与有限、造物主与受造物），全部翻转成了驱动系统演化的核心引擎。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33FBD70D" w14:textId="77777777" w:rsidR="00015E69" w:rsidRPr="00015E69" w:rsidRDefault="00015E69" w:rsidP="006409B5">
      <w:pPr>
        <w:numPr>
          <w:ilvl w:val="0"/>
          <w:numId w:val="4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重写基督教核心教义：系统的三段论运行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黑格尔将基督教教义完全转换为系统运算的架构：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F75E0AB" w14:textId="77777777" w:rsidR="00015E69" w:rsidRPr="00015E69" w:rsidRDefault="00015E69" w:rsidP="006409B5">
      <w:pPr>
        <w:numPr>
          <w:ilvl w:val="1"/>
          <w:numId w:val="4"/>
        </w:numPr>
        <w:spacing w:after="100" w:afterAutospacing="1"/>
        <w:ind w:leftChars="655" w:left="1441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圣父（正题）：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纯粹内在的、尚未分化的逻辑初始状态（无对立，也无现实性）。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4838DCE2" w14:textId="77777777" w:rsidR="00015E69" w:rsidRPr="00015E69" w:rsidRDefault="00015E69" w:rsidP="006409B5">
      <w:pPr>
        <w:numPr>
          <w:ilvl w:val="1"/>
          <w:numId w:val="4"/>
        </w:numPr>
        <w:spacing w:after="100" w:afterAutospacing="1"/>
        <w:ind w:leftChars="655" w:left="1441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创世、道成肉身与原罪（反题）：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系统必然发生的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异化（耗散）与再进入（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Re-entry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。上帝必须外化为有限的自然和人类，才能有对象可供认知。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原罪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就是系统为了获得自觉，必须产生的自我分裂与有限性（系统的内部张力）。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487E9EFF" w14:textId="77777777" w:rsidR="00015E69" w:rsidRPr="00015E69" w:rsidRDefault="00015E69" w:rsidP="006409B5">
      <w:pPr>
        <w:numPr>
          <w:ilvl w:val="1"/>
          <w:numId w:val="4"/>
        </w:numPr>
        <w:spacing w:after="100" w:afterAutospacing="1"/>
        <w:ind w:leftChars="655" w:left="1441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救赎与圣灵（合题）：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系统通过人类的历史、宗教和哲学，不断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扬弃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有限性，代谢掉内部矛盾，最终回归绝对精神的完满统一（自我认识的完成）。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3CA66EC2" w14:textId="77777777" w:rsidR="00015E69" w:rsidRPr="00015E69" w:rsidRDefault="00015E69" w:rsidP="006409B5">
      <w:pPr>
        <w:numPr>
          <w:ilvl w:val="0"/>
          <w:numId w:val="4"/>
        </w:numPr>
        <w:spacing w:after="100" w:afterAutospacing="1"/>
        <w:ind w:leftChars="327" w:left="719" w:firstLineChars="200" w:firstLine="482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完全收敛的闭合系统：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黑格尔宣布，宗教只是系统运行过程中的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图像化表象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，而哲学概念才是系统的底层源代码。在这个庞大的自适应演化树里，信仰与理性达成了终极的同一，系统成功地学会了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吞噬、消化并代谢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自身的悖论。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7F3E550" w14:textId="77777777" w:rsidR="00015E69" w:rsidRPr="00015E69" w:rsidRDefault="00015E69" w:rsidP="006409B5">
      <w:pPr>
        <w:spacing w:after="100" w:afterAutospacing="1"/>
        <w:ind w:left="542" w:firstLineChars="200" w:firstLine="542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015E6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总结：从系统论看德国古典神学的本质</w:t>
      </w:r>
    </w:p>
    <w:p w14:paraId="42B109ED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用系统论的方法审视这四个阶段，我们可以得出极其透彻的结论：</w:t>
      </w:r>
    </w:p>
    <w:p w14:paraId="1CD6971A" w14:textId="77777777" w:rsidR="00015E69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德国古典哲学家们的真正工作，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并不是在论证传统意义上那个居住在彼岸的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人格化上帝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，而是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在搭建一个人类认知所能企及的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最高维度的绝对系统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F6F774A" w14:textId="77777777" w:rsidR="00015E69" w:rsidRPr="00015E69" w:rsidRDefault="00015E69" w:rsidP="006409B5">
      <w:pPr>
        <w:numPr>
          <w:ilvl w:val="0"/>
          <w:numId w:val="5"/>
        </w:numPr>
        <w:spacing w:after="100" w:afterAutospacing="1"/>
        <w:ind w:leftChars="327" w:left="719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康德为这个系统设定了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操作边界（现象与物自体）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2405097" w14:textId="77777777" w:rsidR="00015E69" w:rsidRPr="00015E69" w:rsidRDefault="00015E69" w:rsidP="006409B5">
      <w:pPr>
        <w:numPr>
          <w:ilvl w:val="0"/>
          <w:numId w:val="5"/>
        </w:numPr>
        <w:spacing w:after="100" w:afterAutospacing="1"/>
        <w:ind w:leftChars="327" w:left="719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费希特试图用纯粹的主体逻辑（自创生）来编写它的底层协议。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8606A54" w14:textId="77777777" w:rsidR="00015E69" w:rsidRPr="00015E69" w:rsidRDefault="00015E69" w:rsidP="006409B5">
      <w:pPr>
        <w:numPr>
          <w:ilvl w:val="0"/>
          <w:numId w:val="5"/>
        </w:numPr>
        <w:spacing w:after="100" w:afterAutospacing="1"/>
        <w:ind w:leftChars="327" w:left="719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谢林为这个系统注入了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底层的无意识盲点与生存意志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，使其具备了真实演化的生命力。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45DBD834" w14:textId="77777777" w:rsidR="00015E69" w:rsidRPr="00015E69" w:rsidRDefault="00015E69" w:rsidP="006409B5">
      <w:pPr>
        <w:numPr>
          <w:ilvl w:val="0"/>
          <w:numId w:val="5"/>
        </w:numPr>
        <w:spacing w:after="100" w:afterAutospacing="1"/>
        <w:ind w:leftChars="327" w:left="719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黑格尔则彻底将其升级为一个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能将一切历史、自然、人类悖论作为燃料吃进去，又通过辩证法排泄出来，最终实现绝对闭环自知的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终极耗散结构</w:t>
      </w:r>
      <w:r w:rsidRPr="00015E69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4A1B4EF" w14:textId="22ABF9F4" w:rsidR="00147ACD" w:rsidRPr="00015E69" w:rsidRDefault="00015E69" w:rsidP="006409B5">
      <w:pPr>
        <w:spacing w:after="100" w:afterAutospacing="1"/>
        <w:ind w:left="480" w:firstLineChars="200" w:firstLine="480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015E69">
        <w:rPr>
          <w:rFonts w:ascii="Arial" w:eastAsia="宋体" w:hAnsi="Arial" w:cs="Arial"/>
          <w:kern w:val="0"/>
          <w:sz w:val="24"/>
          <w14:ligatures w14:val="none"/>
        </w:rPr>
        <w:t>正如逻辑</w:t>
      </w:r>
      <w:proofErr w:type="gramStart"/>
      <w:r w:rsidRPr="00015E69">
        <w:rPr>
          <w:rFonts w:ascii="Arial" w:eastAsia="宋体" w:hAnsi="Arial" w:cs="Arial"/>
          <w:kern w:val="0"/>
          <w:sz w:val="24"/>
          <w14:ligatures w14:val="none"/>
        </w:rPr>
        <w:t>史最终</w:t>
      </w:r>
      <w:proofErr w:type="gramEnd"/>
      <w:r w:rsidRPr="00015E69">
        <w:rPr>
          <w:rFonts w:ascii="Arial" w:eastAsia="宋体" w:hAnsi="Arial" w:cs="Arial"/>
          <w:kern w:val="0"/>
          <w:sz w:val="24"/>
          <w14:ligatures w14:val="none"/>
        </w:rPr>
        <w:t>剥落了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永恒真理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的幻觉，承认自己是一个自组织系统；德国古典神学也完成了一次将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外在超自然上帝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去本体论化，转化为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lastRenderedPageBreak/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绝对精神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内在理性系统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的彻底重构。上帝不再是系统外的程序员，上帝就是这个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不断自我外化、又不断自我修复并收敛的系统运行本身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015E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4311352" w14:textId="77777777" w:rsidR="0050321F" w:rsidRPr="00015E69" w:rsidRDefault="0050321F" w:rsidP="006409B5">
      <w:pPr>
        <w:spacing w:after="100" w:afterAutospacing="1"/>
        <w:ind w:left="480" w:firstLineChars="200" w:firstLine="480"/>
        <w:rPr>
          <w:rFonts w:ascii="Arial" w:eastAsia="宋体" w:hAnsi="Arial" w:cs="Arial"/>
          <w:kern w:val="0"/>
          <w:sz w:val="24"/>
          <w14:ligatures w14:val="none"/>
        </w:rPr>
      </w:pPr>
    </w:p>
    <w:sectPr w:rsidR="0050321F" w:rsidRPr="00015E69" w:rsidSect="00640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FFD"/>
    <w:multiLevelType w:val="multilevel"/>
    <w:tmpl w:val="E92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175B"/>
    <w:multiLevelType w:val="multilevel"/>
    <w:tmpl w:val="796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764F1"/>
    <w:multiLevelType w:val="multilevel"/>
    <w:tmpl w:val="923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8610E"/>
    <w:multiLevelType w:val="multilevel"/>
    <w:tmpl w:val="528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E54AF"/>
    <w:multiLevelType w:val="multilevel"/>
    <w:tmpl w:val="6BC4D690"/>
    <w:lvl w:ilvl="0">
      <w:start w:val="1"/>
      <w:numFmt w:val="bullet"/>
      <w:lvlText w:val=""/>
      <w:lvlJc w:val="left"/>
      <w:pPr>
        <w:tabs>
          <w:tab w:val="num" w:pos="-59"/>
        </w:tabs>
        <w:ind w:left="-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61"/>
        </w:tabs>
        <w:ind w:left="66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81"/>
        </w:tabs>
        <w:ind w:left="138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01"/>
        </w:tabs>
        <w:ind w:left="210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21"/>
        </w:tabs>
        <w:ind w:left="282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41"/>
        </w:tabs>
        <w:ind w:left="354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61"/>
        </w:tabs>
        <w:ind w:left="426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81"/>
        </w:tabs>
        <w:ind w:left="498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01"/>
        </w:tabs>
        <w:ind w:left="5701" w:hanging="360"/>
      </w:pPr>
      <w:rPr>
        <w:rFonts w:ascii="Wingdings" w:hAnsi="Wingdings" w:hint="default"/>
        <w:sz w:val="20"/>
      </w:rPr>
    </w:lvl>
  </w:abstractNum>
  <w:num w:numId="1" w16cid:durableId="58209357">
    <w:abstractNumId w:val="4"/>
  </w:num>
  <w:num w:numId="2" w16cid:durableId="916938007">
    <w:abstractNumId w:val="2"/>
  </w:num>
  <w:num w:numId="3" w16cid:durableId="1774783378">
    <w:abstractNumId w:val="0"/>
  </w:num>
  <w:num w:numId="4" w16cid:durableId="122164720">
    <w:abstractNumId w:val="1"/>
  </w:num>
  <w:num w:numId="5" w16cid:durableId="308943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94"/>
    <w:rsid w:val="00015E69"/>
    <w:rsid w:val="00046466"/>
    <w:rsid w:val="00147ACD"/>
    <w:rsid w:val="0050321F"/>
    <w:rsid w:val="00543EEB"/>
    <w:rsid w:val="006409B5"/>
    <w:rsid w:val="00A62094"/>
    <w:rsid w:val="00D7686A"/>
    <w:rsid w:val="00D9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0F6F"/>
  <w15:chartTrackingRefBased/>
  <w15:docId w15:val="{5F512C7D-BE2D-402D-927E-02D5A422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0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0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0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20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20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20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20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2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2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2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20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2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2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2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0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20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2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c</dc:creator>
  <cp:keywords/>
  <dc:description/>
  <cp:lastModifiedBy>t c</cp:lastModifiedBy>
  <cp:revision>7</cp:revision>
  <dcterms:created xsi:type="dcterms:W3CDTF">2026-07-15T09:31:00Z</dcterms:created>
  <dcterms:modified xsi:type="dcterms:W3CDTF">2026-07-15T09:37:00Z</dcterms:modified>
</cp:coreProperties>
</file>